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4E" w:rsidRDefault="007B4360" w:rsidP="006A724E">
      <w:bookmarkStart w:id="0" w:name="_GoBack"/>
      <w:bookmarkEnd w:id="0"/>
      <w:r>
        <w:rPr>
          <w:noProof/>
          <w:lang w:eastAsia="en-GB"/>
        </w:rPr>
        <w:drawing>
          <wp:anchor distT="0" distB="0" distL="114300" distR="114300" simplePos="0" relativeHeight="251658240" behindDoc="1" locked="0" layoutInCell="1" allowOverlap="1" wp14:anchorId="527434F2" wp14:editId="46E6529D">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 xml:space="preserve">DSC </w:t>
      </w:r>
      <w:r w:rsidR="003D271F" w:rsidRPr="00146769">
        <w:rPr>
          <w:rFonts w:asciiTheme="majorHAnsi" w:hAnsiTheme="majorHAnsi" w:cstheme="majorHAnsi"/>
          <w:b/>
          <w:color w:val="3E5AA8"/>
          <w:sz w:val="60"/>
          <w:szCs w:val="60"/>
        </w:rPr>
        <w:t xml:space="preserve">Chang </w:t>
      </w:r>
      <w:r w:rsidRPr="00146769">
        <w:rPr>
          <w:rFonts w:asciiTheme="majorHAnsi" w:hAnsiTheme="majorHAnsi" w:cstheme="majorHAnsi"/>
          <w:b/>
          <w:color w:val="3E5AA8"/>
          <w:sz w:val="60"/>
          <w:szCs w:val="60"/>
        </w:rPr>
        <w:t>Proposal</w:t>
      </w:r>
    </w:p>
    <w:p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146769">
        <w:rPr>
          <w:rFonts w:cs="Arial"/>
          <w:b/>
          <w:color w:val="3E5AA8" w:themeColor="accent1"/>
          <w:sz w:val="22"/>
          <w:szCs w:val="22"/>
        </w:rPr>
        <w:t>XRN</w:t>
      </w:r>
      <w:r w:rsidR="003D271F">
        <w:rPr>
          <w:rFonts w:cs="Arial"/>
          <w:b/>
          <w:color w:val="3E5AA8" w:themeColor="accent1"/>
          <w:sz w:val="22"/>
          <w:szCs w:val="22"/>
        </w:rPr>
        <w:t>4693</w:t>
      </w:r>
    </w:p>
    <w:p w:rsidR="007B4360" w:rsidRPr="007B4360" w:rsidRDefault="007B4360" w:rsidP="007B4360">
      <w:pPr>
        <w:shd w:val="clear" w:color="auto" w:fill="FFFFFF" w:themeFill="background1"/>
        <w:spacing w:after="0"/>
        <w:jc w:val="center"/>
        <w:rPr>
          <w:rFonts w:cs="Arial"/>
          <w:b/>
          <w:color w:val="3E5AA8" w:themeColor="accent1"/>
          <w:sz w:val="22"/>
          <w:szCs w:val="22"/>
        </w:rPr>
      </w:pPr>
    </w:p>
    <w:tbl>
      <w:tblPr>
        <w:tblStyle w:val="TableGrid"/>
        <w:tblW w:w="5000" w:type="pct"/>
        <w:tblLayout w:type="fixed"/>
        <w:tblLook w:val="04A0" w:firstRow="1" w:lastRow="0" w:firstColumn="1" w:lastColumn="0" w:noHBand="0" w:noVBand="1"/>
      </w:tblPr>
      <w:tblGrid>
        <w:gridCol w:w="2802"/>
        <w:gridCol w:w="6440"/>
      </w:tblGrid>
      <w:tr w:rsidR="006A724E" w:rsidRPr="00683A0C" w:rsidTr="00BB5A00">
        <w:tc>
          <w:tcPr>
            <w:tcW w:w="5000" w:type="pct"/>
            <w:gridSpan w:val="2"/>
            <w:shd w:val="clear" w:color="auto" w:fill="D6DCF0" w:themeFill="accent1" w:themeFillTint="33"/>
          </w:tcPr>
          <w:p w:rsidR="006A724E" w:rsidRPr="00683A0C" w:rsidRDefault="006A724E" w:rsidP="00BB5A00">
            <w:pPr>
              <w:jc w:val="center"/>
              <w:rPr>
                <w:rFonts w:ascii="Arial" w:hAnsi="Arial" w:cs="Arial"/>
                <w:b/>
                <w:sz w:val="20"/>
                <w:szCs w:val="16"/>
              </w:rPr>
            </w:pP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484" w:type="pct"/>
          </w:tcPr>
          <w:p w:rsidR="006A724E" w:rsidRPr="00683A0C" w:rsidRDefault="008137F2" w:rsidP="008148EC">
            <w:pPr>
              <w:rPr>
                <w:rFonts w:ascii="Arial" w:hAnsi="Arial" w:cs="Arial"/>
                <w:sz w:val="20"/>
                <w:szCs w:val="16"/>
              </w:rPr>
            </w:pPr>
            <w:r>
              <w:rPr>
                <w:rFonts w:ascii="Arial" w:hAnsi="Arial" w:cs="Arial"/>
                <w:sz w:val="20"/>
                <w:szCs w:val="16"/>
              </w:rPr>
              <w:t xml:space="preserve">CIC, CIR, CAI, CAO, DCI, DSCO, CIN, CCN, CUN Files - </w:t>
            </w:r>
            <w:r w:rsidR="008148EC">
              <w:rPr>
                <w:rFonts w:ascii="Arial" w:hAnsi="Arial" w:cs="Arial"/>
                <w:sz w:val="20"/>
                <w:szCs w:val="16"/>
              </w:rPr>
              <w:t>CSEPs: IGT and GT File Formats</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484" w:type="pct"/>
          </w:tcPr>
          <w:p w:rsidR="006A724E" w:rsidRPr="00683A0C" w:rsidRDefault="006A724E" w:rsidP="00BB5A00">
            <w:pPr>
              <w:rPr>
                <w:rFonts w:ascii="Arial" w:hAnsi="Arial" w:cs="Arial"/>
                <w:sz w:val="20"/>
                <w:szCs w:val="16"/>
              </w:rPr>
            </w:pP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484" w:type="pct"/>
          </w:tcPr>
          <w:p w:rsidR="006A724E" w:rsidRPr="00683A0C" w:rsidRDefault="002F0A81" w:rsidP="00D10E62">
            <w:pPr>
              <w:rPr>
                <w:rFonts w:ascii="Arial" w:hAnsi="Arial" w:cs="Arial"/>
                <w:sz w:val="20"/>
                <w:szCs w:val="16"/>
              </w:rPr>
            </w:pPr>
            <w:r>
              <w:rPr>
                <w:rFonts w:ascii="Arial" w:hAnsi="Arial" w:cs="Arial"/>
                <w:sz w:val="20"/>
                <w:szCs w:val="16"/>
              </w:rPr>
              <w:t>Wales &amp; West Utilities</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484" w:type="pct"/>
            <w:tcBorders>
              <w:bottom w:val="single" w:sz="4" w:space="0" w:color="auto"/>
            </w:tcBorders>
          </w:tcPr>
          <w:p w:rsidR="006A724E" w:rsidRPr="00683A0C" w:rsidRDefault="002F0A81" w:rsidP="00BB5A00">
            <w:pPr>
              <w:rPr>
                <w:rFonts w:ascii="Arial" w:hAnsi="Arial" w:cs="Arial"/>
                <w:sz w:val="20"/>
                <w:szCs w:val="16"/>
              </w:rPr>
            </w:pPr>
            <w:r>
              <w:rPr>
                <w:rFonts w:ascii="Arial" w:hAnsi="Arial" w:cs="Arial"/>
                <w:sz w:val="20"/>
                <w:szCs w:val="16"/>
              </w:rPr>
              <w:t>Richard Pomroy</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484" w:type="pct"/>
            <w:tcBorders>
              <w:bottom w:val="single" w:sz="4" w:space="0" w:color="auto"/>
            </w:tcBorders>
          </w:tcPr>
          <w:p w:rsidR="006A724E" w:rsidRPr="00683A0C" w:rsidRDefault="00F51FBC" w:rsidP="00BB5A00">
            <w:pPr>
              <w:rPr>
                <w:rFonts w:ascii="Arial" w:hAnsi="Arial" w:cs="Arial"/>
                <w:sz w:val="20"/>
                <w:szCs w:val="16"/>
              </w:rPr>
            </w:pPr>
            <w:hyperlink r:id="rId13" w:history="1">
              <w:r w:rsidR="002F0A81" w:rsidRPr="00BD5A18">
                <w:rPr>
                  <w:rStyle w:val="Hyperlink"/>
                  <w:rFonts w:cs="Arial"/>
                  <w:szCs w:val="16"/>
                </w:rPr>
                <w:t>Richard.Pomroy@wwutilities.co.uk</w:t>
              </w:r>
            </w:hyperlink>
            <w:r w:rsidR="002F0A81">
              <w:rPr>
                <w:rFonts w:ascii="Arial" w:hAnsi="Arial" w:cs="Arial"/>
                <w:sz w:val="20"/>
                <w:szCs w:val="16"/>
              </w:rPr>
              <w:t xml:space="preserve">  07812 973337</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CDSP Contact Name</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CDSP Contact Details </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Change Status</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3D271F">
              <w:rPr>
                <w:rFonts w:ascii="Arial" w:hAnsi="Arial" w:cs="Arial"/>
                <w:b/>
                <w:sz w:val="20"/>
                <w:szCs w:val="16"/>
              </w:rPr>
              <w:t>Proposal</w:t>
            </w:r>
            <w:r w:rsidRPr="00683A0C">
              <w:rPr>
                <w:rFonts w:ascii="Arial" w:hAnsi="Arial" w:cs="Arial"/>
                <w:sz w:val="20"/>
                <w:szCs w:val="16"/>
              </w:rPr>
              <w:t xml:space="preserve"> / With DSG / Out for Consultation / Voting / Approved or Rejected</w:t>
            </w: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Section 1: Impacted Parties</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Customer Class(</w:t>
            </w:r>
            <w:proofErr w:type="spellStart"/>
            <w:r w:rsidRPr="00683A0C">
              <w:rPr>
                <w:rFonts w:ascii="Arial" w:hAnsi="Arial" w:cs="Arial"/>
                <w:b/>
                <w:sz w:val="20"/>
                <w:szCs w:val="16"/>
              </w:rPr>
              <w:t>es</w:t>
            </w:r>
            <w:proofErr w:type="spellEnd"/>
            <w:r w:rsidRPr="00683A0C">
              <w:rPr>
                <w:rFonts w:ascii="Arial" w:hAnsi="Arial" w:cs="Arial"/>
                <w:b/>
                <w:sz w:val="20"/>
                <w:szCs w:val="16"/>
              </w:rPr>
              <w:t>)</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w:t>
            </w:r>
          </w:p>
          <w:p w:rsidR="006A724E" w:rsidRPr="00683A0C" w:rsidRDefault="003E77E8" w:rsidP="00BB5A00">
            <w:pPr>
              <w:rPr>
                <w:rFonts w:ascii="Arial" w:hAnsi="Arial" w:cs="Arial"/>
                <w:sz w:val="20"/>
                <w:szCs w:val="16"/>
              </w:rPr>
            </w:pPr>
            <w:r>
              <w:rPr>
                <w:rFonts w:ascii="MS Gothic" w:eastAsia="MS Gothic" w:hAnsi="MS Gothic" w:cs="MS Gothic"/>
                <w:sz w:val="20"/>
                <w:szCs w:val="16"/>
              </w:rPr>
              <w:t>x</w:t>
            </w:r>
            <w:r w:rsidR="006A724E" w:rsidRPr="00683A0C">
              <w:rPr>
                <w:rFonts w:ascii="Arial" w:hAnsi="Arial" w:cs="Arial"/>
                <w:sz w:val="20"/>
                <w:szCs w:val="16"/>
              </w:rPr>
              <w:t xml:space="preserve"> Distribution Network Operator</w:t>
            </w:r>
          </w:p>
          <w:p w:rsidR="006A724E" w:rsidRPr="00683A0C" w:rsidRDefault="003E77E8" w:rsidP="00BB5A00">
            <w:pPr>
              <w:rPr>
                <w:rFonts w:ascii="Arial" w:hAnsi="Arial" w:cs="Arial"/>
                <w:sz w:val="20"/>
                <w:szCs w:val="16"/>
              </w:rPr>
            </w:pPr>
            <w:r>
              <w:rPr>
                <w:rFonts w:ascii="MS Gothic" w:eastAsia="MS Gothic" w:hAnsi="MS Gothic" w:cs="MS Gothic"/>
                <w:sz w:val="20"/>
                <w:szCs w:val="16"/>
              </w:rPr>
              <w:t>x</w:t>
            </w:r>
            <w:r w:rsidR="006A724E" w:rsidRPr="00683A0C">
              <w:rPr>
                <w:rFonts w:ascii="Arial" w:hAnsi="Arial" w:cs="Arial"/>
                <w:sz w:val="20"/>
                <w:szCs w:val="16"/>
              </w:rPr>
              <w:t xml:space="preserve"> iGT</w:t>
            </w: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Section 2: Proposed Change Solution / Final (redlined) Change</w:t>
            </w:r>
          </w:p>
        </w:tc>
      </w:tr>
      <w:tr w:rsidR="006A724E" w:rsidRPr="00683A0C" w:rsidTr="00BB5A00">
        <w:trPr>
          <w:trHeight w:val="826"/>
        </w:trPr>
        <w:tc>
          <w:tcPr>
            <w:tcW w:w="5000" w:type="pct"/>
            <w:gridSpan w:val="2"/>
            <w:tcBorders>
              <w:bottom w:val="single" w:sz="4" w:space="0" w:color="auto"/>
            </w:tcBorders>
          </w:tcPr>
          <w:p w:rsidR="006A724E" w:rsidRPr="00683A0C" w:rsidRDefault="006A724E" w:rsidP="00BB5A00">
            <w:pPr>
              <w:rPr>
                <w:rFonts w:ascii="Arial" w:hAnsi="Arial" w:cs="Arial"/>
                <w:sz w:val="20"/>
                <w:szCs w:val="16"/>
              </w:rPr>
            </w:pPr>
          </w:p>
          <w:p w:rsidR="008148EC" w:rsidRDefault="008148EC" w:rsidP="00BB5A00">
            <w:pPr>
              <w:rPr>
                <w:rFonts w:ascii="Arial" w:hAnsi="Arial" w:cs="Arial"/>
                <w:sz w:val="20"/>
                <w:szCs w:val="16"/>
              </w:rPr>
            </w:pPr>
            <w:r w:rsidRPr="00E16086">
              <w:rPr>
                <w:rFonts w:ascii="Arial" w:hAnsi="Arial" w:cs="Arial"/>
                <w:szCs w:val="16"/>
              </w:rPr>
              <w:t xml:space="preserve">Files Affected: CIC, CIR, CAI, CAO, DCI, DCO, CIN, CCN, </w:t>
            </w:r>
            <w:proofErr w:type="gramStart"/>
            <w:r w:rsidRPr="00E16086">
              <w:rPr>
                <w:rFonts w:ascii="Arial" w:hAnsi="Arial" w:cs="Arial"/>
                <w:szCs w:val="16"/>
              </w:rPr>
              <w:t>CUN</w:t>
            </w:r>
            <w:proofErr w:type="gramEnd"/>
            <w:r w:rsidRPr="00E16086">
              <w:rPr>
                <w:rFonts w:ascii="Arial" w:hAnsi="Arial" w:cs="Arial"/>
                <w:szCs w:val="16"/>
              </w:rPr>
              <w:t>.</w:t>
            </w:r>
          </w:p>
          <w:p w:rsidR="008148EC" w:rsidRDefault="008148EC" w:rsidP="00BB5A00">
            <w:pPr>
              <w:rPr>
                <w:rFonts w:ascii="Arial" w:hAnsi="Arial" w:cs="Arial"/>
                <w:sz w:val="20"/>
                <w:szCs w:val="16"/>
              </w:rPr>
            </w:pPr>
          </w:p>
          <w:p w:rsidR="00E16086" w:rsidRDefault="00E16086" w:rsidP="00E16086">
            <w:pPr>
              <w:pStyle w:val="ListParagraph"/>
              <w:numPr>
                <w:ilvl w:val="0"/>
                <w:numId w:val="2"/>
              </w:numPr>
              <w:rPr>
                <w:rFonts w:cs="Arial"/>
                <w:szCs w:val="20"/>
              </w:rPr>
            </w:pPr>
            <w:r w:rsidRPr="00F87D82">
              <w:rPr>
                <w:rFonts w:cs="Arial"/>
                <w:szCs w:val="20"/>
              </w:rPr>
              <w:t>Condition 16 Max AQ and Condition 16 Max SHQ</w:t>
            </w:r>
          </w:p>
          <w:p w:rsidR="00F87D82" w:rsidRPr="00F87D82" w:rsidRDefault="00F87D82" w:rsidP="00F87D82">
            <w:pPr>
              <w:pStyle w:val="ListParagraph"/>
              <w:rPr>
                <w:rFonts w:cs="Arial"/>
                <w:szCs w:val="20"/>
              </w:rPr>
            </w:pPr>
          </w:p>
          <w:p w:rsidR="008148EC" w:rsidRDefault="00180A94" w:rsidP="00E16086">
            <w:pPr>
              <w:pStyle w:val="ListParagraph"/>
              <w:numPr>
                <w:ilvl w:val="0"/>
                <w:numId w:val="3"/>
              </w:numPr>
              <w:rPr>
                <w:rFonts w:cs="Arial"/>
                <w:sz w:val="20"/>
                <w:szCs w:val="20"/>
              </w:rPr>
            </w:pPr>
            <w:r w:rsidRPr="00F87D82">
              <w:rPr>
                <w:rFonts w:cs="Arial"/>
                <w:sz w:val="20"/>
                <w:szCs w:val="20"/>
              </w:rPr>
              <w:t>Create New Field in</w:t>
            </w:r>
            <w:r w:rsidR="008148EC" w:rsidRPr="00F87D82">
              <w:rPr>
                <w:rFonts w:cs="Arial"/>
                <w:sz w:val="20"/>
                <w:szCs w:val="20"/>
              </w:rPr>
              <w:t xml:space="preserve"> all listed</w:t>
            </w:r>
            <w:r w:rsidRPr="00F87D82">
              <w:rPr>
                <w:rFonts w:cs="Arial"/>
                <w:sz w:val="20"/>
                <w:szCs w:val="20"/>
              </w:rPr>
              <w:t xml:space="preserve"> IGT and GT</w:t>
            </w:r>
            <w:r w:rsidR="008148EC" w:rsidRPr="00F87D82">
              <w:rPr>
                <w:rFonts w:cs="Arial"/>
                <w:sz w:val="20"/>
                <w:szCs w:val="20"/>
              </w:rPr>
              <w:t xml:space="preserve"> Files: </w:t>
            </w:r>
            <w:r w:rsidR="003C612E" w:rsidRPr="00F87D82">
              <w:rPr>
                <w:rFonts w:cs="Arial"/>
                <w:sz w:val="20"/>
                <w:szCs w:val="20"/>
              </w:rPr>
              <w:t>“</w:t>
            </w:r>
            <w:r w:rsidR="008148EC" w:rsidRPr="00F87D82">
              <w:rPr>
                <w:rFonts w:cs="Arial"/>
                <w:sz w:val="20"/>
                <w:szCs w:val="20"/>
              </w:rPr>
              <w:t>Condition 16 Max SHQ</w:t>
            </w:r>
            <w:r w:rsidR="003C612E" w:rsidRPr="00F87D82">
              <w:rPr>
                <w:rFonts w:cs="Arial"/>
                <w:sz w:val="20"/>
                <w:szCs w:val="20"/>
              </w:rPr>
              <w:t>”</w:t>
            </w:r>
            <w:r w:rsidR="00E16086" w:rsidRPr="00F87D82">
              <w:rPr>
                <w:rFonts w:cs="Arial"/>
                <w:sz w:val="20"/>
                <w:szCs w:val="20"/>
              </w:rPr>
              <w:t xml:space="preserve"> (currently only “Condition 16 Max AQ” </w:t>
            </w:r>
            <w:r w:rsidR="003E77E8">
              <w:rPr>
                <w:rFonts w:cs="Arial"/>
                <w:sz w:val="20"/>
                <w:szCs w:val="20"/>
              </w:rPr>
              <w:t xml:space="preserve">exists </w:t>
            </w:r>
            <w:r w:rsidR="00E16086" w:rsidRPr="00F87D82">
              <w:rPr>
                <w:rFonts w:cs="Arial"/>
                <w:sz w:val="20"/>
                <w:szCs w:val="20"/>
              </w:rPr>
              <w:t>in file formats)</w:t>
            </w:r>
          </w:p>
          <w:p w:rsidR="00F87D82" w:rsidRPr="00F87D82" w:rsidRDefault="00F87D82" w:rsidP="00F87D82">
            <w:pPr>
              <w:pStyle w:val="ListParagraph"/>
              <w:ind w:left="1080"/>
              <w:rPr>
                <w:rFonts w:cs="Arial"/>
                <w:sz w:val="20"/>
                <w:szCs w:val="20"/>
              </w:rPr>
            </w:pPr>
          </w:p>
          <w:p w:rsidR="00E16086" w:rsidRDefault="008148EC" w:rsidP="00BB5A00">
            <w:pPr>
              <w:pStyle w:val="ListParagraph"/>
              <w:numPr>
                <w:ilvl w:val="0"/>
                <w:numId w:val="3"/>
              </w:numPr>
              <w:rPr>
                <w:rFonts w:ascii="Arial" w:hAnsi="Arial" w:cs="Arial"/>
                <w:sz w:val="20"/>
                <w:szCs w:val="20"/>
              </w:rPr>
            </w:pPr>
            <w:r w:rsidRPr="00F87D82">
              <w:rPr>
                <w:rFonts w:ascii="Arial" w:hAnsi="Arial" w:cs="Arial"/>
                <w:sz w:val="20"/>
                <w:szCs w:val="20"/>
              </w:rPr>
              <w:t>Validate New Field</w:t>
            </w:r>
            <w:r w:rsidR="00180A94" w:rsidRPr="00F87D82">
              <w:rPr>
                <w:rFonts w:ascii="Arial" w:hAnsi="Arial" w:cs="Arial"/>
                <w:sz w:val="20"/>
                <w:szCs w:val="20"/>
              </w:rPr>
              <w:t xml:space="preserve"> in all listed IGT and GT Files</w:t>
            </w:r>
            <w:r w:rsidRPr="00F87D82">
              <w:rPr>
                <w:rFonts w:ascii="Arial" w:hAnsi="Arial" w:cs="Arial"/>
                <w:sz w:val="20"/>
                <w:szCs w:val="20"/>
              </w:rPr>
              <w:t xml:space="preserve">: Where a </w:t>
            </w:r>
            <w:r w:rsidR="003C612E" w:rsidRPr="00F87D82">
              <w:rPr>
                <w:rFonts w:ascii="Arial" w:hAnsi="Arial" w:cs="Arial"/>
                <w:sz w:val="20"/>
                <w:szCs w:val="20"/>
              </w:rPr>
              <w:t>“</w:t>
            </w:r>
            <w:r w:rsidRPr="00F87D82">
              <w:rPr>
                <w:rFonts w:ascii="Arial" w:hAnsi="Arial" w:cs="Arial"/>
                <w:sz w:val="20"/>
                <w:szCs w:val="20"/>
              </w:rPr>
              <w:t>Condition 16 Max SHQ</w:t>
            </w:r>
            <w:r w:rsidR="003C612E" w:rsidRPr="00F87D82">
              <w:rPr>
                <w:rFonts w:ascii="Arial" w:hAnsi="Arial" w:cs="Arial"/>
                <w:sz w:val="20"/>
                <w:szCs w:val="20"/>
              </w:rPr>
              <w:t>”</w:t>
            </w:r>
            <w:r w:rsidRPr="00F87D82">
              <w:rPr>
                <w:rFonts w:ascii="Arial" w:hAnsi="Arial" w:cs="Arial"/>
                <w:sz w:val="20"/>
                <w:szCs w:val="20"/>
              </w:rPr>
              <w:t xml:space="preserve"> is given it must match the </w:t>
            </w:r>
            <w:r w:rsidR="003C612E" w:rsidRPr="00F87D82">
              <w:rPr>
                <w:rFonts w:ascii="Arial" w:hAnsi="Arial" w:cs="Arial"/>
                <w:sz w:val="20"/>
                <w:szCs w:val="20"/>
              </w:rPr>
              <w:t>“</w:t>
            </w:r>
            <w:r w:rsidRPr="00F87D82">
              <w:rPr>
                <w:rFonts w:ascii="Arial" w:hAnsi="Arial" w:cs="Arial"/>
                <w:sz w:val="20"/>
                <w:szCs w:val="20"/>
              </w:rPr>
              <w:t>CSEP Connection Max SHQ</w:t>
            </w:r>
            <w:r w:rsidR="003C612E" w:rsidRPr="00F87D82">
              <w:rPr>
                <w:rFonts w:ascii="Arial" w:hAnsi="Arial" w:cs="Arial"/>
                <w:sz w:val="20"/>
                <w:szCs w:val="20"/>
              </w:rPr>
              <w:t>”</w:t>
            </w:r>
            <w:r w:rsidRPr="00F87D82">
              <w:rPr>
                <w:rFonts w:ascii="Arial" w:hAnsi="Arial" w:cs="Arial"/>
                <w:sz w:val="20"/>
                <w:szCs w:val="20"/>
              </w:rPr>
              <w:t>.</w:t>
            </w:r>
          </w:p>
          <w:p w:rsidR="00F87D82" w:rsidRPr="00F87D82" w:rsidRDefault="00F87D82" w:rsidP="00F87D82">
            <w:pPr>
              <w:rPr>
                <w:rFonts w:cs="Arial"/>
              </w:rPr>
            </w:pPr>
          </w:p>
          <w:p w:rsidR="00D10E62" w:rsidRPr="00F87D82" w:rsidRDefault="008148EC" w:rsidP="00BB5A00">
            <w:pPr>
              <w:pStyle w:val="ListParagraph"/>
              <w:numPr>
                <w:ilvl w:val="0"/>
                <w:numId w:val="3"/>
              </w:numPr>
              <w:rPr>
                <w:rFonts w:ascii="Arial" w:hAnsi="Arial" w:cs="Arial"/>
                <w:sz w:val="20"/>
                <w:szCs w:val="20"/>
              </w:rPr>
            </w:pPr>
            <w:r w:rsidRPr="00F87D82">
              <w:rPr>
                <w:rFonts w:ascii="Arial" w:hAnsi="Arial" w:cs="Arial"/>
                <w:sz w:val="20"/>
                <w:szCs w:val="20"/>
              </w:rPr>
              <w:t>Validate Existing Field</w:t>
            </w:r>
            <w:r w:rsidR="00180A94" w:rsidRPr="00F87D82">
              <w:rPr>
                <w:rFonts w:ascii="Arial" w:hAnsi="Arial" w:cs="Arial"/>
                <w:sz w:val="20"/>
                <w:szCs w:val="20"/>
              </w:rPr>
              <w:t xml:space="preserve"> in all listed IGT and GT Files</w:t>
            </w:r>
            <w:r w:rsidRPr="00F87D82">
              <w:rPr>
                <w:rFonts w:ascii="Arial" w:hAnsi="Arial" w:cs="Arial"/>
                <w:sz w:val="20"/>
                <w:szCs w:val="20"/>
              </w:rPr>
              <w:t xml:space="preserve">: Where a </w:t>
            </w:r>
            <w:r w:rsidR="003C612E" w:rsidRPr="00F87D82">
              <w:rPr>
                <w:rFonts w:ascii="Arial" w:hAnsi="Arial" w:cs="Arial"/>
                <w:sz w:val="20"/>
                <w:szCs w:val="20"/>
              </w:rPr>
              <w:t>“</w:t>
            </w:r>
            <w:r w:rsidRPr="00F87D82">
              <w:rPr>
                <w:rFonts w:ascii="Arial" w:hAnsi="Arial" w:cs="Arial"/>
                <w:sz w:val="20"/>
                <w:szCs w:val="20"/>
              </w:rPr>
              <w:t>Condition 16 Max AQ</w:t>
            </w:r>
            <w:r w:rsidR="003C612E" w:rsidRPr="00F87D82">
              <w:rPr>
                <w:rFonts w:ascii="Arial" w:hAnsi="Arial" w:cs="Arial"/>
                <w:sz w:val="20"/>
                <w:szCs w:val="20"/>
              </w:rPr>
              <w:t>”</w:t>
            </w:r>
            <w:r w:rsidRPr="00F87D82">
              <w:rPr>
                <w:rFonts w:ascii="Arial" w:hAnsi="Arial" w:cs="Arial"/>
                <w:sz w:val="20"/>
                <w:szCs w:val="20"/>
              </w:rPr>
              <w:t xml:space="preserve"> is given it must match the </w:t>
            </w:r>
            <w:r w:rsidR="003C612E" w:rsidRPr="00F87D82">
              <w:rPr>
                <w:rFonts w:ascii="Arial" w:hAnsi="Arial" w:cs="Arial"/>
                <w:sz w:val="20"/>
                <w:szCs w:val="20"/>
              </w:rPr>
              <w:t>“</w:t>
            </w:r>
            <w:r w:rsidRPr="00F87D82">
              <w:rPr>
                <w:rFonts w:ascii="Arial" w:hAnsi="Arial" w:cs="Arial"/>
                <w:sz w:val="20"/>
                <w:szCs w:val="20"/>
              </w:rPr>
              <w:t>CSEP Connection Max AQ</w:t>
            </w:r>
            <w:r w:rsidR="003C612E" w:rsidRPr="00F87D82">
              <w:rPr>
                <w:rFonts w:ascii="Arial" w:hAnsi="Arial" w:cs="Arial"/>
                <w:sz w:val="20"/>
                <w:szCs w:val="20"/>
              </w:rPr>
              <w:t>”</w:t>
            </w:r>
            <w:r w:rsidRPr="00F87D82">
              <w:rPr>
                <w:rFonts w:ascii="Arial" w:hAnsi="Arial" w:cs="Arial"/>
                <w:sz w:val="20"/>
                <w:szCs w:val="20"/>
              </w:rPr>
              <w:t>.</w:t>
            </w:r>
          </w:p>
          <w:p w:rsidR="00E16086" w:rsidRDefault="00E16086" w:rsidP="00BB5A00">
            <w:pPr>
              <w:rPr>
                <w:rFonts w:ascii="Arial" w:hAnsi="Arial" w:cs="Arial"/>
                <w:sz w:val="20"/>
                <w:szCs w:val="16"/>
              </w:rPr>
            </w:pPr>
          </w:p>
          <w:p w:rsidR="00E16086" w:rsidRDefault="00E16086" w:rsidP="00E16086">
            <w:pPr>
              <w:rPr>
                <w:rFonts w:ascii="Arial" w:hAnsi="Arial" w:cs="Arial"/>
                <w:sz w:val="20"/>
                <w:szCs w:val="16"/>
              </w:rPr>
            </w:pPr>
          </w:p>
          <w:p w:rsidR="00E16086" w:rsidRDefault="00E16086" w:rsidP="00E16086">
            <w:pPr>
              <w:pStyle w:val="ListParagraph"/>
              <w:numPr>
                <w:ilvl w:val="0"/>
                <w:numId w:val="2"/>
              </w:numPr>
              <w:rPr>
                <w:rFonts w:ascii="Arial" w:hAnsi="Arial" w:cs="Arial"/>
                <w:szCs w:val="16"/>
              </w:rPr>
            </w:pPr>
            <w:r w:rsidRPr="00E16086">
              <w:rPr>
                <w:rFonts w:ascii="Arial" w:hAnsi="Arial" w:cs="Arial"/>
                <w:szCs w:val="16"/>
              </w:rPr>
              <w:t>IGT System Max SHQ</w:t>
            </w:r>
          </w:p>
          <w:p w:rsidR="00F87D82" w:rsidRPr="00E16086" w:rsidRDefault="00F87D82" w:rsidP="00F87D82">
            <w:pPr>
              <w:pStyle w:val="ListParagraph"/>
              <w:rPr>
                <w:rFonts w:ascii="Arial" w:hAnsi="Arial" w:cs="Arial"/>
                <w:szCs w:val="16"/>
              </w:rPr>
            </w:pPr>
          </w:p>
          <w:p w:rsidR="00E16086" w:rsidRDefault="00E16086" w:rsidP="00E16086">
            <w:pPr>
              <w:pStyle w:val="ListParagraph"/>
              <w:numPr>
                <w:ilvl w:val="0"/>
                <w:numId w:val="4"/>
              </w:numPr>
              <w:rPr>
                <w:rFonts w:ascii="Arial" w:hAnsi="Arial" w:cs="Arial"/>
                <w:sz w:val="20"/>
                <w:szCs w:val="16"/>
              </w:rPr>
            </w:pPr>
            <w:r w:rsidRPr="00E16086">
              <w:rPr>
                <w:rFonts w:ascii="Arial" w:hAnsi="Arial" w:cs="Arial"/>
                <w:sz w:val="20"/>
                <w:szCs w:val="16"/>
              </w:rPr>
              <w:t xml:space="preserve">Create New Field in </w:t>
            </w:r>
            <w:r w:rsidR="000942A2">
              <w:rPr>
                <w:rFonts w:ascii="Arial" w:hAnsi="Arial" w:cs="Arial"/>
                <w:sz w:val="20"/>
                <w:szCs w:val="16"/>
              </w:rPr>
              <w:t>the CIC, CIR, CAI, CAO, CCN and CUN Files</w:t>
            </w:r>
            <w:r w:rsidRPr="00E16086">
              <w:rPr>
                <w:rFonts w:ascii="Arial" w:hAnsi="Arial" w:cs="Arial"/>
                <w:sz w:val="20"/>
                <w:szCs w:val="16"/>
              </w:rPr>
              <w:t xml:space="preserve">: “IGT System Max SHQ” (currently only “IGT System Max AQ” </w:t>
            </w:r>
            <w:r w:rsidR="003E77E8">
              <w:rPr>
                <w:rFonts w:ascii="Arial" w:hAnsi="Arial" w:cs="Arial"/>
                <w:sz w:val="20"/>
                <w:szCs w:val="16"/>
              </w:rPr>
              <w:t xml:space="preserve">exists </w:t>
            </w:r>
            <w:r w:rsidRPr="00E16086">
              <w:rPr>
                <w:rFonts w:ascii="Arial" w:hAnsi="Arial" w:cs="Arial"/>
                <w:sz w:val="20"/>
                <w:szCs w:val="16"/>
              </w:rPr>
              <w:t>in file formats)</w:t>
            </w:r>
          </w:p>
          <w:p w:rsidR="00F87D82" w:rsidRPr="00E16086" w:rsidRDefault="00F87D82" w:rsidP="00F87D82">
            <w:pPr>
              <w:pStyle w:val="ListParagraph"/>
              <w:ind w:left="1080"/>
              <w:rPr>
                <w:rFonts w:ascii="Arial" w:hAnsi="Arial" w:cs="Arial"/>
                <w:sz w:val="20"/>
                <w:szCs w:val="16"/>
              </w:rPr>
            </w:pPr>
          </w:p>
          <w:p w:rsidR="00E16086" w:rsidRPr="00E16086" w:rsidRDefault="00E16086" w:rsidP="00E16086">
            <w:pPr>
              <w:pStyle w:val="ListParagraph"/>
              <w:numPr>
                <w:ilvl w:val="0"/>
                <w:numId w:val="4"/>
              </w:numPr>
              <w:rPr>
                <w:rFonts w:ascii="Arial" w:hAnsi="Arial" w:cs="Arial"/>
                <w:sz w:val="20"/>
                <w:szCs w:val="16"/>
              </w:rPr>
            </w:pPr>
            <w:r w:rsidRPr="00E16086">
              <w:rPr>
                <w:rFonts w:ascii="Arial" w:hAnsi="Arial" w:cs="Arial"/>
                <w:sz w:val="20"/>
                <w:szCs w:val="16"/>
              </w:rPr>
              <w:t xml:space="preserve">Validate New Field in all listed IGT and GT Files: </w:t>
            </w:r>
            <w:r w:rsidR="00DE50C4">
              <w:rPr>
                <w:rFonts w:ascii="Arial" w:hAnsi="Arial" w:cs="Arial"/>
                <w:sz w:val="20"/>
                <w:szCs w:val="16"/>
              </w:rPr>
              <w:t>The</w:t>
            </w:r>
            <w:r w:rsidRPr="00E16086">
              <w:rPr>
                <w:rFonts w:ascii="Arial" w:hAnsi="Arial" w:cs="Arial"/>
                <w:sz w:val="20"/>
                <w:szCs w:val="16"/>
              </w:rPr>
              <w:t xml:space="preserve"> “IGT System Max SHQ</w:t>
            </w:r>
            <w:r w:rsidR="00DE50C4">
              <w:rPr>
                <w:rFonts w:ascii="Arial" w:hAnsi="Arial" w:cs="Arial"/>
                <w:sz w:val="20"/>
                <w:szCs w:val="16"/>
              </w:rPr>
              <w:t>”</w:t>
            </w:r>
            <w:r w:rsidRPr="00E16086">
              <w:rPr>
                <w:rFonts w:ascii="Arial" w:hAnsi="Arial" w:cs="Arial"/>
                <w:sz w:val="20"/>
                <w:szCs w:val="16"/>
              </w:rPr>
              <w:t xml:space="preserve"> must be equal to or less than the “CSEP Connection Max SHQ”.</w:t>
            </w:r>
          </w:p>
          <w:p w:rsidR="00E16086" w:rsidRDefault="00E16086" w:rsidP="00E16086">
            <w:pPr>
              <w:rPr>
                <w:rFonts w:ascii="Arial" w:hAnsi="Arial" w:cs="Arial"/>
                <w:sz w:val="20"/>
                <w:szCs w:val="16"/>
              </w:rPr>
            </w:pPr>
          </w:p>
          <w:p w:rsidR="00E16086" w:rsidRDefault="00E16086" w:rsidP="00E16086">
            <w:pPr>
              <w:rPr>
                <w:rFonts w:ascii="Arial" w:hAnsi="Arial" w:cs="Arial"/>
                <w:sz w:val="20"/>
                <w:szCs w:val="16"/>
              </w:rPr>
            </w:pPr>
          </w:p>
          <w:p w:rsidR="00F87D82" w:rsidRDefault="00E16086" w:rsidP="00F87D82">
            <w:pPr>
              <w:pStyle w:val="ListParagraph"/>
              <w:numPr>
                <w:ilvl w:val="0"/>
                <w:numId w:val="2"/>
              </w:numPr>
              <w:rPr>
                <w:rFonts w:cs="Arial"/>
                <w:szCs w:val="16"/>
              </w:rPr>
            </w:pPr>
            <w:r>
              <w:rPr>
                <w:rFonts w:cs="Arial"/>
                <w:szCs w:val="16"/>
              </w:rPr>
              <w:t>IGT System Max AQ</w:t>
            </w:r>
          </w:p>
          <w:p w:rsidR="00F87D82" w:rsidRDefault="00F87D82" w:rsidP="00F87D82">
            <w:pPr>
              <w:pStyle w:val="ListParagraph"/>
              <w:rPr>
                <w:rFonts w:cs="Arial"/>
                <w:szCs w:val="16"/>
              </w:rPr>
            </w:pPr>
          </w:p>
          <w:p w:rsidR="00E16086" w:rsidRDefault="00E16086" w:rsidP="00F87D82">
            <w:pPr>
              <w:pStyle w:val="ListParagraph"/>
              <w:numPr>
                <w:ilvl w:val="0"/>
                <w:numId w:val="7"/>
              </w:numPr>
              <w:rPr>
                <w:rFonts w:cs="Arial"/>
                <w:sz w:val="20"/>
                <w:szCs w:val="16"/>
              </w:rPr>
            </w:pPr>
            <w:r w:rsidRPr="00F87D82">
              <w:rPr>
                <w:rFonts w:cs="Arial"/>
                <w:sz w:val="20"/>
                <w:szCs w:val="16"/>
              </w:rPr>
              <w:t xml:space="preserve">Add Field to the </w:t>
            </w:r>
            <w:r w:rsidR="000942A2">
              <w:rPr>
                <w:rFonts w:ascii="Arial" w:hAnsi="Arial" w:cs="Arial"/>
                <w:sz w:val="20"/>
                <w:szCs w:val="16"/>
              </w:rPr>
              <w:t>CCN and CUN Files</w:t>
            </w:r>
            <w:r w:rsidRPr="00F87D82">
              <w:rPr>
                <w:rFonts w:cs="Arial"/>
                <w:sz w:val="20"/>
                <w:szCs w:val="16"/>
              </w:rPr>
              <w:t xml:space="preserve">: “IGT System Max AQ” (currently only included in IGT </w:t>
            </w:r>
            <w:r w:rsidR="000942A2">
              <w:rPr>
                <w:rFonts w:cs="Arial"/>
                <w:sz w:val="20"/>
                <w:szCs w:val="16"/>
              </w:rPr>
              <w:t>file formats and is not sent to the GT</w:t>
            </w:r>
            <w:r w:rsidRPr="00F87D82">
              <w:rPr>
                <w:rFonts w:cs="Arial"/>
                <w:sz w:val="20"/>
                <w:szCs w:val="16"/>
              </w:rPr>
              <w:t>)</w:t>
            </w:r>
          </w:p>
          <w:p w:rsidR="00F87D82" w:rsidRPr="00F87D82" w:rsidRDefault="00F87D82" w:rsidP="00F87D82">
            <w:pPr>
              <w:pStyle w:val="ListParagraph"/>
              <w:ind w:left="1080"/>
              <w:rPr>
                <w:rFonts w:cs="Arial"/>
                <w:sz w:val="20"/>
                <w:szCs w:val="16"/>
              </w:rPr>
            </w:pPr>
          </w:p>
          <w:p w:rsidR="00E16086" w:rsidRPr="00F87D82" w:rsidRDefault="00E16086" w:rsidP="00F87D82">
            <w:pPr>
              <w:pStyle w:val="ListParagraph"/>
              <w:numPr>
                <w:ilvl w:val="0"/>
                <w:numId w:val="7"/>
              </w:numPr>
              <w:rPr>
                <w:rFonts w:cs="Arial"/>
                <w:sz w:val="20"/>
                <w:szCs w:val="16"/>
              </w:rPr>
            </w:pPr>
            <w:r w:rsidRPr="00F87D82">
              <w:rPr>
                <w:rFonts w:cs="Arial"/>
                <w:sz w:val="20"/>
                <w:szCs w:val="16"/>
              </w:rPr>
              <w:t xml:space="preserve">Validate Existing Field in all listed IGT and GT Files: </w:t>
            </w:r>
            <w:r w:rsidR="00DE50C4">
              <w:rPr>
                <w:rFonts w:cs="Arial"/>
                <w:sz w:val="20"/>
                <w:szCs w:val="16"/>
              </w:rPr>
              <w:t>The</w:t>
            </w:r>
            <w:r w:rsidRPr="00F87D82">
              <w:rPr>
                <w:rFonts w:cs="Arial"/>
                <w:sz w:val="20"/>
                <w:szCs w:val="16"/>
              </w:rPr>
              <w:t xml:space="preserve"> “IGT System Max AQ” must be equal to or less than the “CSEP Connection Max AQ”.</w:t>
            </w:r>
          </w:p>
          <w:p w:rsidR="006A724E" w:rsidRPr="00683A0C" w:rsidRDefault="006A724E" w:rsidP="00F87D82">
            <w:pPr>
              <w:rPr>
                <w:rFonts w:ascii="Arial" w:hAnsi="Arial" w:cs="Arial"/>
                <w:sz w:val="20"/>
                <w:szCs w:val="16"/>
              </w:rPr>
            </w:pPr>
          </w:p>
        </w:tc>
      </w:tr>
      <w:tr w:rsidR="006A724E" w:rsidRPr="00683A0C" w:rsidTr="00BB5A00">
        <w:tc>
          <w:tcPr>
            <w:tcW w:w="1516" w:type="pct"/>
            <w:tcBorders>
              <w:bottom w:val="single" w:sz="4" w:space="0" w:color="auto"/>
            </w:tcBorders>
            <w:shd w:val="clear" w:color="auto" w:fill="auto"/>
          </w:tcPr>
          <w:p w:rsidR="006A724E" w:rsidRPr="00683A0C" w:rsidRDefault="006A724E" w:rsidP="00BB5A00">
            <w:pPr>
              <w:rPr>
                <w:rFonts w:ascii="Arial" w:hAnsi="Arial" w:cs="Arial"/>
                <w:b/>
                <w:sz w:val="20"/>
                <w:szCs w:val="16"/>
              </w:rPr>
            </w:pPr>
            <w:r w:rsidRPr="00683A0C">
              <w:rPr>
                <w:rFonts w:ascii="Arial" w:hAnsi="Arial" w:cs="Arial"/>
                <w:b/>
                <w:sz w:val="20"/>
                <w:szCs w:val="16"/>
              </w:rPr>
              <w:lastRenderedPageBreak/>
              <w:t>Proposed Release</w:t>
            </w:r>
          </w:p>
        </w:tc>
        <w:tc>
          <w:tcPr>
            <w:tcW w:w="3484" w:type="pct"/>
            <w:tcBorders>
              <w:bottom w:val="single" w:sz="4" w:space="0" w:color="auto"/>
            </w:tcBorders>
            <w:shd w:val="clear" w:color="auto" w:fill="auto"/>
          </w:tcPr>
          <w:p w:rsidR="006A724E" w:rsidRPr="00683A0C" w:rsidRDefault="006A724E" w:rsidP="003D271F">
            <w:pPr>
              <w:rPr>
                <w:rFonts w:ascii="Arial" w:hAnsi="Arial" w:cs="Arial"/>
                <w:b/>
                <w:sz w:val="20"/>
                <w:szCs w:val="16"/>
              </w:rPr>
            </w:pPr>
            <w:r w:rsidRPr="00683A0C">
              <w:rPr>
                <w:rFonts w:ascii="Arial" w:hAnsi="Arial" w:cs="Arial"/>
                <w:b/>
                <w:sz w:val="20"/>
                <w:szCs w:val="16"/>
              </w:rPr>
              <w:t>R</w:t>
            </w:r>
            <w:r w:rsidR="003D271F">
              <w:rPr>
                <w:rFonts w:ascii="Arial" w:hAnsi="Arial" w:cs="Arial"/>
                <w:b/>
                <w:sz w:val="20"/>
                <w:szCs w:val="16"/>
              </w:rPr>
              <w:t>elease</w:t>
            </w:r>
            <w:r w:rsidRPr="00683A0C">
              <w:rPr>
                <w:rFonts w:ascii="Arial" w:hAnsi="Arial" w:cs="Arial"/>
                <w:b/>
                <w:sz w:val="20"/>
                <w:szCs w:val="16"/>
              </w:rPr>
              <w:t xml:space="preserve">/ </w:t>
            </w:r>
            <w:r w:rsidR="003D271F">
              <w:rPr>
                <w:rFonts w:ascii="Arial" w:hAnsi="Arial" w:cs="Arial"/>
                <w:b/>
                <w:sz w:val="20"/>
                <w:szCs w:val="16"/>
              </w:rPr>
              <w:t>June/19</w:t>
            </w:r>
          </w:p>
        </w:tc>
      </w:tr>
      <w:tr w:rsidR="006A724E" w:rsidRPr="00683A0C" w:rsidTr="00BB5A00">
        <w:tc>
          <w:tcPr>
            <w:tcW w:w="1516" w:type="pct"/>
            <w:tcBorders>
              <w:bottom w:val="single" w:sz="4" w:space="0" w:color="auto"/>
            </w:tcBorders>
            <w:shd w:val="clear" w:color="auto" w:fill="auto"/>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Proposed IA Period </w:t>
            </w:r>
          </w:p>
        </w:tc>
        <w:tc>
          <w:tcPr>
            <w:tcW w:w="3484" w:type="pct"/>
            <w:tcBorders>
              <w:bottom w:val="single" w:sz="4" w:space="0" w:color="auto"/>
            </w:tcBorders>
            <w:shd w:val="clear" w:color="auto" w:fill="auto"/>
          </w:tcPr>
          <w:p w:rsidR="006A724E" w:rsidRPr="003D271F" w:rsidRDefault="006A724E" w:rsidP="00BB5A00">
            <w:pPr>
              <w:rPr>
                <w:rFonts w:ascii="Arial" w:hAnsi="Arial" w:cs="Arial"/>
                <w:sz w:val="20"/>
                <w:szCs w:val="16"/>
              </w:rPr>
            </w:pPr>
            <w:r w:rsidRPr="003D271F">
              <w:rPr>
                <w:rFonts w:ascii="Arial" w:hAnsi="Arial" w:cs="Arial"/>
                <w:sz w:val="20"/>
                <w:szCs w:val="16"/>
              </w:rPr>
              <w:t xml:space="preserve">10WD / </w:t>
            </w:r>
            <w:r w:rsidRPr="003D271F">
              <w:rPr>
                <w:rFonts w:ascii="Arial" w:hAnsi="Arial" w:cs="Arial"/>
                <w:b/>
                <w:sz w:val="20"/>
                <w:szCs w:val="16"/>
              </w:rPr>
              <w:t xml:space="preserve">30WD </w:t>
            </w:r>
            <w:r w:rsidRPr="003D271F">
              <w:rPr>
                <w:rFonts w:ascii="Arial" w:hAnsi="Arial" w:cs="Arial"/>
                <w:sz w:val="20"/>
                <w:szCs w:val="16"/>
              </w:rPr>
              <w:t>/ XXWD</w:t>
            </w:r>
          </w:p>
        </w:tc>
      </w:tr>
      <w:tr w:rsidR="006A724E" w:rsidRPr="00683A0C" w:rsidTr="00BB5A00">
        <w:tc>
          <w:tcPr>
            <w:tcW w:w="5000" w:type="pct"/>
            <w:gridSpan w:val="2"/>
            <w:tcBorders>
              <w:bottom w:val="single" w:sz="4" w:space="0" w:color="auto"/>
            </w:tcBorders>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Section 3: Benefits and Justification </w:t>
            </w:r>
          </w:p>
        </w:tc>
      </w:tr>
      <w:tr w:rsidR="006A724E" w:rsidRPr="00683A0C" w:rsidTr="00BB5A00">
        <w:tc>
          <w:tcPr>
            <w:tcW w:w="5000" w:type="pct"/>
            <w:gridSpan w:val="2"/>
            <w:shd w:val="clear" w:color="auto" w:fill="auto"/>
          </w:tcPr>
          <w:p w:rsidR="00F87D82" w:rsidRDefault="00F87D82" w:rsidP="00BB5A00">
            <w:pPr>
              <w:rPr>
                <w:rFonts w:ascii="Arial" w:hAnsi="Arial" w:cs="Arial"/>
                <w:sz w:val="20"/>
                <w:szCs w:val="16"/>
              </w:rPr>
            </w:pPr>
          </w:p>
          <w:p w:rsidR="00F87D82" w:rsidRPr="00997883" w:rsidRDefault="00F87D82" w:rsidP="00F87D82">
            <w:pPr>
              <w:pStyle w:val="ListParagraph"/>
              <w:numPr>
                <w:ilvl w:val="0"/>
                <w:numId w:val="8"/>
              </w:numPr>
              <w:rPr>
                <w:rFonts w:cs="Arial"/>
                <w:szCs w:val="16"/>
              </w:rPr>
            </w:pPr>
            <w:r w:rsidRPr="00997883">
              <w:rPr>
                <w:rFonts w:cs="Arial"/>
                <w:szCs w:val="20"/>
              </w:rPr>
              <w:t>Condition 16 Max AQ and Condition 16 Max SHQ</w:t>
            </w:r>
          </w:p>
          <w:p w:rsidR="00997883" w:rsidRPr="00997883" w:rsidRDefault="00997883" w:rsidP="00997883">
            <w:pPr>
              <w:pStyle w:val="ListParagraph"/>
              <w:rPr>
                <w:rFonts w:cs="Arial"/>
                <w:szCs w:val="16"/>
              </w:rPr>
            </w:pPr>
          </w:p>
          <w:p w:rsidR="00F87D82" w:rsidRDefault="00F87D82" w:rsidP="00997883">
            <w:pPr>
              <w:pStyle w:val="ListParagraph"/>
              <w:numPr>
                <w:ilvl w:val="0"/>
                <w:numId w:val="13"/>
              </w:numPr>
              <w:rPr>
                <w:rFonts w:cs="Arial"/>
                <w:sz w:val="20"/>
                <w:szCs w:val="20"/>
              </w:rPr>
            </w:pPr>
            <w:r w:rsidRPr="000942A2">
              <w:rPr>
                <w:rFonts w:cs="Arial"/>
                <w:sz w:val="20"/>
                <w:szCs w:val="20"/>
              </w:rPr>
              <w:t>Create new</w:t>
            </w:r>
            <w:r w:rsidR="0060731B" w:rsidRPr="000942A2">
              <w:rPr>
                <w:rFonts w:cs="Arial"/>
                <w:sz w:val="20"/>
                <w:szCs w:val="20"/>
              </w:rPr>
              <w:t xml:space="preserve"> </w:t>
            </w:r>
            <w:r w:rsidR="003C612E" w:rsidRPr="000942A2">
              <w:rPr>
                <w:rFonts w:cs="Arial"/>
                <w:sz w:val="20"/>
                <w:szCs w:val="20"/>
              </w:rPr>
              <w:t>“</w:t>
            </w:r>
            <w:r w:rsidR="0060731B" w:rsidRPr="000942A2">
              <w:rPr>
                <w:rFonts w:cs="Arial"/>
                <w:sz w:val="20"/>
                <w:szCs w:val="20"/>
              </w:rPr>
              <w:t xml:space="preserve">Condition 16 Max </w:t>
            </w:r>
            <w:r w:rsidR="003C612E" w:rsidRPr="000942A2">
              <w:rPr>
                <w:rFonts w:cs="Arial"/>
                <w:sz w:val="20"/>
                <w:szCs w:val="20"/>
              </w:rPr>
              <w:t>SH</w:t>
            </w:r>
            <w:r w:rsidR="0060731B" w:rsidRPr="000942A2">
              <w:rPr>
                <w:rFonts w:cs="Arial"/>
                <w:sz w:val="20"/>
                <w:szCs w:val="20"/>
              </w:rPr>
              <w:t>Q</w:t>
            </w:r>
            <w:r w:rsidR="003C612E" w:rsidRPr="000942A2">
              <w:rPr>
                <w:rFonts w:cs="Arial"/>
                <w:sz w:val="20"/>
                <w:szCs w:val="20"/>
              </w:rPr>
              <w:t>”</w:t>
            </w:r>
            <w:r w:rsidRPr="000942A2">
              <w:rPr>
                <w:rFonts w:cs="Arial"/>
                <w:sz w:val="20"/>
                <w:szCs w:val="20"/>
              </w:rPr>
              <w:t xml:space="preserve"> field</w:t>
            </w:r>
            <w:r w:rsidR="0060731B" w:rsidRPr="000942A2">
              <w:rPr>
                <w:rFonts w:cs="Arial"/>
                <w:sz w:val="20"/>
                <w:szCs w:val="20"/>
              </w:rPr>
              <w:t xml:space="preserve">: </w:t>
            </w:r>
            <w:r w:rsidR="008148EC" w:rsidRPr="000942A2">
              <w:rPr>
                <w:rFonts w:cs="Arial"/>
                <w:sz w:val="20"/>
                <w:szCs w:val="20"/>
              </w:rPr>
              <w:t xml:space="preserve">Currently only the </w:t>
            </w:r>
            <w:r w:rsidR="003C612E" w:rsidRPr="000942A2">
              <w:rPr>
                <w:rFonts w:cs="Arial"/>
                <w:sz w:val="20"/>
                <w:szCs w:val="20"/>
              </w:rPr>
              <w:t>“</w:t>
            </w:r>
            <w:r w:rsidR="008148EC" w:rsidRPr="000942A2">
              <w:rPr>
                <w:rFonts w:cs="Arial"/>
                <w:sz w:val="20"/>
                <w:szCs w:val="20"/>
              </w:rPr>
              <w:t>Condition 16 Max AQ</w:t>
            </w:r>
            <w:r w:rsidR="003C612E" w:rsidRPr="000942A2">
              <w:rPr>
                <w:rFonts w:cs="Arial"/>
                <w:sz w:val="20"/>
                <w:szCs w:val="20"/>
              </w:rPr>
              <w:t>”</w:t>
            </w:r>
            <w:r w:rsidR="008148EC" w:rsidRPr="000942A2">
              <w:rPr>
                <w:rFonts w:cs="Arial"/>
                <w:sz w:val="20"/>
                <w:szCs w:val="20"/>
              </w:rPr>
              <w:t xml:space="preserve"> is provided </w:t>
            </w:r>
            <w:r w:rsidR="003C612E" w:rsidRPr="000942A2">
              <w:rPr>
                <w:rFonts w:cs="Arial"/>
                <w:sz w:val="20"/>
                <w:szCs w:val="20"/>
              </w:rPr>
              <w:t>i</w:t>
            </w:r>
            <w:r w:rsidR="008148EC" w:rsidRPr="000942A2">
              <w:rPr>
                <w:rFonts w:cs="Arial"/>
                <w:sz w:val="20"/>
                <w:szCs w:val="20"/>
              </w:rPr>
              <w:t xml:space="preserve">n the listed files, to complete the CSEP record and ensure that the data held by the IGT and GT match, the </w:t>
            </w:r>
            <w:r w:rsidR="003C612E" w:rsidRPr="000942A2">
              <w:rPr>
                <w:rFonts w:cs="Arial"/>
                <w:sz w:val="20"/>
                <w:szCs w:val="20"/>
              </w:rPr>
              <w:t>“</w:t>
            </w:r>
            <w:r w:rsidR="008148EC" w:rsidRPr="000942A2">
              <w:rPr>
                <w:rFonts w:cs="Arial"/>
                <w:sz w:val="20"/>
                <w:szCs w:val="20"/>
              </w:rPr>
              <w:t>Condition 16 Max SHQ</w:t>
            </w:r>
            <w:r w:rsidR="003C612E" w:rsidRPr="000942A2">
              <w:rPr>
                <w:rFonts w:cs="Arial"/>
                <w:sz w:val="20"/>
                <w:szCs w:val="20"/>
              </w:rPr>
              <w:t>”</w:t>
            </w:r>
            <w:r w:rsidR="008148EC" w:rsidRPr="000942A2">
              <w:rPr>
                <w:rFonts w:cs="Arial"/>
                <w:sz w:val="20"/>
                <w:szCs w:val="20"/>
              </w:rPr>
              <w:t xml:space="preserve"> should also be provided by both parties.</w:t>
            </w:r>
          </w:p>
          <w:p w:rsidR="000942A2" w:rsidRPr="000942A2" w:rsidRDefault="000942A2" w:rsidP="000942A2">
            <w:pPr>
              <w:pStyle w:val="ListParagraph"/>
              <w:rPr>
                <w:rFonts w:cs="Arial"/>
                <w:sz w:val="20"/>
                <w:szCs w:val="20"/>
              </w:rPr>
            </w:pPr>
          </w:p>
          <w:p w:rsidR="00F87D82" w:rsidRPr="000942A2" w:rsidRDefault="00F87D82" w:rsidP="00997883">
            <w:pPr>
              <w:pStyle w:val="ListParagraph"/>
              <w:numPr>
                <w:ilvl w:val="0"/>
                <w:numId w:val="13"/>
              </w:numPr>
              <w:rPr>
                <w:rFonts w:cs="Arial"/>
                <w:sz w:val="20"/>
                <w:szCs w:val="20"/>
              </w:rPr>
            </w:pPr>
            <w:r w:rsidRPr="000942A2">
              <w:rPr>
                <w:rFonts w:cs="Arial"/>
                <w:sz w:val="20"/>
                <w:szCs w:val="20"/>
              </w:rPr>
              <w:t>Validate new “Condition 16 Max SHQ” field and</w:t>
            </w:r>
          </w:p>
          <w:p w:rsidR="00E16086" w:rsidRPr="00997883" w:rsidRDefault="00F87D82" w:rsidP="00997883">
            <w:pPr>
              <w:pStyle w:val="ListParagraph"/>
              <w:numPr>
                <w:ilvl w:val="0"/>
                <w:numId w:val="13"/>
              </w:numPr>
              <w:rPr>
                <w:rFonts w:cs="Arial"/>
                <w:sz w:val="20"/>
                <w:szCs w:val="20"/>
              </w:rPr>
            </w:pPr>
            <w:r w:rsidRPr="000942A2">
              <w:rPr>
                <w:rFonts w:cs="Arial"/>
                <w:sz w:val="20"/>
                <w:szCs w:val="20"/>
              </w:rPr>
              <w:t>Validate the existing “Condition 16 Max AQ”</w:t>
            </w:r>
            <w:r w:rsidR="000942A2">
              <w:rPr>
                <w:rFonts w:cs="Arial"/>
                <w:sz w:val="20"/>
                <w:szCs w:val="20"/>
              </w:rPr>
              <w:t xml:space="preserve"> field:</w:t>
            </w:r>
            <w:r w:rsidRPr="000942A2">
              <w:rPr>
                <w:rFonts w:cs="Arial"/>
                <w:sz w:val="20"/>
                <w:szCs w:val="20"/>
              </w:rPr>
              <w:t xml:space="preserve"> </w:t>
            </w:r>
            <w:r w:rsidR="000942A2" w:rsidRPr="000942A2">
              <w:rPr>
                <w:rFonts w:cs="Arial"/>
                <w:sz w:val="20"/>
                <w:szCs w:val="20"/>
              </w:rPr>
              <w:t xml:space="preserve">These validations would be added to the </w:t>
            </w:r>
            <w:proofErr w:type="spellStart"/>
            <w:r w:rsidR="000942A2" w:rsidRPr="000942A2">
              <w:rPr>
                <w:rFonts w:cs="Arial"/>
                <w:sz w:val="20"/>
                <w:szCs w:val="20"/>
              </w:rPr>
              <w:t>XoServe</w:t>
            </w:r>
            <w:proofErr w:type="spellEnd"/>
            <w:r w:rsidR="000942A2" w:rsidRPr="000942A2">
              <w:rPr>
                <w:rFonts w:cs="Arial"/>
                <w:sz w:val="20"/>
                <w:szCs w:val="20"/>
              </w:rPr>
              <w:t xml:space="preserve"> system to ensure data integrity. If an IGT or GT submitted a file, e.g. DCI, where the “Condition 16 Max SHQ” was higher than the </w:t>
            </w:r>
            <w:r w:rsidR="000942A2" w:rsidRPr="00997883">
              <w:rPr>
                <w:rFonts w:cs="Arial"/>
                <w:sz w:val="20"/>
                <w:szCs w:val="20"/>
              </w:rPr>
              <w:t>“CSEP Connection Max SHQ” the file would reject and the GT would have to correct the fields and resubmit the CSEP record.</w:t>
            </w:r>
          </w:p>
          <w:p w:rsidR="00E16086" w:rsidRDefault="00E16086" w:rsidP="00BB5A00">
            <w:pPr>
              <w:rPr>
                <w:rFonts w:ascii="Arial" w:hAnsi="Arial" w:cs="Arial"/>
                <w:sz w:val="20"/>
                <w:szCs w:val="16"/>
              </w:rPr>
            </w:pPr>
          </w:p>
          <w:p w:rsidR="000942A2" w:rsidRDefault="000942A2" w:rsidP="000942A2">
            <w:pPr>
              <w:pStyle w:val="ListParagraph"/>
              <w:numPr>
                <w:ilvl w:val="0"/>
                <w:numId w:val="8"/>
              </w:numPr>
              <w:rPr>
                <w:rFonts w:cs="Arial"/>
                <w:szCs w:val="16"/>
              </w:rPr>
            </w:pPr>
            <w:r>
              <w:rPr>
                <w:rFonts w:cs="Arial"/>
                <w:szCs w:val="16"/>
              </w:rPr>
              <w:t>IGT System Max SHQ</w:t>
            </w:r>
          </w:p>
          <w:p w:rsidR="000942A2" w:rsidRDefault="000942A2" w:rsidP="000942A2">
            <w:pPr>
              <w:pStyle w:val="ListParagraph"/>
              <w:ind w:left="1080"/>
              <w:rPr>
                <w:rFonts w:cs="Arial"/>
                <w:szCs w:val="16"/>
              </w:rPr>
            </w:pPr>
          </w:p>
          <w:p w:rsidR="000942A2" w:rsidRPr="00997883" w:rsidRDefault="000942A2" w:rsidP="00997883">
            <w:pPr>
              <w:pStyle w:val="ListParagraph"/>
              <w:numPr>
                <w:ilvl w:val="0"/>
                <w:numId w:val="16"/>
              </w:numPr>
              <w:rPr>
                <w:rFonts w:cs="Arial"/>
                <w:sz w:val="20"/>
                <w:szCs w:val="20"/>
              </w:rPr>
            </w:pPr>
            <w:r w:rsidRPr="00997883">
              <w:rPr>
                <w:rFonts w:cs="Arial"/>
                <w:sz w:val="20"/>
                <w:szCs w:val="20"/>
              </w:rPr>
              <w:t>Create new “IGT System Max SHQ” field</w:t>
            </w:r>
            <w:r w:rsidR="00997883" w:rsidRPr="00997883">
              <w:rPr>
                <w:rFonts w:cs="Arial"/>
                <w:sz w:val="20"/>
                <w:szCs w:val="20"/>
              </w:rPr>
              <w:t xml:space="preserve"> in the CIC, CIR, CAI, CAO, CCN and CUN Files</w:t>
            </w:r>
            <w:r w:rsidRPr="00997883">
              <w:rPr>
                <w:rFonts w:cs="Arial"/>
                <w:sz w:val="20"/>
                <w:szCs w:val="20"/>
              </w:rPr>
              <w:t>: Presently only the “IGT System Max AQ” is included in the CIC, CIR, CAI and CAO files, to complete the CSEP record the “IGT System Max SHQ” should also be provided.</w:t>
            </w:r>
          </w:p>
          <w:p w:rsidR="001B5EB2" w:rsidRPr="001B5EB2" w:rsidRDefault="001B5EB2" w:rsidP="001B5EB2">
            <w:pPr>
              <w:pStyle w:val="ListParagraph"/>
              <w:ind w:left="1080"/>
              <w:rPr>
                <w:rFonts w:cs="Arial"/>
                <w:sz w:val="20"/>
                <w:szCs w:val="20"/>
              </w:rPr>
            </w:pPr>
          </w:p>
          <w:p w:rsidR="000942A2" w:rsidRPr="00997883" w:rsidRDefault="000942A2" w:rsidP="00997883">
            <w:pPr>
              <w:pStyle w:val="ListParagraph"/>
              <w:numPr>
                <w:ilvl w:val="0"/>
                <w:numId w:val="16"/>
              </w:numPr>
              <w:rPr>
                <w:rFonts w:cs="Arial"/>
                <w:sz w:val="20"/>
                <w:szCs w:val="20"/>
              </w:rPr>
            </w:pPr>
            <w:r w:rsidRPr="001B5EB2">
              <w:rPr>
                <w:rFonts w:cs="Arial"/>
                <w:sz w:val="20"/>
                <w:szCs w:val="20"/>
              </w:rPr>
              <w:t xml:space="preserve">Validate new “IGT System Max SHQ” field: This validation would be added to the </w:t>
            </w:r>
            <w:proofErr w:type="spellStart"/>
            <w:r w:rsidRPr="001B5EB2">
              <w:rPr>
                <w:rFonts w:cs="Arial"/>
                <w:sz w:val="20"/>
                <w:szCs w:val="20"/>
              </w:rPr>
              <w:t>XoServe</w:t>
            </w:r>
            <w:proofErr w:type="spellEnd"/>
            <w:r w:rsidRPr="001B5EB2">
              <w:rPr>
                <w:rFonts w:cs="Arial"/>
                <w:sz w:val="20"/>
                <w:szCs w:val="20"/>
              </w:rPr>
              <w:t xml:space="preserve"> system to ensure data integrity. </w:t>
            </w:r>
            <w:r w:rsidR="001B5EB2" w:rsidRPr="001B5EB2">
              <w:rPr>
                <w:rFonts w:cs="Arial"/>
                <w:sz w:val="20"/>
                <w:szCs w:val="20"/>
              </w:rPr>
              <w:t xml:space="preserve">If an IGT tried to submit a file, e.g. CIC, where the “IGT System Max SHQ” was higher than the </w:t>
            </w:r>
            <w:r w:rsidR="001B5EB2" w:rsidRPr="001B5EB2">
              <w:rPr>
                <w:rFonts w:ascii="Arial" w:hAnsi="Arial" w:cs="Arial"/>
                <w:sz w:val="20"/>
                <w:szCs w:val="20"/>
              </w:rPr>
              <w:t>“CSEP Connection Max SHQ” the file would reject and the IGT would have to correct the field and resubmit the CSEP record.</w:t>
            </w:r>
          </w:p>
          <w:p w:rsidR="00997883" w:rsidRPr="00997883" w:rsidRDefault="00997883" w:rsidP="00997883">
            <w:pPr>
              <w:pStyle w:val="ListParagraph"/>
              <w:rPr>
                <w:rFonts w:cs="Arial"/>
              </w:rPr>
            </w:pPr>
          </w:p>
          <w:p w:rsidR="00997883" w:rsidRPr="00997883" w:rsidRDefault="00997883" w:rsidP="00997883">
            <w:pPr>
              <w:pStyle w:val="ListParagraph"/>
              <w:numPr>
                <w:ilvl w:val="0"/>
                <w:numId w:val="8"/>
              </w:numPr>
              <w:rPr>
                <w:rFonts w:cs="Arial"/>
                <w:szCs w:val="16"/>
              </w:rPr>
            </w:pPr>
            <w:r w:rsidRPr="00997883">
              <w:rPr>
                <w:rFonts w:cs="Arial"/>
                <w:szCs w:val="16"/>
              </w:rPr>
              <w:t>IGT System Max AQ</w:t>
            </w:r>
          </w:p>
          <w:p w:rsidR="00997883" w:rsidRPr="00997883" w:rsidRDefault="00997883" w:rsidP="00997883">
            <w:pPr>
              <w:pStyle w:val="ListParagraph"/>
              <w:ind w:left="1080"/>
              <w:rPr>
                <w:rFonts w:cs="Arial"/>
                <w:sz w:val="20"/>
                <w:szCs w:val="20"/>
              </w:rPr>
            </w:pPr>
          </w:p>
          <w:p w:rsidR="00997883" w:rsidRPr="00997883" w:rsidRDefault="00997883" w:rsidP="00997883">
            <w:pPr>
              <w:pStyle w:val="ListParagraph"/>
              <w:numPr>
                <w:ilvl w:val="0"/>
                <w:numId w:val="18"/>
              </w:numPr>
              <w:ind w:left="1134" w:hanging="425"/>
              <w:rPr>
                <w:rFonts w:cs="Arial"/>
                <w:sz w:val="20"/>
                <w:szCs w:val="20"/>
              </w:rPr>
            </w:pPr>
            <w:r w:rsidRPr="00997883">
              <w:rPr>
                <w:rFonts w:cs="Arial"/>
                <w:sz w:val="20"/>
                <w:szCs w:val="20"/>
              </w:rPr>
              <w:t xml:space="preserve">Add the “IGT System Max AQ” field to the </w:t>
            </w:r>
            <w:r w:rsidRPr="00997883">
              <w:rPr>
                <w:rFonts w:ascii="Arial" w:hAnsi="Arial" w:cs="Arial"/>
                <w:sz w:val="20"/>
                <w:szCs w:val="20"/>
              </w:rPr>
              <w:t>CCN and CUN Files</w:t>
            </w:r>
            <w:r w:rsidRPr="00997883">
              <w:rPr>
                <w:rFonts w:cs="Arial"/>
                <w:sz w:val="20"/>
                <w:szCs w:val="20"/>
              </w:rPr>
              <w:t>: In the current file formats the GTs do not receive the “IGT System Max AQ” that IGTs allocate to a CSEP. This additional data item will help the GTs build a clearer picture of the phasing of a CSEP.</w:t>
            </w:r>
          </w:p>
          <w:p w:rsidR="00997883" w:rsidRPr="00997883" w:rsidRDefault="00997883" w:rsidP="00997883">
            <w:pPr>
              <w:pStyle w:val="ListParagraph"/>
              <w:ind w:left="1080"/>
              <w:rPr>
                <w:rFonts w:cs="Arial"/>
                <w:sz w:val="20"/>
                <w:szCs w:val="20"/>
              </w:rPr>
            </w:pPr>
          </w:p>
          <w:p w:rsidR="00997883" w:rsidRPr="00997883" w:rsidRDefault="00997883" w:rsidP="00997883">
            <w:pPr>
              <w:pStyle w:val="ListParagraph"/>
              <w:numPr>
                <w:ilvl w:val="0"/>
                <w:numId w:val="18"/>
              </w:numPr>
              <w:ind w:left="1134" w:hanging="425"/>
              <w:rPr>
                <w:rFonts w:cs="Arial"/>
                <w:sz w:val="20"/>
                <w:szCs w:val="20"/>
              </w:rPr>
            </w:pPr>
            <w:r w:rsidRPr="00997883">
              <w:rPr>
                <w:rFonts w:cs="Arial"/>
                <w:sz w:val="20"/>
                <w:szCs w:val="20"/>
              </w:rPr>
              <w:t xml:space="preserve">Validate the “IGT System Max AQ” field: This validation would be added to the </w:t>
            </w:r>
            <w:proofErr w:type="spellStart"/>
            <w:r w:rsidRPr="00997883">
              <w:rPr>
                <w:rFonts w:cs="Arial"/>
                <w:sz w:val="20"/>
                <w:szCs w:val="20"/>
              </w:rPr>
              <w:t>XoServe</w:t>
            </w:r>
            <w:proofErr w:type="spellEnd"/>
            <w:r w:rsidRPr="00997883">
              <w:rPr>
                <w:rFonts w:cs="Arial"/>
                <w:sz w:val="20"/>
                <w:szCs w:val="20"/>
              </w:rPr>
              <w:t xml:space="preserve"> system to ensure data integrity. If an IGT tried to submit a file, e.g. CIC, where the “IGT System Max AQ” was higher than the “CSEP Connection Max AQ” the file would reject and the IGT would have to correct the field and resubmit the CSEP record.</w:t>
            </w:r>
          </w:p>
          <w:p w:rsidR="00997883" w:rsidRPr="001B5EB2" w:rsidRDefault="00997883" w:rsidP="00997883">
            <w:pPr>
              <w:pStyle w:val="ListParagraph"/>
              <w:ind w:left="1080"/>
              <w:rPr>
                <w:rFonts w:cs="Arial"/>
                <w:sz w:val="20"/>
                <w:szCs w:val="20"/>
              </w:rPr>
            </w:pPr>
          </w:p>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sz w:val="20"/>
                <w:szCs w:val="16"/>
              </w:rPr>
            </w:pPr>
            <w:r w:rsidRPr="00683A0C">
              <w:rPr>
                <w:rFonts w:ascii="Arial" w:hAnsi="Arial" w:cs="Arial"/>
                <w:b/>
                <w:sz w:val="20"/>
                <w:szCs w:val="16"/>
              </w:rPr>
              <w:t xml:space="preserve">Section 4: Delivery Sub-Group (DSG) Recommendations </w:t>
            </w:r>
          </w:p>
        </w:tc>
      </w:tr>
      <w:tr w:rsidR="006A724E" w:rsidRPr="00683A0C" w:rsidTr="00BB5A00">
        <w:tc>
          <w:tcPr>
            <w:tcW w:w="5000" w:type="pct"/>
            <w:gridSpan w:val="2"/>
          </w:tcPr>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DSG Recommendation</w:t>
            </w:r>
          </w:p>
        </w:tc>
        <w:tc>
          <w:tcPr>
            <w:tcW w:w="3484" w:type="pct"/>
          </w:tcPr>
          <w:p w:rsidR="006A724E" w:rsidRPr="00683A0C" w:rsidRDefault="006A724E" w:rsidP="00BB5A00">
            <w:pPr>
              <w:rPr>
                <w:rFonts w:ascii="Arial" w:hAnsi="Arial" w:cs="Arial"/>
                <w:sz w:val="20"/>
                <w:szCs w:val="16"/>
              </w:rPr>
            </w:pPr>
            <w:r w:rsidRPr="00683A0C">
              <w:rPr>
                <w:rFonts w:ascii="Arial" w:hAnsi="Arial" w:cs="Arial"/>
                <w:sz w:val="20"/>
                <w:szCs w:val="16"/>
              </w:rPr>
              <w:t xml:space="preserve">Approve / Reject / Defer </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DSG Recommended Release</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683A0C">
              <w:rPr>
                <w:rFonts w:ascii="Arial" w:hAnsi="Arial" w:cs="Arial"/>
                <w:sz w:val="20"/>
                <w:szCs w:val="16"/>
              </w:rPr>
              <w:t xml:space="preserve">Release X: Feb / Jun / Nov XX or </w:t>
            </w:r>
            <w:proofErr w:type="spellStart"/>
            <w:r w:rsidRPr="00683A0C">
              <w:rPr>
                <w:rFonts w:ascii="Arial" w:hAnsi="Arial" w:cs="Arial"/>
                <w:sz w:val="20"/>
                <w:szCs w:val="16"/>
              </w:rPr>
              <w:t>Adhoc</w:t>
            </w:r>
            <w:proofErr w:type="spellEnd"/>
            <w:r w:rsidRPr="00683A0C">
              <w:rPr>
                <w:rFonts w:ascii="Arial" w:hAnsi="Arial" w:cs="Arial"/>
                <w:sz w:val="20"/>
                <w:szCs w:val="16"/>
              </w:rPr>
              <w:t xml:space="preserve"> DD/MM/YYYY</w:t>
            </w: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Section 5: DSC Consultation  </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Issued</w:t>
            </w:r>
          </w:p>
        </w:tc>
        <w:tc>
          <w:tcPr>
            <w:tcW w:w="3484" w:type="pct"/>
          </w:tcPr>
          <w:p w:rsidR="006A724E" w:rsidRPr="00683A0C" w:rsidRDefault="006A724E" w:rsidP="00BB5A00">
            <w:pPr>
              <w:rPr>
                <w:rFonts w:ascii="Arial" w:hAnsi="Arial" w:cs="Arial"/>
                <w:sz w:val="20"/>
                <w:szCs w:val="16"/>
              </w:rPr>
            </w:pPr>
            <w:r w:rsidRPr="00683A0C">
              <w:rPr>
                <w:rFonts w:ascii="Arial" w:hAnsi="Arial" w:cs="Arial"/>
                <w:sz w:val="20"/>
                <w:szCs w:val="16"/>
              </w:rPr>
              <w:t>Yes / No</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Date(s) Issued</w:t>
            </w:r>
          </w:p>
        </w:tc>
        <w:tc>
          <w:tcPr>
            <w:tcW w:w="3484" w:type="pct"/>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Comms Ref(s)</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lastRenderedPageBreak/>
              <w:t>Number of Responses</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5000" w:type="pct"/>
            <w:gridSpan w:val="2"/>
            <w:tcBorders>
              <w:bottom w:val="single" w:sz="4" w:space="0" w:color="auto"/>
            </w:tcBorders>
            <w:shd w:val="clear" w:color="auto" w:fill="D6DCF0" w:themeFill="accent1" w:themeFillTint="33"/>
          </w:tcPr>
          <w:p w:rsidR="006A724E" w:rsidRPr="00683A0C" w:rsidRDefault="006A724E" w:rsidP="00BB5A00">
            <w:pPr>
              <w:rPr>
                <w:rFonts w:ascii="Arial" w:hAnsi="Arial" w:cs="Arial"/>
                <w:sz w:val="20"/>
                <w:szCs w:val="16"/>
              </w:rPr>
            </w:pPr>
            <w:r w:rsidRPr="00683A0C">
              <w:rPr>
                <w:rFonts w:ascii="Arial" w:hAnsi="Arial" w:cs="Arial"/>
                <w:b/>
                <w:sz w:val="20"/>
                <w:szCs w:val="16"/>
              </w:rPr>
              <w:t>Section 6: Funding</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Funding Classes </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XX% = £XXXX.XX</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XX% = £XXXX.XX</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XX% = £XXXX.XX</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XX% = £XXXX.XX</w:t>
            </w:r>
          </w:p>
          <w:p w:rsidR="006A724E" w:rsidRPr="00683A0C" w:rsidRDefault="006A724E" w:rsidP="00BB5A00">
            <w:pPr>
              <w:rPr>
                <w:rFonts w:ascii="Arial" w:hAnsi="Arial" w:cs="Arial"/>
                <w:sz w:val="20"/>
                <w:szCs w:val="16"/>
              </w:rPr>
            </w:pPr>
            <w:r w:rsidRPr="00683A0C">
              <w:rPr>
                <w:rFonts w:ascii="Arial" w:hAnsi="Arial" w:cs="Arial"/>
                <w:sz w:val="20"/>
                <w:szCs w:val="16"/>
              </w:rPr>
              <w:t>TOTAL                                                                           = £XXXX.XX</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Service Line(s)</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ROM or funding details </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Funding Comments </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sz w:val="20"/>
                <w:szCs w:val="16"/>
              </w:rPr>
            </w:pPr>
            <w:r w:rsidRPr="00683A0C">
              <w:rPr>
                <w:rFonts w:ascii="Arial" w:hAnsi="Arial" w:cs="Arial"/>
                <w:b/>
                <w:sz w:val="20"/>
                <w:szCs w:val="16"/>
              </w:rPr>
              <w:t>Section 7: DSC Voting Outcome</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Solution Voting </w:t>
            </w:r>
          </w:p>
        </w:tc>
        <w:tc>
          <w:tcPr>
            <w:tcW w:w="3484" w:type="pct"/>
          </w:tcPr>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Approve / Reject / NA / Abstain</w:t>
            </w:r>
          </w:p>
          <w:p w:rsidR="006A724E" w:rsidRPr="00683A0C" w:rsidRDefault="006A724E" w:rsidP="00BB5A00">
            <w:pPr>
              <w:tabs>
                <w:tab w:val="right" w:pos="6224"/>
              </w:tabs>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Approve / Reject / NA / Abstain</w:t>
            </w:r>
            <w:r w:rsidRPr="00683A0C">
              <w:rPr>
                <w:rFonts w:ascii="Arial" w:hAnsi="Arial" w:cs="Arial"/>
                <w:sz w:val="20"/>
                <w:szCs w:val="16"/>
              </w:rPr>
              <w:tab/>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Approve / Reject / NA / Abstain</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Approve / Reject / NA / Abstain </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Meeting Date </w:t>
            </w:r>
          </w:p>
        </w:tc>
        <w:tc>
          <w:tcPr>
            <w:tcW w:w="3484" w:type="pct"/>
          </w:tcPr>
          <w:p w:rsidR="006A724E" w:rsidRPr="00683A0C" w:rsidRDefault="006A724E" w:rsidP="00BB5A00">
            <w:pPr>
              <w:rPr>
                <w:rFonts w:ascii="Arial" w:hAnsi="Arial" w:cs="Arial"/>
                <w:sz w:val="20"/>
                <w:szCs w:val="16"/>
              </w:rPr>
            </w:pPr>
            <w:r w:rsidRPr="00683A0C">
              <w:rPr>
                <w:rFonts w:ascii="Arial" w:hAnsi="Arial" w:cs="Arial"/>
                <w:sz w:val="20"/>
                <w:szCs w:val="16"/>
              </w:rPr>
              <w:t>XX/XX/XXXX</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Release Date</w:t>
            </w:r>
          </w:p>
        </w:tc>
        <w:tc>
          <w:tcPr>
            <w:tcW w:w="3484" w:type="pct"/>
          </w:tcPr>
          <w:p w:rsidR="006A724E" w:rsidRPr="00683A0C" w:rsidRDefault="006A724E" w:rsidP="00BB5A00">
            <w:pPr>
              <w:rPr>
                <w:rFonts w:ascii="Arial" w:hAnsi="Arial" w:cs="Arial"/>
                <w:sz w:val="20"/>
                <w:szCs w:val="16"/>
              </w:rPr>
            </w:pPr>
            <w:r w:rsidRPr="00683A0C">
              <w:rPr>
                <w:rFonts w:ascii="Arial" w:hAnsi="Arial" w:cs="Arial"/>
                <w:sz w:val="20"/>
                <w:szCs w:val="16"/>
              </w:rPr>
              <w:t xml:space="preserve">Release X: Feb / Jun / Nov XX or </w:t>
            </w:r>
            <w:proofErr w:type="spellStart"/>
            <w:r w:rsidRPr="00683A0C">
              <w:rPr>
                <w:rFonts w:ascii="Arial" w:hAnsi="Arial" w:cs="Arial"/>
                <w:sz w:val="20"/>
                <w:szCs w:val="16"/>
              </w:rPr>
              <w:t>Adhoc</w:t>
            </w:r>
            <w:proofErr w:type="spellEnd"/>
            <w:r w:rsidRPr="00683A0C">
              <w:rPr>
                <w:rFonts w:ascii="Arial" w:hAnsi="Arial" w:cs="Arial"/>
                <w:sz w:val="20"/>
                <w:szCs w:val="16"/>
              </w:rPr>
              <w:t xml:space="preserve"> DD/MM/YYYY or NA</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Overall Outcome </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683A0C">
              <w:rPr>
                <w:rFonts w:ascii="Arial" w:hAnsi="Arial" w:cs="Arial"/>
                <w:sz w:val="20"/>
                <w:szCs w:val="16"/>
              </w:rPr>
              <w:t xml:space="preserve">Approved for Release X / Rejected </w:t>
            </w:r>
          </w:p>
        </w:tc>
      </w:tr>
    </w:tbl>
    <w:p w:rsidR="006A724E" w:rsidRDefault="006A724E" w:rsidP="006A724E">
      <w:pPr>
        <w:pStyle w:val="XoParagraph"/>
      </w:pPr>
    </w:p>
    <w:p w:rsidR="007B4360" w:rsidRPr="00C07FCB" w:rsidRDefault="007B4360" w:rsidP="006A724E">
      <w:pPr>
        <w:pStyle w:val="XoParagraph"/>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4" w:history="1">
        <w:r w:rsidRPr="005D3A53">
          <w:rPr>
            <w:rStyle w:val="Hyperlink"/>
            <w:rFonts w:cs="Arial"/>
            <w:b/>
            <w:color w:val="0070C0"/>
            <w:sz w:val="22"/>
            <w:szCs w:val="22"/>
          </w:rPr>
          <w:t>.box.xoserve.portfoliooffice@xoserve.com</w:t>
        </w:r>
      </w:hyperlink>
    </w:p>
    <w:p w:rsidR="006A724E" w:rsidRPr="00883321" w:rsidRDefault="006A724E" w:rsidP="006A724E">
      <w:pPr>
        <w:pStyle w:val="XoParagraph"/>
      </w:pPr>
    </w:p>
    <w:p w:rsidR="005D3A53" w:rsidRDefault="005D3A53" w:rsidP="006A724E"/>
    <w:p w:rsidR="005D3A53" w:rsidRDefault="005D3A53"/>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8137F2" w:rsidRPr="004F3864" w:rsidRDefault="008137F2" w:rsidP="008137F2">
      <w:pPr>
        <w:spacing w:after="0" w:line="240" w:lineRule="auto"/>
        <w:jc w:val="center"/>
        <w:rPr>
          <w:rFonts w:eastAsia="Arial" w:cs="Arial"/>
          <w:b/>
          <w:color w:val="3E5AA8"/>
          <w:sz w:val="48"/>
          <w:szCs w:val="60"/>
        </w:rPr>
      </w:pPr>
      <w:r w:rsidRPr="004F3864">
        <w:rPr>
          <w:rFonts w:eastAsia="Arial" w:cs="Arial"/>
          <w:b/>
          <w:color w:val="3E5AA8"/>
          <w:sz w:val="48"/>
          <w:szCs w:val="60"/>
        </w:rPr>
        <w:t>Section B: DSC Change Proposal: Initial views</w:t>
      </w:r>
    </w:p>
    <w:p w:rsidR="008137F2" w:rsidRPr="00EB7EA5" w:rsidRDefault="008137F2" w:rsidP="008137F2">
      <w:pPr>
        <w:spacing w:after="0" w:line="240" w:lineRule="auto"/>
        <w:jc w:val="center"/>
        <w:rPr>
          <w:rFonts w:asciiTheme="majorHAnsi" w:hAnsiTheme="majorHAnsi" w:cstheme="majorHAnsi"/>
          <w:b/>
          <w:color w:val="3E5AA8"/>
          <w:sz w:val="18"/>
          <w:szCs w:val="60"/>
        </w:rPr>
      </w:pPr>
    </w:p>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5"/>
        <w:gridCol w:w="1560"/>
        <w:gridCol w:w="5920"/>
      </w:tblGrid>
      <w:tr w:rsidR="008137F2" w:rsidRPr="00683A0C" w:rsidTr="00C5116E">
        <w:trPr>
          <w:trHeight w:val="183"/>
        </w:trPr>
        <w:tc>
          <w:tcPr>
            <w:tcW w:w="1150" w:type="pct"/>
            <w:shd w:val="clear" w:color="auto" w:fill="FDE5DE" w:themeFill="accent4" w:themeFillTint="33"/>
          </w:tcPr>
          <w:p w:rsidR="008137F2" w:rsidRPr="004F3864" w:rsidRDefault="008137F2" w:rsidP="00C5116E">
            <w:pPr>
              <w:rPr>
                <w:rFonts w:ascii="Arial" w:hAnsi="Arial" w:cs="Arial"/>
                <w:b/>
                <w:sz w:val="20"/>
                <w:szCs w:val="16"/>
              </w:rPr>
            </w:pPr>
            <w:r w:rsidRPr="004F3864">
              <w:rPr>
                <w:rFonts w:ascii="Arial" w:hAnsi="Arial" w:cs="Arial"/>
                <w:b/>
                <w:sz w:val="20"/>
                <w:szCs w:val="16"/>
              </w:rPr>
              <w:t>User Name</w:t>
            </w:r>
          </w:p>
        </w:tc>
        <w:tc>
          <w:tcPr>
            <w:tcW w:w="3850" w:type="pct"/>
            <w:gridSpan w:val="2"/>
            <w:shd w:val="clear" w:color="auto" w:fill="auto"/>
          </w:tcPr>
          <w:p w:rsidR="008137F2" w:rsidRPr="004F3864" w:rsidRDefault="007E6938" w:rsidP="00C5116E">
            <w:pPr>
              <w:rPr>
                <w:rFonts w:ascii="Arial" w:hAnsi="Arial" w:cs="Arial"/>
                <w:b/>
                <w:szCs w:val="16"/>
              </w:rPr>
            </w:pPr>
            <w:r>
              <w:rPr>
                <w:rFonts w:ascii="Arial" w:hAnsi="Arial" w:cs="Arial"/>
                <w:b/>
                <w:szCs w:val="16"/>
              </w:rPr>
              <w:t>Katy Binch</w:t>
            </w:r>
          </w:p>
        </w:tc>
      </w:tr>
      <w:tr w:rsidR="008137F2" w:rsidRPr="00683A0C" w:rsidTr="00C5116E">
        <w:trPr>
          <w:trHeight w:val="182"/>
        </w:trPr>
        <w:tc>
          <w:tcPr>
            <w:tcW w:w="1150" w:type="pct"/>
            <w:shd w:val="clear" w:color="auto" w:fill="FDE5DE" w:themeFill="accent4" w:themeFillTint="33"/>
          </w:tcPr>
          <w:p w:rsidR="008137F2" w:rsidRPr="004F3864" w:rsidRDefault="008137F2" w:rsidP="00C5116E">
            <w:pPr>
              <w:rPr>
                <w:rFonts w:ascii="Arial" w:hAnsi="Arial" w:cs="Arial"/>
                <w:b/>
                <w:sz w:val="20"/>
                <w:szCs w:val="16"/>
              </w:rPr>
            </w:pPr>
            <w:r w:rsidRPr="004F3864">
              <w:rPr>
                <w:rFonts w:ascii="Arial" w:hAnsi="Arial" w:cs="Arial"/>
                <w:b/>
                <w:sz w:val="20"/>
                <w:szCs w:val="16"/>
              </w:rPr>
              <w:t>User Contact</w:t>
            </w:r>
            <w:r w:rsidRPr="004F3864">
              <w:rPr>
                <w:rFonts w:ascii="Arial" w:hAnsi="Arial" w:cs="Arial"/>
                <w:b/>
                <w:szCs w:val="16"/>
              </w:rPr>
              <w:t xml:space="preserve"> </w:t>
            </w:r>
            <w:r w:rsidRPr="004F3864">
              <w:rPr>
                <w:rFonts w:ascii="Arial" w:hAnsi="Arial" w:cs="Arial"/>
                <w:b/>
                <w:sz w:val="20"/>
                <w:szCs w:val="16"/>
              </w:rPr>
              <w:t>Details</w:t>
            </w:r>
          </w:p>
        </w:tc>
        <w:tc>
          <w:tcPr>
            <w:tcW w:w="3850" w:type="pct"/>
            <w:gridSpan w:val="2"/>
            <w:shd w:val="clear" w:color="auto" w:fill="auto"/>
          </w:tcPr>
          <w:p w:rsidR="008137F2" w:rsidRPr="004F3864" w:rsidRDefault="007E6938" w:rsidP="00C5116E">
            <w:pPr>
              <w:rPr>
                <w:rFonts w:ascii="Arial" w:hAnsi="Arial" w:cs="Arial"/>
                <w:b/>
                <w:szCs w:val="16"/>
              </w:rPr>
            </w:pPr>
            <w:r>
              <w:rPr>
                <w:rFonts w:ascii="Arial" w:hAnsi="Arial" w:cs="Arial"/>
                <w:b/>
                <w:szCs w:val="16"/>
              </w:rPr>
              <w:t>katy.binch@espug.com</w:t>
            </w:r>
          </w:p>
        </w:tc>
      </w:tr>
      <w:tr w:rsidR="008137F2" w:rsidRPr="00683A0C" w:rsidTr="00C5116E">
        <w:tc>
          <w:tcPr>
            <w:tcW w:w="5000" w:type="pct"/>
            <w:gridSpan w:val="3"/>
            <w:shd w:val="clear" w:color="auto" w:fill="FDE5DE" w:themeFill="accent4" w:themeFillTint="33"/>
          </w:tcPr>
          <w:p w:rsidR="008137F2" w:rsidRPr="004F3864" w:rsidRDefault="008137F2" w:rsidP="00C5116E">
            <w:pPr>
              <w:rPr>
                <w:rFonts w:ascii="Arial" w:hAnsi="Arial" w:cs="Arial"/>
                <w:szCs w:val="16"/>
              </w:rPr>
            </w:pPr>
            <w:r w:rsidRPr="004F3864">
              <w:rPr>
                <w:rFonts w:ascii="Arial" w:hAnsi="Arial" w:cs="Arial"/>
                <w:b/>
                <w:sz w:val="20"/>
                <w:szCs w:val="16"/>
              </w:rPr>
              <w:t>Section B1: ChMC Industry Consultation (based on above change proposal)</w:t>
            </w:r>
          </w:p>
        </w:tc>
      </w:tr>
      <w:tr w:rsidR="008137F2" w:rsidRPr="006253B1" w:rsidTr="00C5116E">
        <w:tc>
          <w:tcPr>
            <w:tcW w:w="5000" w:type="pct"/>
            <w:gridSpan w:val="3"/>
            <w:shd w:val="clear" w:color="auto" w:fill="FDE5DE" w:themeFill="accent4" w:themeFillTint="33"/>
          </w:tcPr>
          <w:p w:rsidR="008137F2" w:rsidRPr="004F3864" w:rsidRDefault="008137F2" w:rsidP="008137F2">
            <w:pPr>
              <w:pStyle w:val="ListParagraph"/>
              <w:numPr>
                <w:ilvl w:val="0"/>
                <w:numId w:val="19"/>
              </w:numPr>
              <w:rPr>
                <w:rFonts w:ascii="Arial" w:hAnsi="Arial" w:cs="Arial"/>
                <w:b/>
                <w:sz w:val="20"/>
                <w:szCs w:val="16"/>
              </w:rPr>
            </w:pPr>
            <w:r w:rsidRPr="004F3864">
              <w:rPr>
                <w:rFonts w:ascii="Arial" w:hAnsi="Arial" w:cs="Arial"/>
                <w:sz w:val="20"/>
              </w:rPr>
              <w:t>Do you think the change proposed poses a material risk/cost to your organisation and / or the market?  Please can you provide the rationale for your response</w:t>
            </w:r>
          </w:p>
          <w:p w:rsidR="008137F2" w:rsidRPr="004F3864" w:rsidRDefault="008137F2" w:rsidP="00C5116E">
            <w:pPr>
              <w:rPr>
                <w:rFonts w:ascii="Arial" w:hAnsi="Arial" w:cs="Arial"/>
                <w:b/>
                <w:szCs w:val="16"/>
              </w:rPr>
            </w:pPr>
            <w:r w:rsidRPr="004F3864">
              <w:rPr>
                <w:rFonts w:ascii="Arial" w:hAnsi="Arial" w:cs="Arial"/>
                <w:b/>
                <w:szCs w:val="16"/>
              </w:rPr>
              <w:t xml:space="preserve"> </w:t>
            </w:r>
          </w:p>
        </w:tc>
      </w:tr>
      <w:tr w:rsidR="008137F2" w:rsidRPr="006253B1" w:rsidTr="00C5116E">
        <w:tc>
          <w:tcPr>
            <w:tcW w:w="5000" w:type="pct"/>
            <w:gridSpan w:val="3"/>
            <w:shd w:val="clear" w:color="auto" w:fill="auto"/>
          </w:tcPr>
          <w:p w:rsidR="008137F2" w:rsidRPr="009A7C74" w:rsidRDefault="008137F2" w:rsidP="00C5116E">
            <w:pPr>
              <w:rPr>
                <w:rFonts w:ascii="Arial" w:hAnsi="Arial" w:cs="Arial"/>
                <w:sz w:val="20"/>
                <w:szCs w:val="20"/>
              </w:rPr>
            </w:pPr>
          </w:p>
          <w:p w:rsidR="008137F2" w:rsidRDefault="009A7C74" w:rsidP="00C5116E">
            <w:pPr>
              <w:rPr>
                <w:rFonts w:ascii="Arial" w:hAnsi="Arial" w:cs="Arial"/>
                <w:b/>
                <w:szCs w:val="16"/>
              </w:rPr>
            </w:pPr>
            <w:r w:rsidRPr="009A7C74">
              <w:rPr>
                <w:rFonts w:ascii="Arial" w:hAnsi="Arial" w:cs="Arial"/>
                <w:sz w:val="20"/>
                <w:szCs w:val="20"/>
              </w:rPr>
              <w:t>No</w:t>
            </w:r>
          </w:p>
          <w:p w:rsidR="008137F2" w:rsidRDefault="008137F2" w:rsidP="00C5116E">
            <w:pPr>
              <w:rPr>
                <w:rFonts w:ascii="Arial" w:hAnsi="Arial" w:cs="Arial"/>
                <w:b/>
                <w:szCs w:val="16"/>
              </w:rPr>
            </w:pPr>
          </w:p>
          <w:p w:rsidR="008137F2" w:rsidRPr="004F3864" w:rsidRDefault="008137F2" w:rsidP="00C5116E">
            <w:pPr>
              <w:rPr>
                <w:rFonts w:ascii="Arial" w:hAnsi="Arial" w:cs="Arial"/>
                <w:b/>
                <w:szCs w:val="16"/>
              </w:rPr>
            </w:pPr>
          </w:p>
        </w:tc>
      </w:tr>
      <w:tr w:rsidR="008137F2" w:rsidRPr="006253B1" w:rsidTr="00C5116E">
        <w:tc>
          <w:tcPr>
            <w:tcW w:w="5000" w:type="pct"/>
            <w:gridSpan w:val="3"/>
            <w:shd w:val="clear" w:color="auto" w:fill="FDE5DE" w:themeFill="accent4" w:themeFillTint="33"/>
          </w:tcPr>
          <w:p w:rsidR="008137F2" w:rsidRPr="004F3864" w:rsidRDefault="008137F2" w:rsidP="008137F2">
            <w:pPr>
              <w:pStyle w:val="ListParagraph"/>
              <w:numPr>
                <w:ilvl w:val="0"/>
                <w:numId w:val="19"/>
              </w:numPr>
              <w:rPr>
                <w:rFonts w:ascii="Arial" w:hAnsi="Arial" w:cs="Arial"/>
                <w:b/>
                <w:szCs w:val="16"/>
              </w:rPr>
            </w:pPr>
            <w:r w:rsidRPr="004F3864">
              <w:rPr>
                <w:rFonts w:ascii="Arial" w:hAnsi="Arial" w:cs="Arial"/>
                <w:sz w:val="20"/>
              </w:rPr>
              <w:t>Do you think the change proposed will benefit your organisation and / or the market? Please provide any quantifiable outputs as well as any assumptions.</w:t>
            </w:r>
          </w:p>
        </w:tc>
      </w:tr>
      <w:tr w:rsidR="008137F2" w:rsidRPr="006253B1" w:rsidTr="00C5116E">
        <w:tc>
          <w:tcPr>
            <w:tcW w:w="5000" w:type="pct"/>
            <w:gridSpan w:val="3"/>
            <w:shd w:val="clear" w:color="auto" w:fill="auto"/>
          </w:tcPr>
          <w:p w:rsidR="008137F2" w:rsidRDefault="008137F2" w:rsidP="00C5116E">
            <w:pPr>
              <w:rPr>
                <w:rFonts w:ascii="Arial" w:hAnsi="Arial" w:cs="Arial"/>
                <w:sz w:val="20"/>
                <w:szCs w:val="16"/>
              </w:rPr>
            </w:pPr>
          </w:p>
          <w:p w:rsidR="008137F2" w:rsidRDefault="008137F2" w:rsidP="00C5116E">
            <w:pPr>
              <w:rPr>
                <w:rFonts w:ascii="Arial" w:hAnsi="Arial" w:cs="Arial"/>
                <w:sz w:val="20"/>
                <w:szCs w:val="16"/>
              </w:rPr>
            </w:pPr>
          </w:p>
          <w:p w:rsidR="008137F2" w:rsidRDefault="009A7C74" w:rsidP="00C5116E">
            <w:pPr>
              <w:rPr>
                <w:rFonts w:ascii="Arial" w:hAnsi="Arial" w:cs="Arial"/>
                <w:sz w:val="20"/>
                <w:szCs w:val="16"/>
              </w:rPr>
            </w:pPr>
            <w:r>
              <w:rPr>
                <w:rFonts w:ascii="Arial" w:hAnsi="Arial" w:cs="Arial"/>
                <w:sz w:val="20"/>
                <w:szCs w:val="16"/>
              </w:rPr>
              <w:t>Yes, the change will enable both GTs and IGTs to reconcile network usage more accurately.</w:t>
            </w:r>
          </w:p>
          <w:p w:rsidR="008137F2" w:rsidRDefault="008137F2" w:rsidP="00C5116E">
            <w:pPr>
              <w:rPr>
                <w:rFonts w:ascii="Arial" w:hAnsi="Arial" w:cs="Arial"/>
                <w:sz w:val="20"/>
                <w:szCs w:val="16"/>
              </w:rPr>
            </w:pPr>
          </w:p>
          <w:p w:rsidR="008137F2" w:rsidRDefault="008137F2" w:rsidP="00C5116E">
            <w:pPr>
              <w:rPr>
                <w:rFonts w:ascii="Arial" w:hAnsi="Arial" w:cs="Arial"/>
                <w:b/>
                <w:szCs w:val="16"/>
              </w:rPr>
            </w:pPr>
          </w:p>
          <w:p w:rsidR="008137F2" w:rsidRPr="004F3864" w:rsidRDefault="008137F2" w:rsidP="00C5116E">
            <w:pPr>
              <w:rPr>
                <w:rFonts w:ascii="Arial" w:hAnsi="Arial" w:cs="Arial"/>
                <w:b/>
                <w:szCs w:val="16"/>
              </w:rPr>
            </w:pPr>
          </w:p>
        </w:tc>
      </w:tr>
      <w:tr w:rsidR="008137F2" w:rsidRPr="006253B1" w:rsidTr="00C5116E">
        <w:tc>
          <w:tcPr>
            <w:tcW w:w="5000" w:type="pct"/>
            <w:gridSpan w:val="3"/>
            <w:shd w:val="clear" w:color="auto" w:fill="FDE5DE" w:themeFill="accent4" w:themeFillTint="33"/>
          </w:tcPr>
          <w:p w:rsidR="008137F2" w:rsidRPr="004F3864" w:rsidRDefault="008137F2" w:rsidP="008137F2">
            <w:pPr>
              <w:pStyle w:val="ListParagraph"/>
              <w:numPr>
                <w:ilvl w:val="0"/>
                <w:numId w:val="19"/>
              </w:numPr>
              <w:rPr>
                <w:rFonts w:ascii="Arial" w:hAnsi="Arial" w:cs="Arial"/>
                <w:b/>
                <w:szCs w:val="16"/>
              </w:rPr>
            </w:pPr>
            <w:r w:rsidRPr="004F3864">
              <w:rPr>
                <w:rFonts w:ascii="Arial" w:hAnsi="Arial" w:cs="Arial"/>
                <w:sz w:val="20"/>
              </w:rPr>
              <w:t xml:space="preserve">Considering any functional changes as a result of this change, would your organisation support this to be implemented within </w:t>
            </w:r>
            <w:r>
              <w:rPr>
                <w:rFonts w:ascii="Arial" w:hAnsi="Arial" w:cs="Arial"/>
                <w:sz w:val="20"/>
              </w:rPr>
              <w:t>a major release</w:t>
            </w:r>
            <w:r w:rsidRPr="004F3864">
              <w:rPr>
                <w:rFonts w:ascii="Arial" w:hAnsi="Arial" w:cs="Arial"/>
                <w:sz w:val="20"/>
              </w:rPr>
              <w:t>? Based on your answer how long a lead time would your organisation require to implement this change (for example minimum of 4 months, minimum of 6 months)</w:t>
            </w:r>
          </w:p>
        </w:tc>
      </w:tr>
      <w:tr w:rsidR="008137F2" w:rsidRPr="006253B1" w:rsidTr="00C5116E">
        <w:tc>
          <w:tcPr>
            <w:tcW w:w="5000" w:type="pct"/>
            <w:gridSpan w:val="3"/>
            <w:shd w:val="clear" w:color="auto" w:fill="auto"/>
          </w:tcPr>
          <w:p w:rsidR="008137F2" w:rsidRDefault="008137F2" w:rsidP="00C5116E">
            <w:pPr>
              <w:rPr>
                <w:rFonts w:ascii="Arial" w:hAnsi="Arial" w:cs="Arial"/>
                <w:sz w:val="20"/>
                <w:szCs w:val="16"/>
              </w:rPr>
            </w:pPr>
          </w:p>
          <w:p w:rsidR="008137F2" w:rsidRDefault="009A7C74" w:rsidP="009A7C74">
            <w:pPr>
              <w:rPr>
                <w:rFonts w:ascii="Arial" w:hAnsi="Arial" w:cs="Arial"/>
                <w:sz w:val="20"/>
                <w:szCs w:val="16"/>
              </w:rPr>
            </w:pPr>
            <w:r w:rsidRPr="00616B04">
              <w:rPr>
                <w:rFonts w:ascii="Arial" w:hAnsi="Arial" w:cs="Arial"/>
                <w:sz w:val="20"/>
                <w:szCs w:val="16"/>
              </w:rPr>
              <w:t xml:space="preserve">Yes, </w:t>
            </w:r>
            <w:r w:rsidR="000675DC">
              <w:rPr>
                <w:rFonts w:ascii="Arial" w:hAnsi="Arial" w:cs="Arial"/>
                <w:sz w:val="20"/>
                <w:szCs w:val="16"/>
              </w:rPr>
              <w:t>June 2019 is suitable if it is 6months after baselined design.</w:t>
            </w:r>
          </w:p>
          <w:p w:rsidR="008137F2" w:rsidRDefault="008137F2" w:rsidP="00C5116E">
            <w:pPr>
              <w:rPr>
                <w:rFonts w:ascii="Arial" w:hAnsi="Arial" w:cs="Arial"/>
                <w:sz w:val="20"/>
                <w:szCs w:val="16"/>
              </w:rPr>
            </w:pPr>
          </w:p>
          <w:p w:rsidR="008137F2" w:rsidRPr="004F3864" w:rsidRDefault="008137F2" w:rsidP="00C5116E">
            <w:pPr>
              <w:rPr>
                <w:rFonts w:ascii="Arial" w:hAnsi="Arial" w:cs="Arial"/>
                <w:b/>
                <w:szCs w:val="16"/>
              </w:rPr>
            </w:pPr>
          </w:p>
        </w:tc>
      </w:tr>
      <w:tr w:rsidR="008137F2" w:rsidRPr="006253B1" w:rsidTr="00C5116E">
        <w:tc>
          <w:tcPr>
            <w:tcW w:w="5000" w:type="pct"/>
            <w:gridSpan w:val="3"/>
            <w:shd w:val="clear" w:color="auto" w:fill="FDE5DE" w:themeFill="accent4" w:themeFillTint="33"/>
          </w:tcPr>
          <w:p w:rsidR="008137F2" w:rsidRPr="004F3864" w:rsidRDefault="008137F2" w:rsidP="008137F2">
            <w:pPr>
              <w:pStyle w:val="ListParagraph"/>
              <w:numPr>
                <w:ilvl w:val="0"/>
                <w:numId w:val="19"/>
              </w:numPr>
              <w:rPr>
                <w:rFonts w:ascii="Arial" w:hAnsi="Arial" w:cs="Arial"/>
                <w:b/>
                <w:szCs w:val="16"/>
              </w:rPr>
            </w:pPr>
            <w:r w:rsidRPr="004F3864">
              <w:rPr>
                <w:rFonts w:ascii="Arial" w:hAnsi="Arial" w:cs="Arial"/>
                <w:sz w:val="20"/>
              </w:rPr>
              <w:t>As currently drafted the Change Proposal impacts on service area 6. The funding for this area is [X% Shipper funding, X% NTS, X% DNS X% iGTs]. Do you agree with the principles of this funding?</w:t>
            </w:r>
          </w:p>
        </w:tc>
      </w:tr>
      <w:tr w:rsidR="008137F2" w:rsidRPr="006253B1" w:rsidTr="00C5116E">
        <w:tc>
          <w:tcPr>
            <w:tcW w:w="5000" w:type="pct"/>
            <w:gridSpan w:val="3"/>
            <w:shd w:val="clear" w:color="auto" w:fill="auto"/>
          </w:tcPr>
          <w:p w:rsidR="008137F2" w:rsidRDefault="008137F2" w:rsidP="00C5116E">
            <w:pPr>
              <w:rPr>
                <w:rFonts w:ascii="Arial" w:hAnsi="Arial" w:cs="Arial"/>
                <w:sz w:val="20"/>
                <w:szCs w:val="16"/>
              </w:rPr>
            </w:pPr>
          </w:p>
          <w:p w:rsidR="008137F2" w:rsidRDefault="008137F2" w:rsidP="00C5116E">
            <w:pPr>
              <w:rPr>
                <w:rFonts w:ascii="Arial" w:hAnsi="Arial" w:cs="Arial"/>
                <w:sz w:val="20"/>
                <w:szCs w:val="16"/>
              </w:rPr>
            </w:pPr>
          </w:p>
          <w:p w:rsidR="008137F2" w:rsidRDefault="009A7C74" w:rsidP="00C5116E">
            <w:pPr>
              <w:rPr>
                <w:rFonts w:ascii="Arial" w:hAnsi="Arial" w:cs="Arial"/>
                <w:sz w:val="20"/>
                <w:szCs w:val="16"/>
              </w:rPr>
            </w:pPr>
            <w:r w:rsidRPr="00682CC2">
              <w:rPr>
                <w:rFonts w:ascii="Arial" w:hAnsi="Arial" w:cs="Arial"/>
                <w:sz w:val="20"/>
                <w:szCs w:val="16"/>
              </w:rPr>
              <w:t>Yes, the funding should be split 50% DNs and 50% IGTs.</w:t>
            </w:r>
          </w:p>
          <w:p w:rsidR="008137F2" w:rsidRDefault="008137F2" w:rsidP="00C5116E">
            <w:pPr>
              <w:rPr>
                <w:rFonts w:ascii="Arial" w:hAnsi="Arial" w:cs="Arial"/>
                <w:sz w:val="20"/>
                <w:szCs w:val="16"/>
              </w:rPr>
            </w:pPr>
          </w:p>
          <w:p w:rsidR="008137F2" w:rsidRDefault="008137F2" w:rsidP="00C5116E">
            <w:pPr>
              <w:rPr>
                <w:rFonts w:ascii="Arial" w:hAnsi="Arial" w:cs="Arial"/>
                <w:sz w:val="20"/>
                <w:szCs w:val="16"/>
              </w:rPr>
            </w:pPr>
          </w:p>
          <w:p w:rsidR="008137F2" w:rsidRPr="004F3864" w:rsidRDefault="008137F2" w:rsidP="00C5116E">
            <w:pPr>
              <w:rPr>
                <w:rFonts w:ascii="Arial" w:hAnsi="Arial" w:cs="Arial"/>
                <w:b/>
                <w:szCs w:val="16"/>
              </w:rPr>
            </w:pPr>
          </w:p>
        </w:tc>
      </w:tr>
      <w:tr w:rsidR="008137F2" w:rsidRPr="00683A0C" w:rsidTr="00C5116E">
        <w:tc>
          <w:tcPr>
            <w:tcW w:w="1953" w:type="pct"/>
            <w:gridSpan w:val="2"/>
            <w:shd w:val="clear" w:color="auto" w:fill="FDE5DE" w:themeFill="accent4" w:themeFillTint="33"/>
          </w:tcPr>
          <w:p w:rsidR="008137F2" w:rsidRPr="004F3864" w:rsidRDefault="008137F2" w:rsidP="00C5116E">
            <w:pPr>
              <w:rPr>
                <w:rFonts w:ascii="Arial" w:hAnsi="Arial" w:cs="Arial"/>
                <w:b/>
                <w:sz w:val="20"/>
                <w:szCs w:val="16"/>
              </w:rPr>
            </w:pPr>
            <w:r w:rsidRPr="004F3864">
              <w:rPr>
                <w:rFonts w:ascii="Arial" w:hAnsi="Arial" w:cs="Arial"/>
                <w:b/>
                <w:sz w:val="20"/>
                <w:szCs w:val="16"/>
              </w:rPr>
              <w:t>Change Proposal in principle</w:t>
            </w:r>
          </w:p>
        </w:tc>
        <w:tc>
          <w:tcPr>
            <w:tcW w:w="3047" w:type="pct"/>
            <w:shd w:val="clear" w:color="auto" w:fill="auto"/>
          </w:tcPr>
          <w:p w:rsidR="008137F2" w:rsidRPr="00871B81" w:rsidRDefault="007E6938" w:rsidP="007E6938">
            <w:pPr>
              <w:rPr>
                <w:rFonts w:cs="Arial"/>
                <w:i/>
                <w:sz w:val="18"/>
                <w:szCs w:val="18"/>
              </w:rPr>
            </w:pPr>
            <w:r>
              <w:rPr>
                <w:rFonts w:ascii="Arial" w:hAnsi="Arial" w:cs="Arial"/>
                <w:sz w:val="20"/>
                <w:szCs w:val="16"/>
              </w:rPr>
              <w:t>Approve</w:t>
            </w:r>
          </w:p>
        </w:tc>
      </w:tr>
      <w:tr w:rsidR="008137F2" w:rsidRPr="00683A0C" w:rsidTr="00C5116E">
        <w:tc>
          <w:tcPr>
            <w:tcW w:w="1953" w:type="pct"/>
            <w:gridSpan w:val="2"/>
            <w:shd w:val="clear" w:color="auto" w:fill="FDE5DE" w:themeFill="accent4" w:themeFillTint="33"/>
          </w:tcPr>
          <w:p w:rsidR="008137F2" w:rsidRPr="004F3864" w:rsidRDefault="008137F2" w:rsidP="00C5116E">
            <w:pPr>
              <w:rPr>
                <w:rFonts w:ascii="Arial" w:hAnsi="Arial" w:cs="Arial"/>
                <w:b/>
                <w:sz w:val="20"/>
                <w:szCs w:val="16"/>
              </w:rPr>
            </w:pPr>
            <w:r w:rsidRPr="004F3864">
              <w:rPr>
                <w:rFonts w:ascii="Arial" w:hAnsi="Arial" w:cs="Arial"/>
                <w:b/>
                <w:sz w:val="20"/>
                <w:szCs w:val="16"/>
              </w:rPr>
              <w:t>Publication of consultation response</w:t>
            </w:r>
          </w:p>
        </w:tc>
        <w:tc>
          <w:tcPr>
            <w:tcW w:w="3047" w:type="pct"/>
            <w:shd w:val="clear" w:color="auto" w:fill="auto"/>
          </w:tcPr>
          <w:p w:rsidR="008137F2" w:rsidRPr="00871B81" w:rsidRDefault="007E6938" w:rsidP="007E6938">
            <w:pPr>
              <w:rPr>
                <w:rFonts w:cs="Arial"/>
                <w:i/>
                <w:sz w:val="18"/>
                <w:szCs w:val="18"/>
              </w:rPr>
            </w:pPr>
            <w:r>
              <w:rPr>
                <w:rFonts w:ascii="Arial" w:hAnsi="Arial" w:cs="Arial"/>
                <w:sz w:val="20"/>
                <w:szCs w:val="16"/>
              </w:rPr>
              <w:t>Publish</w:t>
            </w:r>
          </w:p>
        </w:tc>
      </w:tr>
    </w:tbl>
    <w:p w:rsidR="008137F2" w:rsidRDefault="008137F2" w:rsidP="008137F2">
      <w:pPr>
        <w:spacing w:after="0" w:line="240" w:lineRule="auto"/>
        <w:jc w:val="center"/>
        <w:rPr>
          <w:rFonts w:asciiTheme="majorHAnsi" w:hAnsiTheme="majorHAnsi" w:cstheme="majorHAnsi"/>
          <w:b/>
          <w:color w:val="3E5AA8"/>
          <w:sz w:val="40"/>
          <w:szCs w:val="60"/>
        </w:rPr>
      </w:pPr>
    </w:p>
    <w:p w:rsidR="00CD5EE3" w:rsidRDefault="008137F2" w:rsidP="003E4AA0">
      <w:pPr>
        <w:spacing w:after="0" w:line="240" w:lineRule="auto"/>
        <w:jc w:val="center"/>
        <w:rPr>
          <w:rFonts w:cs="Arial"/>
          <w:b/>
          <w:sz w:val="22"/>
          <w:szCs w:val="22"/>
        </w:rPr>
      </w:pPr>
      <w:r>
        <w:rPr>
          <w:rFonts w:cs="Arial"/>
          <w:b/>
          <w:sz w:val="22"/>
          <w:szCs w:val="22"/>
        </w:rPr>
        <w:tab/>
      </w:r>
    </w:p>
    <w:p w:rsidR="00CD5EE3" w:rsidRDefault="00CD5EE3" w:rsidP="003E4AA0">
      <w:pPr>
        <w:spacing w:after="0" w:line="240" w:lineRule="auto"/>
        <w:jc w:val="center"/>
        <w:rPr>
          <w:rFonts w:cs="Arial"/>
          <w:b/>
          <w:sz w:val="22"/>
          <w:szCs w:val="22"/>
        </w:rPr>
      </w:pPr>
    </w:p>
    <w:p w:rsidR="00CD5EE3" w:rsidRDefault="00CD5EE3" w:rsidP="003E4AA0">
      <w:pPr>
        <w:spacing w:after="0" w:line="240" w:lineRule="auto"/>
        <w:jc w:val="center"/>
        <w:rPr>
          <w:rFonts w:cs="Arial"/>
          <w:b/>
          <w:sz w:val="22"/>
          <w:szCs w:val="22"/>
        </w:rPr>
      </w:pPr>
    </w:p>
    <w:p w:rsidR="00CD5EE3" w:rsidRDefault="00CD5EE3" w:rsidP="003E4AA0">
      <w:pPr>
        <w:spacing w:after="0" w:line="240" w:lineRule="auto"/>
        <w:jc w:val="center"/>
        <w:rPr>
          <w:rFonts w:cs="Arial"/>
          <w:b/>
          <w:sz w:val="22"/>
          <w:szCs w:val="22"/>
        </w:rPr>
      </w:pPr>
    </w:p>
    <w:p w:rsidR="00CD5EE3" w:rsidRDefault="00CD5EE3" w:rsidP="003E4AA0">
      <w:pPr>
        <w:spacing w:after="0" w:line="240" w:lineRule="auto"/>
        <w:jc w:val="center"/>
        <w:rPr>
          <w:rFonts w:cs="Arial"/>
          <w:b/>
          <w:sz w:val="22"/>
          <w:szCs w:val="22"/>
        </w:rPr>
      </w:pPr>
    </w:p>
    <w:p w:rsidR="00CD5EE3" w:rsidRDefault="00CD5EE3" w:rsidP="003E4AA0">
      <w:pPr>
        <w:spacing w:after="0" w:line="240" w:lineRule="auto"/>
        <w:jc w:val="center"/>
        <w:rPr>
          <w:rFonts w:cs="Arial"/>
          <w:b/>
          <w:sz w:val="22"/>
          <w:szCs w:val="22"/>
        </w:rPr>
      </w:pPr>
    </w:p>
    <w:p w:rsidR="00CD5EE3" w:rsidRDefault="00CD5EE3" w:rsidP="003E4AA0">
      <w:pPr>
        <w:spacing w:after="0" w:line="240" w:lineRule="auto"/>
        <w:jc w:val="center"/>
        <w:rPr>
          <w:rFonts w:cs="Arial"/>
          <w:b/>
          <w:sz w:val="22"/>
          <w:szCs w:val="22"/>
        </w:rPr>
      </w:pPr>
    </w:p>
    <w:p w:rsidR="00CD5EE3" w:rsidRDefault="00CD5EE3" w:rsidP="003E4AA0">
      <w:pPr>
        <w:spacing w:after="0" w:line="240" w:lineRule="auto"/>
        <w:jc w:val="center"/>
        <w:rPr>
          <w:rFonts w:cs="Arial"/>
          <w:b/>
          <w:sz w:val="22"/>
          <w:szCs w:val="22"/>
        </w:rPr>
      </w:pPr>
    </w:p>
    <w:p w:rsidR="00CD5EE3" w:rsidRDefault="00CD5EE3" w:rsidP="003E4AA0">
      <w:pPr>
        <w:spacing w:after="0" w:line="240" w:lineRule="auto"/>
        <w:jc w:val="center"/>
        <w:rPr>
          <w:rFonts w:cs="Arial"/>
          <w:b/>
          <w:sz w:val="22"/>
          <w:szCs w:val="22"/>
        </w:rPr>
      </w:pPr>
    </w:p>
    <w:p w:rsidR="003E4AA0" w:rsidRDefault="003E4AA0" w:rsidP="003E4AA0">
      <w:pPr>
        <w:spacing w:after="0" w:line="240" w:lineRule="auto"/>
        <w:jc w:val="center"/>
        <w:rPr>
          <w:rFonts w:cs="Arial"/>
          <w:b/>
          <w:lang w:eastAsia="en-GB"/>
        </w:rPr>
      </w:pPr>
      <w:r>
        <w:rPr>
          <w:rFonts w:cs="Arial"/>
          <w:b/>
          <w:lang w:eastAsia="en-GB"/>
        </w:rPr>
        <w:lastRenderedPageBreak/>
        <w:t>Please note we have also received the following consultation response from Northern Gas Network for XRN4691, XRN4692, XRN4693 and XRN4694:</w:t>
      </w:r>
    </w:p>
    <w:p w:rsidR="008137F2" w:rsidRDefault="008137F2" w:rsidP="003E4AA0">
      <w:pPr>
        <w:pStyle w:val="XoParagraph"/>
        <w:tabs>
          <w:tab w:val="left" w:pos="1397"/>
          <w:tab w:val="center" w:pos="4513"/>
        </w:tabs>
      </w:pPr>
    </w:p>
    <w:tbl>
      <w:tblPr>
        <w:tblStyle w:val="TableGrid"/>
        <w:tblW w:w="0" w:type="auto"/>
        <w:tblLook w:val="04A0" w:firstRow="1" w:lastRow="0" w:firstColumn="1" w:lastColumn="0" w:noHBand="0" w:noVBand="1"/>
      </w:tblPr>
      <w:tblGrid>
        <w:gridCol w:w="4621"/>
        <w:gridCol w:w="4621"/>
      </w:tblGrid>
      <w:tr w:rsidR="00CD5EE3" w:rsidTr="00561CE0">
        <w:tc>
          <w:tcPr>
            <w:tcW w:w="4621" w:type="dxa"/>
            <w:shd w:val="clear" w:color="auto" w:fill="FDE5DE" w:themeFill="accent4" w:themeFillTint="33"/>
          </w:tcPr>
          <w:p w:rsidR="00CD5EE3" w:rsidRDefault="00CD5EE3" w:rsidP="00561CE0">
            <w:r w:rsidRPr="0066730B">
              <w:rPr>
                <w:rFonts w:ascii="Arial" w:hAnsi="Arial" w:cs="Arial"/>
                <w:b/>
                <w:sz w:val="20"/>
                <w:szCs w:val="16"/>
              </w:rPr>
              <w:t>User Name</w:t>
            </w:r>
          </w:p>
        </w:tc>
        <w:tc>
          <w:tcPr>
            <w:tcW w:w="4621" w:type="dxa"/>
          </w:tcPr>
          <w:p w:rsidR="00CD5EE3" w:rsidRDefault="00CD5EE3" w:rsidP="00561CE0">
            <w:pPr>
              <w:pStyle w:val="XoParagraph"/>
            </w:pPr>
            <w:r>
              <w:t>Shanna Key</w:t>
            </w:r>
          </w:p>
        </w:tc>
      </w:tr>
      <w:tr w:rsidR="00CD5EE3" w:rsidTr="00561CE0">
        <w:tc>
          <w:tcPr>
            <w:tcW w:w="4621" w:type="dxa"/>
            <w:shd w:val="clear" w:color="auto" w:fill="FDE5DE" w:themeFill="accent4" w:themeFillTint="33"/>
          </w:tcPr>
          <w:p w:rsidR="00CD5EE3" w:rsidRPr="0066730B" w:rsidRDefault="00CD5EE3" w:rsidP="00561CE0">
            <w:pPr>
              <w:pStyle w:val="XoParagraph"/>
              <w:rPr>
                <w:b/>
              </w:rPr>
            </w:pPr>
            <w:r w:rsidRPr="0066730B">
              <w:rPr>
                <w:b/>
              </w:rPr>
              <w:t>User Contact Details</w:t>
            </w:r>
          </w:p>
        </w:tc>
        <w:tc>
          <w:tcPr>
            <w:tcW w:w="4621" w:type="dxa"/>
          </w:tcPr>
          <w:p w:rsidR="00CD5EE3" w:rsidRDefault="00CD5EE3" w:rsidP="00561CE0">
            <w:pPr>
              <w:pStyle w:val="XoParagraph"/>
            </w:pPr>
            <w:r w:rsidRPr="0066730B">
              <w:t>SKey@northerngas.co.uk</w:t>
            </w:r>
          </w:p>
        </w:tc>
      </w:tr>
      <w:tr w:rsidR="00CD5EE3" w:rsidTr="00561CE0">
        <w:tc>
          <w:tcPr>
            <w:tcW w:w="9242" w:type="dxa"/>
            <w:gridSpan w:val="2"/>
          </w:tcPr>
          <w:p w:rsidR="00CD5EE3" w:rsidRPr="0066730B" w:rsidRDefault="00CD5EE3" w:rsidP="00561CE0">
            <w:pPr>
              <w:pStyle w:val="NoSpacing"/>
              <w:rPr>
                <w:rFonts w:ascii="Arial" w:hAnsi="Arial" w:cs="Arial"/>
                <w:b/>
                <w:sz w:val="20"/>
                <w:szCs w:val="21"/>
              </w:rPr>
            </w:pPr>
            <w:r w:rsidRPr="0066730B">
              <w:rPr>
                <w:rFonts w:ascii="Arial" w:hAnsi="Arial" w:cs="Arial"/>
                <w:b/>
                <w:sz w:val="20"/>
                <w:szCs w:val="21"/>
              </w:rPr>
              <w:t>NGN supports these Change Proposals</w:t>
            </w:r>
          </w:p>
          <w:p w:rsidR="00CD5EE3" w:rsidRPr="0066730B" w:rsidRDefault="00CD5EE3" w:rsidP="00561CE0">
            <w:pPr>
              <w:pStyle w:val="NoSpacing"/>
              <w:rPr>
                <w:rFonts w:ascii="Arial" w:hAnsi="Arial" w:cs="Arial"/>
                <w:b/>
                <w:sz w:val="20"/>
                <w:szCs w:val="21"/>
              </w:rPr>
            </w:pPr>
          </w:p>
          <w:p w:rsidR="00CD5EE3" w:rsidRPr="0066730B" w:rsidRDefault="00CD5EE3" w:rsidP="00561CE0">
            <w:pPr>
              <w:pStyle w:val="NoSpacing"/>
              <w:rPr>
                <w:rFonts w:ascii="Arial" w:hAnsi="Arial" w:cs="Arial"/>
                <w:sz w:val="20"/>
                <w:szCs w:val="21"/>
              </w:rPr>
            </w:pPr>
            <w:r w:rsidRPr="0066730B">
              <w:rPr>
                <w:rFonts w:ascii="Arial" w:hAnsi="Arial" w:cs="Arial"/>
                <w:sz w:val="20"/>
                <w:szCs w:val="21"/>
              </w:rPr>
              <w:t xml:space="preserve">These change proposals seek to introduce new data fields and validations into the GT &amp; </w:t>
            </w:r>
            <w:proofErr w:type="spellStart"/>
            <w:r w:rsidRPr="0066730B">
              <w:rPr>
                <w:rFonts w:ascii="Arial" w:hAnsi="Arial" w:cs="Arial"/>
                <w:sz w:val="20"/>
                <w:szCs w:val="21"/>
              </w:rPr>
              <w:t>iGT</w:t>
            </w:r>
            <w:proofErr w:type="spellEnd"/>
            <w:r w:rsidRPr="0066730B">
              <w:rPr>
                <w:rFonts w:ascii="Arial" w:hAnsi="Arial" w:cs="Arial"/>
                <w:sz w:val="20"/>
                <w:szCs w:val="21"/>
              </w:rPr>
              <w:t xml:space="preserve"> CSEP file formats received from Xoserve in order to make them more informative and relevant. The new data fields proposed are: Nested CSEP Indicator, Parent CSEP ID, CSEP Hierarchy Level, CSEP Connection Max AQ, Connection Date, CSEP Status, </w:t>
            </w:r>
            <w:proofErr w:type="spellStart"/>
            <w:r w:rsidRPr="0066730B">
              <w:rPr>
                <w:rFonts w:ascii="Arial" w:hAnsi="Arial" w:cs="Arial"/>
                <w:sz w:val="20"/>
                <w:szCs w:val="21"/>
              </w:rPr>
              <w:t>iGT</w:t>
            </w:r>
            <w:proofErr w:type="spellEnd"/>
            <w:r w:rsidRPr="0066730B">
              <w:rPr>
                <w:rFonts w:ascii="Arial" w:hAnsi="Arial" w:cs="Arial"/>
                <w:sz w:val="20"/>
                <w:szCs w:val="21"/>
              </w:rPr>
              <w:t xml:space="preserve"> System Max AQ, </w:t>
            </w:r>
            <w:proofErr w:type="spellStart"/>
            <w:r w:rsidRPr="0066730B">
              <w:rPr>
                <w:rFonts w:ascii="Arial" w:hAnsi="Arial" w:cs="Arial"/>
                <w:sz w:val="20"/>
                <w:szCs w:val="21"/>
              </w:rPr>
              <w:t>iGT</w:t>
            </w:r>
            <w:proofErr w:type="spellEnd"/>
            <w:r w:rsidRPr="0066730B">
              <w:rPr>
                <w:rFonts w:ascii="Arial" w:hAnsi="Arial" w:cs="Arial"/>
                <w:sz w:val="20"/>
                <w:szCs w:val="21"/>
              </w:rPr>
              <w:t xml:space="preserve"> System Max SHQ and Condition 16 Max SHQ. The new validations proposed are in relation to specifying invalid GT Reference Numbers, minimum levels for CSEP Connection Max AQ &amp; SHQ, </w:t>
            </w:r>
            <w:proofErr w:type="spellStart"/>
            <w:r w:rsidRPr="0066730B">
              <w:rPr>
                <w:rFonts w:ascii="Arial" w:hAnsi="Arial" w:cs="Arial"/>
                <w:sz w:val="20"/>
                <w:szCs w:val="21"/>
              </w:rPr>
              <w:t>iGT</w:t>
            </w:r>
            <w:proofErr w:type="spellEnd"/>
            <w:r w:rsidRPr="0066730B">
              <w:rPr>
                <w:rFonts w:ascii="Arial" w:hAnsi="Arial" w:cs="Arial"/>
                <w:sz w:val="20"/>
                <w:szCs w:val="21"/>
              </w:rPr>
              <w:t xml:space="preserve"> System Max AQ &amp; SHQ and Condition 16 Max AQ &amp; SHQ, and Connection Date and CSEP Emergency Cover Date optionality.</w:t>
            </w:r>
          </w:p>
          <w:p w:rsidR="00CD5EE3" w:rsidRPr="0066730B" w:rsidRDefault="00CD5EE3" w:rsidP="00561CE0">
            <w:pPr>
              <w:pStyle w:val="NoSpacing"/>
              <w:rPr>
                <w:rFonts w:ascii="Arial" w:hAnsi="Arial" w:cs="Arial"/>
                <w:b/>
                <w:sz w:val="20"/>
                <w:szCs w:val="21"/>
              </w:rPr>
            </w:pPr>
          </w:p>
          <w:p w:rsidR="00CD5EE3" w:rsidRPr="0066730B" w:rsidRDefault="00CD5EE3" w:rsidP="00561CE0">
            <w:pPr>
              <w:pStyle w:val="NoSpacing"/>
              <w:rPr>
                <w:rFonts w:ascii="Arial" w:hAnsi="Arial" w:cs="Arial"/>
                <w:b/>
                <w:color w:val="008576"/>
                <w:sz w:val="20"/>
                <w:szCs w:val="21"/>
              </w:rPr>
            </w:pPr>
            <w:r w:rsidRPr="0066730B">
              <w:rPr>
                <w:rFonts w:ascii="Arial" w:hAnsi="Arial" w:cs="Arial"/>
                <w:b/>
                <w:color w:val="008576"/>
                <w:sz w:val="20"/>
                <w:szCs w:val="21"/>
              </w:rPr>
              <w:t>Reasons for Support/Opposition:</w:t>
            </w:r>
          </w:p>
          <w:p w:rsidR="00CD5EE3" w:rsidRPr="0066730B" w:rsidRDefault="00CD5EE3" w:rsidP="00561CE0">
            <w:pPr>
              <w:pStyle w:val="NoSpacing"/>
              <w:jc w:val="both"/>
              <w:rPr>
                <w:rFonts w:ascii="Arial" w:eastAsiaTheme="minorHAnsi" w:hAnsi="Arial" w:cs="Arial"/>
                <w:sz w:val="20"/>
                <w:szCs w:val="21"/>
                <w:lang w:eastAsia="en-US"/>
              </w:rPr>
            </w:pPr>
            <w:r w:rsidRPr="0066730B">
              <w:rPr>
                <w:rFonts w:ascii="Arial" w:eastAsiaTheme="minorHAnsi" w:hAnsi="Arial" w:cs="Arial"/>
                <w:sz w:val="20"/>
                <w:szCs w:val="21"/>
                <w:lang w:eastAsia="en-US"/>
              </w:rPr>
              <w:t>We support all four change proposals as we agree that the new data fields and validations proposed are sensible amendments which could make the files more informative, and in the case of the CIN, more relevant as it would only be received when inconsistencies are present for crucial data items.</w:t>
            </w:r>
          </w:p>
          <w:p w:rsidR="00CD5EE3" w:rsidRPr="0066730B" w:rsidRDefault="00CD5EE3" w:rsidP="00561CE0">
            <w:pPr>
              <w:pStyle w:val="NoSpacing"/>
              <w:rPr>
                <w:rFonts w:ascii="Arial" w:hAnsi="Arial" w:cs="Arial"/>
                <w:b/>
                <w:sz w:val="20"/>
                <w:szCs w:val="21"/>
              </w:rPr>
            </w:pPr>
          </w:p>
          <w:p w:rsidR="00CD5EE3" w:rsidRPr="0066730B" w:rsidRDefault="00CD5EE3" w:rsidP="00561CE0">
            <w:pPr>
              <w:pStyle w:val="NoSpacing"/>
              <w:rPr>
                <w:rFonts w:ascii="Arial" w:hAnsi="Arial" w:cs="Arial"/>
                <w:b/>
                <w:color w:val="008576"/>
                <w:sz w:val="20"/>
                <w:szCs w:val="21"/>
              </w:rPr>
            </w:pPr>
            <w:r w:rsidRPr="0066730B">
              <w:rPr>
                <w:rFonts w:ascii="Arial" w:hAnsi="Arial" w:cs="Arial"/>
                <w:b/>
                <w:color w:val="008576"/>
                <w:sz w:val="20"/>
                <w:szCs w:val="21"/>
              </w:rPr>
              <w:t>Impact and costs:</w:t>
            </w:r>
          </w:p>
          <w:p w:rsidR="00CD5EE3" w:rsidRPr="0066730B" w:rsidRDefault="00CD5EE3" w:rsidP="00561CE0">
            <w:pPr>
              <w:pStyle w:val="NoSpacing"/>
              <w:jc w:val="both"/>
              <w:rPr>
                <w:rFonts w:ascii="Arial" w:eastAsiaTheme="minorHAnsi" w:hAnsi="Arial" w:cs="Arial"/>
                <w:sz w:val="20"/>
                <w:szCs w:val="21"/>
                <w:lang w:eastAsia="en-US"/>
              </w:rPr>
            </w:pPr>
            <w:r w:rsidRPr="0066730B">
              <w:rPr>
                <w:rFonts w:ascii="Arial" w:eastAsiaTheme="minorHAnsi" w:hAnsi="Arial" w:cs="Arial"/>
                <w:sz w:val="20"/>
                <w:szCs w:val="21"/>
                <w:lang w:eastAsia="en-US"/>
              </w:rPr>
              <w:t xml:space="preserve">We believe that the implementation of these proposals would have minimal impact on NGN. </w:t>
            </w:r>
          </w:p>
          <w:p w:rsidR="00CD5EE3" w:rsidRPr="0066730B" w:rsidRDefault="00CD5EE3" w:rsidP="00561CE0">
            <w:pPr>
              <w:pStyle w:val="NoSpacing"/>
              <w:jc w:val="both"/>
              <w:rPr>
                <w:rFonts w:ascii="Arial" w:hAnsi="Arial" w:cs="Arial"/>
                <w:b/>
                <w:sz w:val="20"/>
                <w:szCs w:val="21"/>
              </w:rPr>
            </w:pPr>
          </w:p>
          <w:p w:rsidR="00CD5EE3" w:rsidRPr="0066730B" w:rsidRDefault="00CD5EE3" w:rsidP="00561CE0">
            <w:pPr>
              <w:pStyle w:val="NoSpacing"/>
              <w:rPr>
                <w:rFonts w:ascii="Arial" w:hAnsi="Arial" w:cs="Arial"/>
                <w:b/>
                <w:color w:val="008576"/>
                <w:sz w:val="20"/>
                <w:szCs w:val="21"/>
              </w:rPr>
            </w:pPr>
            <w:r w:rsidRPr="0066730B">
              <w:rPr>
                <w:rFonts w:ascii="Arial" w:hAnsi="Arial" w:cs="Arial"/>
                <w:b/>
                <w:color w:val="008576"/>
                <w:sz w:val="20"/>
                <w:szCs w:val="21"/>
              </w:rPr>
              <w:t>Implementation:</w:t>
            </w:r>
          </w:p>
          <w:p w:rsidR="00CD5EE3" w:rsidRPr="0066730B" w:rsidRDefault="00CD5EE3" w:rsidP="00561CE0">
            <w:pPr>
              <w:pStyle w:val="NoSpacing"/>
              <w:jc w:val="both"/>
              <w:rPr>
                <w:rFonts w:ascii="Arial" w:hAnsi="Arial" w:cs="Arial"/>
                <w:sz w:val="20"/>
                <w:szCs w:val="21"/>
              </w:rPr>
            </w:pPr>
            <w:r w:rsidRPr="0066730B">
              <w:rPr>
                <w:rFonts w:ascii="Arial" w:hAnsi="Arial" w:cs="Arial"/>
                <w:sz w:val="20"/>
                <w:szCs w:val="21"/>
              </w:rPr>
              <w:t>We agree with the proposed implementation date of June 2019.</w:t>
            </w:r>
          </w:p>
          <w:p w:rsidR="00CD5EE3" w:rsidRPr="0066730B" w:rsidRDefault="00CD5EE3" w:rsidP="00561CE0">
            <w:pPr>
              <w:pStyle w:val="NoSpacing"/>
              <w:jc w:val="both"/>
              <w:rPr>
                <w:rFonts w:ascii="Arial" w:hAnsi="Arial" w:cs="Arial"/>
                <w:sz w:val="20"/>
                <w:szCs w:val="21"/>
              </w:rPr>
            </w:pPr>
          </w:p>
          <w:p w:rsidR="00CD5EE3" w:rsidRPr="0066730B" w:rsidRDefault="00CD5EE3" w:rsidP="00561CE0">
            <w:pPr>
              <w:pStyle w:val="NoSpacing"/>
              <w:jc w:val="both"/>
              <w:rPr>
                <w:rFonts w:ascii="Arial" w:hAnsi="Arial" w:cs="Arial"/>
                <w:b/>
                <w:color w:val="008576"/>
                <w:sz w:val="20"/>
                <w:szCs w:val="21"/>
              </w:rPr>
            </w:pPr>
            <w:r w:rsidRPr="0066730B">
              <w:rPr>
                <w:rFonts w:ascii="Arial" w:hAnsi="Arial" w:cs="Arial"/>
                <w:b/>
                <w:color w:val="008576"/>
                <w:sz w:val="20"/>
                <w:szCs w:val="21"/>
              </w:rPr>
              <w:t>Additional Comments</w:t>
            </w:r>
          </w:p>
          <w:p w:rsidR="00CD5EE3" w:rsidRPr="002368CD" w:rsidRDefault="00CD5EE3" w:rsidP="00561CE0">
            <w:pPr>
              <w:pStyle w:val="NoSpacing"/>
              <w:jc w:val="both"/>
              <w:rPr>
                <w:rFonts w:ascii="Arial" w:hAnsi="Arial" w:cs="Arial"/>
                <w:sz w:val="21"/>
                <w:szCs w:val="21"/>
              </w:rPr>
            </w:pPr>
            <w:r w:rsidRPr="0066730B">
              <w:rPr>
                <w:rFonts w:ascii="Arial" w:hAnsi="Arial" w:cs="Arial"/>
                <w:sz w:val="20"/>
                <w:szCs w:val="21"/>
              </w:rPr>
              <w:t xml:space="preserve">We believe the addition of criteria that states cancelled GT reference numbers must not be used would not be of benefit to industry as there is currently no systemised way to enforce it. </w:t>
            </w:r>
          </w:p>
          <w:p w:rsidR="00CD5EE3" w:rsidRDefault="00CD5EE3" w:rsidP="00561CE0"/>
          <w:p w:rsidR="00CD5EE3" w:rsidRDefault="00CD5EE3" w:rsidP="00561CE0">
            <w:pPr>
              <w:pStyle w:val="XoParagraph"/>
            </w:pPr>
          </w:p>
        </w:tc>
      </w:tr>
      <w:tr w:rsidR="00CD5EE3" w:rsidRPr="0066730B" w:rsidTr="00561CE0">
        <w:tc>
          <w:tcPr>
            <w:tcW w:w="4621" w:type="dxa"/>
            <w:shd w:val="clear" w:color="auto" w:fill="FDE5DE" w:themeFill="accent4" w:themeFillTint="33"/>
          </w:tcPr>
          <w:p w:rsidR="00CD5EE3" w:rsidRPr="0066730B" w:rsidRDefault="00CD5EE3" w:rsidP="00561CE0">
            <w:pPr>
              <w:pStyle w:val="NoSpacing"/>
              <w:rPr>
                <w:rFonts w:ascii="Arial" w:hAnsi="Arial" w:cs="Arial"/>
                <w:b/>
                <w:sz w:val="20"/>
                <w:szCs w:val="21"/>
              </w:rPr>
            </w:pPr>
            <w:r w:rsidRPr="004F3864">
              <w:rPr>
                <w:rFonts w:ascii="Arial" w:hAnsi="Arial" w:cs="Arial"/>
                <w:b/>
                <w:sz w:val="20"/>
                <w:szCs w:val="16"/>
              </w:rPr>
              <w:t>Change Proposal in principle</w:t>
            </w:r>
          </w:p>
        </w:tc>
        <w:tc>
          <w:tcPr>
            <w:tcW w:w="4621" w:type="dxa"/>
          </w:tcPr>
          <w:p w:rsidR="00CD5EE3" w:rsidRPr="0066730B" w:rsidRDefault="00CD5EE3" w:rsidP="00561CE0">
            <w:pPr>
              <w:pStyle w:val="NoSpacing"/>
              <w:rPr>
                <w:rFonts w:ascii="Arial" w:hAnsi="Arial" w:cs="Arial"/>
                <w:sz w:val="20"/>
                <w:szCs w:val="21"/>
              </w:rPr>
            </w:pPr>
            <w:r w:rsidRPr="0066730B">
              <w:rPr>
                <w:rFonts w:ascii="Arial" w:hAnsi="Arial" w:cs="Arial"/>
                <w:sz w:val="20"/>
                <w:szCs w:val="21"/>
              </w:rPr>
              <w:t>Approve</w:t>
            </w:r>
          </w:p>
        </w:tc>
      </w:tr>
      <w:tr w:rsidR="00CD5EE3" w:rsidRPr="0066730B" w:rsidTr="00561CE0">
        <w:tc>
          <w:tcPr>
            <w:tcW w:w="4621" w:type="dxa"/>
            <w:shd w:val="clear" w:color="auto" w:fill="FDE5DE" w:themeFill="accent4" w:themeFillTint="33"/>
          </w:tcPr>
          <w:p w:rsidR="00CD5EE3" w:rsidRPr="0066730B" w:rsidRDefault="00CD5EE3" w:rsidP="00561CE0">
            <w:pPr>
              <w:pStyle w:val="NoSpacing"/>
              <w:rPr>
                <w:rFonts w:ascii="Arial" w:hAnsi="Arial" w:cs="Arial"/>
                <w:b/>
                <w:sz w:val="20"/>
                <w:szCs w:val="21"/>
              </w:rPr>
            </w:pPr>
            <w:r w:rsidRPr="004F3864">
              <w:rPr>
                <w:rFonts w:ascii="Arial" w:hAnsi="Arial" w:cs="Arial"/>
                <w:b/>
                <w:sz w:val="20"/>
                <w:szCs w:val="16"/>
              </w:rPr>
              <w:t>Publication of consultation response</w:t>
            </w:r>
          </w:p>
        </w:tc>
        <w:tc>
          <w:tcPr>
            <w:tcW w:w="4621" w:type="dxa"/>
          </w:tcPr>
          <w:p w:rsidR="00CD5EE3" w:rsidRPr="0066730B" w:rsidRDefault="00CD5EE3" w:rsidP="00561CE0">
            <w:pPr>
              <w:pStyle w:val="NoSpacing"/>
              <w:rPr>
                <w:rFonts w:ascii="Arial" w:hAnsi="Arial" w:cs="Arial"/>
                <w:sz w:val="20"/>
                <w:szCs w:val="21"/>
              </w:rPr>
            </w:pPr>
            <w:r w:rsidRPr="0066730B">
              <w:rPr>
                <w:rFonts w:ascii="Arial" w:hAnsi="Arial" w:cs="Arial"/>
                <w:sz w:val="20"/>
                <w:szCs w:val="21"/>
              </w:rPr>
              <w:t>Publish</w:t>
            </w:r>
          </w:p>
        </w:tc>
      </w:tr>
    </w:tbl>
    <w:p w:rsidR="007B4360" w:rsidRDefault="007B4360"/>
    <w:p w:rsidR="007B4360" w:rsidRDefault="007B4360" w:rsidP="006A724E"/>
    <w:p w:rsidR="003E4AA0" w:rsidRDefault="003E4AA0">
      <w:pPr>
        <w:rPr>
          <w:b/>
          <w:sz w:val="28"/>
          <w:szCs w:val="28"/>
        </w:rPr>
      </w:pPr>
      <w:r>
        <w:rPr>
          <w:b/>
          <w:sz w:val="28"/>
          <w:szCs w:val="28"/>
        </w:rPr>
        <w:br w:type="page"/>
      </w:r>
    </w:p>
    <w:p w:rsidR="00214089" w:rsidRDefault="005D3A53" w:rsidP="006A724E">
      <w:pPr>
        <w:rPr>
          <w:b/>
          <w:sz w:val="28"/>
          <w:szCs w:val="28"/>
        </w:rPr>
      </w:pPr>
      <w:r>
        <w:rPr>
          <w:b/>
          <w:sz w:val="28"/>
          <w:szCs w:val="28"/>
        </w:rPr>
        <w:lastRenderedPageBreak/>
        <w:t xml:space="preserve">Document Control </w:t>
      </w:r>
    </w:p>
    <w:p w:rsidR="005D3A53" w:rsidRDefault="005D3A53" w:rsidP="006A724E">
      <w:pPr>
        <w:rPr>
          <w:b/>
        </w:rPr>
      </w:pPr>
      <w:r>
        <w:rPr>
          <w:b/>
        </w:rPr>
        <w:t xml:space="preserve">Details </w:t>
      </w:r>
    </w:p>
    <w:tbl>
      <w:tblPr>
        <w:tblStyle w:val="TableGrid"/>
        <w:tblW w:w="9260" w:type="dxa"/>
        <w:tblLook w:val="04A0" w:firstRow="1" w:lastRow="0" w:firstColumn="1" w:lastColumn="0" w:noHBand="0" w:noVBand="1"/>
      </w:tblPr>
      <w:tblGrid>
        <w:gridCol w:w="1504"/>
        <w:gridCol w:w="1974"/>
        <w:gridCol w:w="1450"/>
        <w:gridCol w:w="2051"/>
        <w:gridCol w:w="2281"/>
      </w:tblGrid>
      <w:tr w:rsidR="005D3A53" w:rsidRPr="00762849" w:rsidTr="00BB5A00">
        <w:trPr>
          <w:trHeight w:val="518"/>
        </w:trPr>
        <w:tc>
          <w:tcPr>
            <w:tcW w:w="1504"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Title</w:t>
            </w:r>
          </w:p>
        </w:tc>
        <w:tc>
          <w:tcPr>
            <w:tcW w:w="1974"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Version</w:t>
            </w:r>
          </w:p>
        </w:tc>
        <w:tc>
          <w:tcPr>
            <w:tcW w:w="1450"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Owner</w:t>
            </w:r>
          </w:p>
        </w:tc>
        <w:tc>
          <w:tcPr>
            <w:tcW w:w="2051"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Review Frequency</w:t>
            </w:r>
          </w:p>
        </w:tc>
        <w:tc>
          <w:tcPr>
            <w:tcW w:w="2281"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Next Review Date</w:t>
            </w:r>
          </w:p>
        </w:tc>
      </w:tr>
      <w:tr w:rsidR="005D3A53" w:rsidRPr="005D3A53" w:rsidTr="00BB5A00">
        <w:trPr>
          <w:trHeight w:val="259"/>
        </w:trPr>
        <w:tc>
          <w:tcPr>
            <w:tcW w:w="1504" w:type="dxa"/>
          </w:tcPr>
          <w:p w:rsidR="005D3A53" w:rsidRPr="007B4360" w:rsidRDefault="005D3A53" w:rsidP="00BB5A00">
            <w:pPr>
              <w:jc w:val="center"/>
              <w:rPr>
                <w:rFonts w:ascii="Arial" w:hAnsi="Arial" w:cs="Arial"/>
                <w:sz w:val="20"/>
                <w:szCs w:val="20"/>
              </w:rPr>
            </w:pPr>
            <w:r w:rsidRPr="007B4360">
              <w:rPr>
                <w:rFonts w:ascii="Arial" w:hAnsi="Arial" w:cs="Arial"/>
                <w:sz w:val="20"/>
                <w:szCs w:val="20"/>
              </w:rPr>
              <w:t xml:space="preserve">XRN Template </w:t>
            </w:r>
          </w:p>
        </w:tc>
        <w:tc>
          <w:tcPr>
            <w:tcW w:w="1974" w:type="dxa"/>
          </w:tcPr>
          <w:p w:rsidR="005D3A53" w:rsidRPr="007B4360" w:rsidRDefault="005D3A53" w:rsidP="00BB5A00">
            <w:pPr>
              <w:jc w:val="center"/>
              <w:rPr>
                <w:rFonts w:ascii="Arial" w:hAnsi="Arial" w:cs="Arial"/>
                <w:sz w:val="20"/>
                <w:szCs w:val="20"/>
              </w:rPr>
            </w:pPr>
          </w:p>
        </w:tc>
        <w:tc>
          <w:tcPr>
            <w:tcW w:w="1450" w:type="dxa"/>
          </w:tcPr>
          <w:p w:rsidR="005D3A53" w:rsidRPr="007B4360" w:rsidRDefault="005D3A53" w:rsidP="00BB5A00">
            <w:pPr>
              <w:jc w:val="center"/>
              <w:rPr>
                <w:rFonts w:ascii="Arial" w:hAnsi="Arial" w:cs="Arial"/>
                <w:sz w:val="20"/>
                <w:szCs w:val="20"/>
              </w:rPr>
            </w:pPr>
            <w:r w:rsidRPr="007B4360">
              <w:rPr>
                <w:rFonts w:ascii="Arial" w:hAnsi="Arial" w:cs="Arial"/>
                <w:sz w:val="20"/>
                <w:szCs w:val="20"/>
              </w:rPr>
              <w:t xml:space="preserve">Emma Smith </w:t>
            </w:r>
          </w:p>
        </w:tc>
        <w:tc>
          <w:tcPr>
            <w:tcW w:w="2051" w:type="dxa"/>
          </w:tcPr>
          <w:p w:rsidR="005D3A53" w:rsidRPr="007B4360" w:rsidRDefault="005D3A53" w:rsidP="00BB5A00">
            <w:pPr>
              <w:jc w:val="center"/>
              <w:rPr>
                <w:rFonts w:ascii="Arial" w:hAnsi="Arial" w:cs="Arial"/>
                <w:sz w:val="20"/>
                <w:szCs w:val="20"/>
              </w:rPr>
            </w:pPr>
          </w:p>
        </w:tc>
        <w:tc>
          <w:tcPr>
            <w:tcW w:w="2281" w:type="dxa"/>
          </w:tcPr>
          <w:p w:rsidR="005D3A53" w:rsidRPr="007B4360" w:rsidRDefault="005D3A53" w:rsidP="00BB5A00">
            <w:pPr>
              <w:jc w:val="center"/>
              <w:rPr>
                <w:rFonts w:ascii="Arial" w:hAnsi="Arial" w:cs="Arial"/>
                <w:sz w:val="20"/>
                <w:szCs w:val="20"/>
              </w:rPr>
            </w:pPr>
          </w:p>
        </w:tc>
      </w:tr>
    </w:tbl>
    <w:p w:rsidR="005D3A53" w:rsidRDefault="005D3A53" w:rsidP="006A724E">
      <w:pPr>
        <w:rPr>
          <w:b/>
        </w:rPr>
      </w:pPr>
    </w:p>
    <w:p w:rsidR="005D3A53" w:rsidRDefault="005D3A53" w:rsidP="006A724E">
      <w:pPr>
        <w:rPr>
          <w:b/>
        </w:rPr>
      </w:pPr>
      <w:r>
        <w:rPr>
          <w:b/>
        </w:rPr>
        <w:t xml:space="preserve">Version History </w:t>
      </w:r>
    </w:p>
    <w:tbl>
      <w:tblPr>
        <w:tblStyle w:val="TableGrid"/>
        <w:tblW w:w="5000" w:type="pct"/>
        <w:tblLook w:val="04A0" w:firstRow="1" w:lastRow="0" w:firstColumn="1" w:lastColumn="0" w:noHBand="0" w:noVBand="1"/>
      </w:tblPr>
      <w:tblGrid>
        <w:gridCol w:w="1384"/>
        <w:gridCol w:w="1701"/>
        <w:gridCol w:w="1135"/>
        <w:gridCol w:w="1558"/>
        <w:gridCol w:w="3464"/>
      </w:tblGrid>
      <w:tr w:rsidR="005D3A53" w:rsidRPr="00762849" w:rsidTr="00BB5A00">
        <w:trPr>
          <w:trHeight w:val="611"/>
        </w:trPr>
        <w:tc>
          <w:tcPr>
            <w:tcW w:w="749"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Version</w:t>
            </w:r>
          </w:p>
        </w:tc>
        <w:tc>
          <w:tcPr>
            <w:tcW w:w="920"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Status</w:t>
            </w:r>
          </w:p>
        </w:tc>
        <w:tc>
          <w:tcPr>
            <w:tcW w:w="614"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Date</w:t>
            </w:r>
          </w:p>
        </w:tc>
        <w:tc>
          <w:tcPr>
            <w:tcW w:w="843"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Author(s)</w:t>
            </w:r>
          </w:p>
        </w:tc>
        <w:tc>
          <w:tcPr>
            <w:tcW w:w="1874"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Summary of Changes</w:t>
            </w:r>
          </w:p>
        </w:tc>
      </w:tr>
      <w:tr w:rsidR="005D3A53" w:rsidRPr="007B4360" w:rsidTr="00BB5A00">
        <w:tc>
          <w:tcPr>
            <w:tcW w:w="749" w:type="pct"/>
          </w:tcPr>
          <w:p w:rsidR="005D3A53" w:rsidRPr="007B4360" w:rsidRDefault="007B4360" w:rsidP="00BB5A00">
            <w:pPr>
              <w:jc w:val="center"/>
              <w:rPr>
                <w:rFonts w:ascii="Arial" w:hAnsi="Arial" w:cs="Arial"/>
                <w:sz w:val="20"/>
                <w:szCs w:val="20"/>
              </w:rPr>
            </w:pPr>
            <w:r w:rsidRPr="007B4360">
              <w:rPr>
                <w:rFonts w:ascii="Arial" w:hAnsi="Arial" w:cs="Arial"/>
                <w:sz w:val="20"/>
                <w:szCs w:val="20"/>
              </w:rPr>
              <w:t xml:space="preserve">1 </w:t>
            </w:r>
          </w:p>
        </w:tc>
        <w:tc>
          <w:tcPr>
            <w:tcW w:w="920" w:type="pct"/>
          </w:tcPr>
          <w:p w:rsidR="005D3A53" w:rsidRPr="007B4360" w:rsidRDefault="007B4360" w:rsidP="00BB5A00">
            <w:pPr>
              <w:jc w:val="center"/>
              <w:rPr>
                <w:rFonts w:ascii="Arial" w:hAnsi="Arial" w:cs="Arial"/>
                <w:sz w:val="20"/>
                <w:szCs w:val="20"/>
              </w:rPr>
            </w:pPr>
            <w:r>
              <w:rPr>
                <w:rFonts w:ascii="Arial" w:hAnsi="Arial" w:cs="Arial"/>
                <w:sz w:val="20"/>
                <w:szCs w:val="20"/>
              </w:rPr>
              <w:t xml:space="preserve">Draft </w:t>
            </w:r>
          </w:p>
        </w:tc>
        <w:tc>
          <w:tcPr>
            <w:tcW w:w="614" w:type="pct"/>
          </w:tcPr>
          <w:p w:rsidR="005D3A53" w:rsidRPr="007B4360" w:rsidRDefault="007B4360" w:rsidP="00BB5A00">
            <w:pPr>
              <w:jc w:val="center"/>
              <w:rPr>
                <w:rFonts w:ascii="Arial" w:hAnsi="Arial" w:cs="Arial"/>
                <w:sz w:val="20"/>
                <w:szCs w:val="20"/>
              </w:rPr>
            </w:pPr>
            <w:r>
              <w:rPr>
                <w:rFonts w:ascii="Arial" w:hAnsi="Arial" w:cs="Arial"/>
                <w:sz w:val="20"/>
                <w:szCs w:val="20"/>
              </w:rPr>
              <w:t xml:space="preserve">29/03/18 </w:t>
            </w:r>
          </w:p>
        </w:tc>
        <w:tc>
          <w:tcPr>
            <w:tcW w:w="843" w:type="pct"/>
          </w:tcPr>
          <w:p w:rsidR="005D3A53" w:rsidRPr="007B4360" w:rsidRDefault="005D3A53" w:rsidP="00BB5A00">
            <w:pPr>
              <w:jc w:val="center"/>
              <w:rPr>
                <w:rFonts w:ascii="Arial" w:hAnsi="Arial" w:cs="Arial"/>
                <w:sz w:val="20"/>
                <w:szCs w:val="20"/>
              </w:rPr>
            </w:pPr>
          </w:p>
        </w:tc>
        <w:tc>
          <w:tcPr>
            <w:tcW w:w="1874" w:type="pct"/>
          </w:tcPr>
          <w:p w:rsidR="005D3A53" w:rsidRPr="007B4360" w:rsidRDefault="005D3A53" w:rsidP="00BB5A00">
            <w:pPr>
              <w:jc w:val="center"/>
              <w:rPr>
                <w:rFonts w:ascii="Arial" w:hAnsi="Arial" w:cs="Arial"/>
                <w:sz w:val="20"/>
                <w:szCs w:val="20"/>
              </w:rPr>
            </w:pPr>
          </w:p>
        </w:tc>
      </w:tr>
      <w:tr w:rsidR="005D3A53" w:rsidRPr="007B4360" w:rsidTr="00BB5A00">
        <w:tc>
          <w:tcPr>
            <w:tcW w:w="749" w:type="pct"/>
          </w:tcPr>
          <w:p w:rsidR="005D3A53" w:rsidRPr="007B4360" w:rsidRDefault="005D3A53" w:rsidP="00BB5A00">
            <w:pPr>
              <w:jc w:val="center"/>
              <w:rPr>
                <w:rFonts w:ascii="Arial" w:hAnsi="Arial" w:cs="Arial"/>
                <w:sz w:val="20"/>
                <w:szCs w:val="20"/>
              </w:rPr>
            </w:pPr>
          </w:p>
        </w:tc>
        <w:tc>
          <w:tcPr>
            <w:tcW w:w="920" w:type="pct"/>
          </w:tcPr>
          <w:p w:rsidR="005D3A53" w:rsidRPr="007B4360" w:rsidRDefault="005D3A53" w:rsidP="00BB5A00">
            <w:pPr>
              <w:jc w:val="center"/>
              <w:rPr>
                <w:rFonts w:ascii="Arial" w:hAnsi="Arial" w:cs="Arial"/>
                <w:sz w:val="20"/>
                <w:szCs w:val="20"/>
              </w:rPr>
            </w:pPr>
          </w:p>
        </w:tc>
        <w:tc>
          <w:tcPr>
            <w:tcW w:w="614" w:type="pct"/>
          </w:tcPr>
          <w:p w:rsidR="005D3A53" w:rsidRPr="007B4360" w:rsidRDefault="005D3A53" w:rsidP="00BB5A00">
            <w:pPr>
              <w:jc w:val="center"/>
              <w:rPr>
                <w:rFonts w:ascii="Arial" w:hAnsi="Arial" w:cs="Arial"/>
                <w:sz w:val="20"/>
                <w:szCs w:val="20"/>
              </w:rPr>
            </w:pPr>
          </w:p>
        </w:tc>
        <w:tc>
          <w:tcPr>
            <w:tcW w:w="843" w:type="pct"/>
          </w:tcPr>
          <w:p w:rsidR="005D3A53" w:rsidRPr="007B4360" w:rsidRDefault="005D3A53" w:rsidP="00BB5A00">
            <w:pPr>
              <w:jc w:val="center"/>
              <w:rPr>
                <w:rFonts w:ascii="Arial" w:hAnsi="Arial" w:cs="Arial"/>
                <w:sz w:val="20"/>
                <w:szCs w:val="20"/>
              </w:rPr>
            </w:pPr>
          </w:p>
        </w:tc>
        <w:tc>
          <w:tcPr>
            <w:tcW w:w="1874" w:type="pct"/>
          </w:tcPr>
          <w:p w:rsidR="005D3A53" w:rsidRPr="007B4360" w:rsidRDefault="005D3A53" w:rsidP="00BB5A00">
            <w:pPr>
              <w:jc w:val="center"/>
              <w:rPr>
                <w:rFonts w:ascii="Arial" w:hAnsi="Arial" w:cs="Arial"/>
                <w:sz w:val="20"/>
                <w:szCs w:val="20"/>
              </w:rPr>
            </w:pPr>
          </w:p>
        </w:tc>
      </w:tr>
      <w:tr w:rsidR="005D3A53" w:rsidRPr="007B4360" w:rsidTr="00BB5A00">
        <w:tc>
          <w:tcPr>
            <w:tcW w:w="749" w:type="pct"/>
          </w:tcPr>
          <w:p w:rsidR="005D3A53" w:rsidRPr="007B4360" w:rsidRDefault="005D3A53" w:rsidP="00BB5A00">
            <w:pPr>
              <w:jc w:val="center"/>
              <w:rPr>
                <w:rFonts w:ascii="Arial" w:hAnsi="Arial" w:cs="Arial"/>
                <w:sz w:val="20"/>
                <w:szCs w:val="20"/>
              </w:rPr>
            </w:pPr>
          </w:p>
        </w:tc>
        <w:tc>
          <w:tcPr>
            <w:tcW w:w="920" w:type="pct"/>
          </w:tcPr>
          <w:p w:rsidR="005D3A53" w:rsidRPr="007B4360" w:rsidRDefault="005D3A53" w:rsidP="00BB5A00">
            <w:pPr>
              <w:jc w:val="center"/>
              <w:rPr>
                <w:rFonts w:ascii="Arial" w:hAnsi="Arial" w:cs="Arial"/>
                <w:sz w:val="20"/>
                <w:szCs w:val="20"/>
              </w:rPr>
            </w:pPr>
          </w:p>
        </w:tc>
        <w:tc>
          <w:tcPr>
            <w:tcW w:w="614" w:type="pct"/>
          </w:tcPr>
          <w:p w:rsidR="005D3A53" w:rsidRPr="007B4360" w:rsidRDefault="005D3A53" w:rsidP="00BB5A00">
            <w:pPr>
              <w:jc w:val="center"/>
              <w:rPr>
                <w:rFonts w:ascii="Arial" w:hAnsi="Arial" w:cs="Arial"/>
                <w:sz w:val="20"/>
                <w:szCs w:val="20"/>
              </w:rPr>
            </w:pPr>
          </w:p>
        </w:tc>
        <w:tc>
          <w:tcPr>
            <w:tcW w:w="843" w:type="pct"/>
          </w:tcPr>
          <w:p w:rsidR="005D3A53" w:rsidRPr="007B4360" w:rsidRDefault="005D3A53" w:rsidP="00BB5A00">
            <w:pPr>
              <w:jc w:val="center"/>
              <w:rPr>
                <w:rFonts w:ascii="Arial" w:hAnsi="Arial" w:cs="Arial"/>
                <w:sz w:val="20"/>
                <w:szCs w:val="20"/>
              </w:rPr>
            </w:pPr>
          </w:p>
        </w:tc>
        <w:tc>
          <w:tcPr>
            <w:tcW w:w="1874" w:type="pct"/>
          </w:tcPr>
          <w:p w:rsidR="005D3A53" w:rsidRPr="007B4360" w:rsidRDefault="005D3A53" w:rsidP="00BB5A00">
            <w:pPr>
              <w:jc w:val="center"/>
              <w:rPr>
                <w:rFonts w:ascii="Arial" w:hAnsi="Arial" w:cs="Arial"/>
                <w:sz w:val="20"/>
                <w:szCs w:val="20"/>
              </w:rPr>
            </w:pPr>
          </w:p>
        </w:tc>
      </w:tr>
      <w:tr w:rsidR="005D3A53" w:rsidRPr="007B4360" w:rsidTr="00BB5A00">
        <w:tc>
          <w:tcPr>
            <w:tcW w:w="749" w:type="pct"/>
          </w:tcPr>
          <w:p w:rsidR="005D3A53" w:rsidRPr="007B4360" w:rsidRDefault="005D3A53" w:rsidP="00BB5A00">
            <w:pPr>
              <w:jc w:val="center"/>
              <w:rPr>
                <w:rFonts w:ascii="Arial" w:hAnsi="Arial" w:cs="Arial"/>
                <w:color w:val="FF0000"/>
                <w:sz w:val="20"/>
                <w:szCs w:val="20"/>
              </w:rPr>
            </w:pPr>
          </w:p>
        </w:tc>
        <w:tc>
          <w:tcPr>
            <w:tcW w:w="920" w:type="pct"/>
          </w:tcPr>
          <w:p w:rsidR="005D3A53" w:rsidRPr="007B4360" w:rsidRDefault="005D3A53" w:rsidP="00BB5A00">
            <w:pPr>
              <w:jc w:val="center"/>
              <w:rPr>
                <w:rFonts w:ascii="Arial" w:hAnsi="Arial" w:cs="Arial"/>
                <w:color w:val="FF0000"/>
                <w:sz w:val="20"/>
                <w:szCs w:val="20"/>
              </w:rPr>
            </w:pPr>
          </w:p>
        </w:tc>
        <w:tc>
          <w:tcPr>
            <w:tcW w:w="614" w:type="pct"/>
          </w:tcPr>
          <w:p w:rsidR="005D3A53" w:rsidRPr="007B4360" w:rsidRDefault="005D3A53" w:rsidP="00BB5A00">
            <w:pPr>
              <w:jc w:val="center"/>
              <w:rPr>
                <w:rFonts w:ascii="Arial" w:hAnsi="Arial" w:cs="Arial"/>
                <w:color w:val="FF0000"/>
                <w:sz w:val="20"/>
                <w:szCs w:val="20"/>
              </w:rPr>
            </w:pPr>
          </w:p>
        </w:tc>
        <w:tc>
          <w:tcPr>
            <w:tcW w:w="843" w:type="pct"/>
          </w:tcPr>
          <w:p w:rsidR="005D3A53" w:rsidRPr="007B4360" w:rsidRDefault="005D3A53" w:rsidP="00BB5A00">
            <w:pPr>
              <w:jc w:val="center"/>
              <w:rPr>
                <w:rFonts w:ascii="Arial" w:hAnsi="Arial" w:cs="Arial"/>
                <w:color w:val="FF0000"/>
                <w:sz w:val="20"/>
                <w:szCs w:val="20"/>
              </w:rPr>
            </w:pPr>
          </w:p>
        </w:tc>
        <w:tc>
          <w:tcPr>
            <w:tcW w:w="1874" w:type="pct"/>
          </w:tcPr>
          <w:p w:rsidR="005D3A53" w:rsidRPr="007B4360" w:rsidRDefault="005D3A53" w:rsidP="00BB5A00">
            <w:pPr>
              <w:rPr>
                <w:rFonts w:ascii="Arial" w:hAnsi="Arial" w:cs="Arial"/>
                <w:color w:val="FF0000"/>
                <w:sz w:val="20"/>
                <w:szCs w:val="20"/>
              </w:rPr>
            </w:pPr>
          </w:p>
        </w:tc>
      </w:tr>
    </w:tbl>
    <w:p w:rsidR="005D3A53" w:rsidRPr="007B4360" w:rsidRDefault="005D3A53" w:rsidP="006A724E">
      <w:pPr>
        <w:rPr>
          <w:b/>
        </w:rPr>
      </w:pPr>
    </w:p>
    <w:p w:rsidR="005D3A53" w:rsidRDefault="005D3A53" w:rsidP="006A724E">
      <w:pPr>
        <w:rPr>
          <w:b/>
        </w:rPr>
      </w:pPr>
      <w:r>
        <w:rPr>
          <w:b/>
        </w:rPr>
        <w:t xml:space="preserve">Reviewers </w:t>
      </w:r>
    </w:p>
    <w:tbl>
      <w:tblPr>
        <w:tblStyle w:val="TableGrid"/>
        <w:tblW w:w="0" w:type="auto"/>
        <w:tblLook w:val="04A0" w:firstRow="1" w:lastRow="0" w:firstColumn="1" w:lastColumn="0" w:noHBand="0" w:noVBand="1"/>
      </w:tblPr>
      <w:tblGrid>
        <w:gridCol w:w="1848"/>
        <w:gridCol w:w="1848"/>
        <w:gridCol w:w="1848"/>
        <w:gridCol w:w="1849"/>
        <w:gridCol w:w="1849"/>
      </w:tblGrid>
      <w:tr w:rsidR="005D3A53" w:rsidRPr="00230196" w:rsidTr="00BB5A00">
        <w:trPr>
          <w:trHeight w:val="597"/>
        </w:trPr>
        <w:tc>
          <w:tcPr>
            <w:tcW w:w="1848"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Version</w:t>
            </w:r>
          </w:p>
        </w:tc>
        <w:tc>
          <w:tcPr>
            <w:tcW w:w="1848"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Name</w:t>
            </w:r>
          </w:p>
        </w:tc>
        <w:tc>
          <w:tcPr>
            <w:tcW w:w="1848"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Role</w:t>
            </w:r>
          </w:p>
        </w:tc>
        <w:tc>
          <w:tcPr>
            <w:tcW w:w="1849"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Business Area</w:t>
            </w:r>
          </w:p>
        </w:tc>
        <w:tc>
          <w:tcPr>
            <w:tcW w:w="1849"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p>
          <w:p w:rsidR="005D3A53" w:rsidRPr="007B4360" w:rsidRDefault="005D3A53" w:rsidP="00BB5A00">
            <w:pPr>
              <w:jc w:val="center"/>
              <w:rPr>
                <w:rFonts w:ascii="Arial" w:hAnsi="Arial" w:cs="Arial"/>
                <w:b/>
                <w:sz w:val="20"/>
                <w:szCs w:val="20"/>
              </w:rPr>
            </w:pPr>
            <w:r w:rsidRPr="007B4360">
              <w:rPr>
                <w:rFonts w:ascii="Arial" w:hAnsi="Arial" w:cs="Arial"/>
                <w:b/>
                <w:sz w:val="20"/>
                <w:szCs w:val="20"/>
              </w:rPr>
              <w:t xml:space="preserve">Date </w:t>
            </w:r>
          </w:p>
          <w:p w:rsidR="005D3A53" w:rsidRPr="007B4360" w:rsidRDefault="005D3A53" w:rsidP="00BB5A00">
            <w:pPr>
              <w:jc w:val="center"/>
              <w:rPr>
                <w:rFonts w:ascii="Arial" w:hAnsi="Arial" w:cs="Arial"/>
                <w:b/>
                <w:sz w:val="20"/>
                <w:szCs w:val="20"/>
              </w:rPr>
            </w:pPr>
          </w:p>
        </w:tc>
      </w:tr>
      <w:tr w:rsidR="005D3A53" w:rsidRPr="00230196" w:rsidTr="00BB5A00">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r>
      <w:tr w:rsidR="005D3A53" w:rsidRPr="00230196" w:rsidTr="00BB5A00">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r>
    </w:tbl>
    <w:p w:rsidR="005D3A53" w:rsidRDefault="005D3A53" w:rsidP="006A724E">
      <w:pPr>
        <w:rPr>
          <w:b/>
        </w:rPr>
      </w:pPr>
    </w:p>
    <w:p w:rsidR="005D3A53" w:rsidRPr="007B4360" w:rsidRDefault="005D3A53" w:rsidP="006A724E">
      <w:pPr>
        <w:rPr>
          <w:b/>
        </w:rPr>
      </w:pPr>
      <w:r>
        <w:rPr>
          <w:b/>
        </w:rPr>
        <w:t xml:space="preserve">Approvers </w:t>
      </w:r>
    </w:p>
    <w:tbl>
      <w:tblPr>
        <w:tblStyle w:val="TableGrid"/>
        <w:tblW w:w="9322" w:type="dxa"/>
        <w:tblLook w:val="04A0" w:firstRow="1" w:lastRow="0" w:firstColumn="1" w:lastColumn="0" w:noHBand="0" w:noVBand="1"/>
      </w:tblPr>
      <w:tblGrid>
        <w:gridCol w:w="1884"/>
        <w:gridCol w:w="1884"/>
        <w:gridCol w:w="1884"/>
        <w:gridCol w:w="1885"/>
        <w:gridCol w:w="1785"/>
      </w:tblGrid>
      <w:tr w:rsidR="005D3A53" w:rsidRPr="007B4360" w:rsidTr="00BB5A00">
        <w:trPr>
          <w:trHeight w:val="263"/>
        </w:trPr>
        <w:tc>
          <w:tcPr>
            <w:tcW w:w="1884"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Version</w:t>
            </w:r>
          </w:p>
        </w:tc>
        <w:tc>
          <w:tcPr>
            <w:tcW w:w="1884"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Name</w:t>
            </w:r>
          </w:p>
        </w:tc>
        <w:tc>
          <w:tcPr>
            <w:tcW w:w="1884"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Role</w:t>
            </w:r>
          </w:p>
        </w:tc>
        <w:tc>
          <w:tcPr>
            <w:tcW w:w="1885"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Business Area</w:t>
            </w:r>
          </w:p>
        </w:tc>
        <w:tc>
          <w:tcPr>
            <w:tcW w:w="1785"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Date</w:t>
            </w:r>
          </w:p>
        </w:tc>
      </w:tr>
      <w:tr w:rsidR="005D3A53" w:rsidRPr="007B4360" w:rsidTr="00BB5A00">
        <w:trPr>
          <w:trHeight w:val="263"/>
        </w:trPr>
        <w:tc>
          <w:tcPr>
            <w:tcW w:w="1884" w:type="dxa"/>
          </w:tcPr>
          <w:p w:rsidR="005D3A53" w:rsidRPr="007B4360" w:rsidRDefault="005D3A53" w:rsidP="00BB5A00">
            <w:pPr>
              <w:rPr>
                <w:rFonts w:ascii="Arial" w:hAnsi="Arial" w:cs="Arial"/>
                <w:sz w:val="20"/>
                <w:szCs w:val="20"/>
              </w:rPr>
            </w:pPr>
          </w:p>
        </w:tc>
        <w:tc>
          <w:tcPr>
            <w:tcW w:w="1884" w:type="dxa"/>
          </w:tcPr>
          <w:p w:rsidR="005D3A53" w:rsidRPr="007B4360" w:rsidRDefault="005D3A53" w:rsidP="00BB5A00">
            <w:pPr>
              <w:rPr>
                <w:rFonts w:ascii="Arial" w:hAnsi="Arial" w:cs="Arial"/>
                <w:sz w:val="20"/>
                <w:szCs w:val="20"/>
              </w:rPr>
            </w:pPr>
          </w:p>
        </w:tc>
        <w:tc>
          <w:tcPr>
            <w:tcW w:w="1884" w:type="dxa"/>
          </w:tcPr>
          <w:p w:rsidR="005D3A53" w:rsidRPr="007B4360" w:rsidRDefault="005D3A53" w:rsidP="00BB5A00">
            <w:pPr>
              <w:rPr>
                <w:rFonts w:ascii="Arial" w:hAnsi="Arial" w:cs="Arial"/>
                <w:sz w:val="20"/>
                <w:szCs w:val="20"/>
              </w:rPr>
            </w:pPr>
          </w:p>
        </w:tc>
        <w:tc>
          <w:tcPr>
            <w:tcW w:w="1885" w:type="dxa"/>
          </w:tcPr>
          <w:p w:rsidR="005D3A53" w:rsidRPr="007B4360" w:rsidRDefault="005D3A53" w:rsidP="00BB5A00">
            <w:pPr>
              <w:jc w:val="center"/>
              <w:rPr>
                <w:rFonts w:ascii="Arial" w:hAnsi="Arial" w:cs="Arial"/>
                <w:sz w:val="20"/>
                <w:szCs w:val="20"/>
              </w:rPr>
            </w:pPr>
          </w:p>
        </w:tc>
        <w:tc>
          <w:tcPr>
            <w:tcW w:w="1785" w:type="dxa"/>
          </w:tcPr>
          <w:p w:rsidR="005D3A53" w:rsidRPr="007B4360" w:rsidRDefault="005D3A53" w:rsidP="00BB5A00">
            <w:pPr>
              <w:jc w:val="center"/>
              <w:rPr>
                <w:rFonts w:ascii="Arial" w:hAnsi="Arial" w:cs="Arial"/>
                <w:sz w:val="20"/>
                <w:szCs w:val="20"/>
              </w:rPr>
            </w:pPr>
          </w:p>
        </w:tc>
      </w:tr>
    </w:tbl>
    <w:p w:rsidR="005D3A53" w:rsidRPr="007B4360" w:rsidRDefault="005D3A53" w:rsidP="006A724E">
      <w:pPr>
        <w:rPr>
          <w:b/>
        </w:rPr>
      </w:pPr>
    </w:p>
    <w:sectPr w:rsidR="005D3A53" w:rsidRPr="007B4360" w:rsidSect="00883321">
      <w:headerReference w:type="even" r:id="rId15"/>
      <w:headerReference w:type="default" r:id="rId16"/>
      <w:head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FBC" w:rsidRDefault="00F51FBC" w:rsidP="00913EF2">
      <w:pPr>
        <w:spacing w:after="0" w:line="240" w:lineRule="auto"/>
      </w:pPr>
      <w:r>
        <w:separator/>
      </w:r>
    </w:p>
  </w:endnote>
  <w:endnote w:type="continuationSeparator" w:id="0">
    <w:p w:rsidR="00F51FBC" w:rsidRDefault="00F51FBC"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FBC" w:rsidRDefault="00F51FBC" w:rsidP="00913EF2">
      <w:pPr>
        <w:spacing w:after="0" w:line="240" w:lineRule="auto"/>
      </w:pPr>
      <w:r>
        <w:separator/>
      </w:r>
    </w:p>
  </w:footnote>
  <w:footnote w:type="continuationSeparator" w:id="0">
    <w:p w:rsidR="00F51FBC" w:rsidRDefault="00F51FBC"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00" w:rsidRDefault="00F51FBC">
    <w:pPr>
      <w:pStyle w:val="Header"/>
    </w:pPr>
    <w:r>
      <w:rPr>
        <w:noProof/>
        <w:lang w:eastAsia="en-GB"/>
      </w:rPr>
      <w:pict w14:anchorId="27BA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00" w:rsidRDefault="00F51FBC">
    <w:pPr>
      <w:pStyle w:val="Header"/>
    </w:pPr>
    <w:r>
      <w:rPr>
        <w:noProof/>
        <w:lang w:eastAsia="en-GB"/>
      </w:rPr>
      <w:pict w14:anchorId="247C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00" w:rsidRDefault="00F51FBC">
    <w:pPr>
      <w:pStyle w:val="Header"/>
    </w:pPr>
    <w:r>
      <w:rPr>
        <w:noProof/>
        <w:lang w:eastAsia="en-GB"/>
      </w:rPr>
      <w:pict w14:anchorId="493D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D03"/>
    <w:multiLevelType w:val="hybridMultilevel"/>
    <w:tmpl w:val="FE023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157F08"/>
    <w:multiLevelType w:val="hybridMultilevel"/>
    <w:tmpl w:val="9C26EE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2B07EF"/>
    <w:multiLevelType w:val="hybridMultilevel"/>
    <w:tmpl w:val="943A11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3E46E6"/>
    <w:multiLevelType w:val="hybridMultilevel"/>
    <w:tmpl w:val="7AB602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A01160"/>
    <w:multiLevelType w:val="hybridMultilevel"/>
    <w:tmpl w:val="CCE638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545173"/>
    <w:multiLevelType w:val="hybridMultilevel"/>
    <w:tmpl w:val="7FC63230"/>
    <w:lvl w:ilvl="0" w:tplc="4852E4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87C5011"/>
    <w:multiLevelType w:val="hybridMultilevel"/>
    <w:tmpl w:val="C4824776"/>
    <w:lvl w:ilvl="0" w:tplc="1A3CC9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C3110CE"/>
    <w:multiLevelType w:val="hybridMultilevel"/>
    <w:tmpl w:val="1646D222"/>
    <w:lvl w:ilvl="0" w:tplc="636824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C9208DA"/>
    <w:multiLevelType w:val="hybridMultilevel"/>
    <w:tmpl w:val="C978B4AE"/>
    <w:lvl w:ilvl="0" w:tplc="62642BE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2D54FA0"/>
    <w:multiLevelType w:val="hybridMultilevel"/>
    <w:tmpl w:val="18060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3B087D"/>
    <w:multiLevelType w:val="hybridMultilevel"/>
    <w:tmpl w:val="9F284A6E"/>
    <w:lvl w:ilvl="0" w:tplc="90F803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1C97D00"/>
    <w:multiLevelType w:val="hybridMultilevel"/>
    <w:tmpl w:val="16E48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3316C2"/>
    <w:multiLevelType w:val="hybridMultilevel"/>
    <w:tmpl w:val="76063376"/>
    <w:lvl w:ilvl="0" w:tplc="3E246D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67A051B"/>
    <w:multiLevelType w:val="hybridMultilevel"/>
    <w:tmpl w:val="343C65C2"/>
    <w:lvl w:ilvl="0" w:tplc="93AEEE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A8B6B84"/>
    <w:multiLevelType w:val="hybridMultilevel"/>
    <w:tmpl w:val="90DE2C02"/>
    <w:lvl w:ilvl="0" w:tplc="1786E2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A0D5F8E"/>
    <w:multiLevelType w:val="hybridMultilevel"/>
    <w:tmpl w:val="9E30363C"/>
    <w:lvl w:ilvl="0" w:tplc="120A77DE">
      <w:start w:val="1"/>
      <w:numFmt w:val="lowerLetter"/>
      <w:lvlText w:val="%1."/>
      <w:lvlJc w:val="left"/>
      <w:pPr>
        <w:ind w:left="1080" w:hanging="360"/>
      </w:pPr>
      <w:rPr>
        <w:rFonts w:asciiTheme="minorHAnsi" w:hAnsiTheme="minorHAnsi"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A2D3D39"/>
    <w:multiLevelType w:val="hybridMultilevel"/>
    <w:tmpl w:val="08C84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6C1A4C"/>
    <w:multiLevelType w:val="hybridMultilevel"/>
    <w:tmpl w:val="3686F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15"/>
  </w:num>
  <w:num w:numId="4">
    <w:abstractNumId w:val="14"/>
  </w:num>
  <w:num w:numId="5">
    <w:abstractNumId w:val="1"/>
  </w:num>
  <w:num w:numId="6">
    <w:abstractNumId w:val="0"/>
  </w:num>
  <w:num w:numId="7">
    <w:abstractNumId w:val="7"/>
  </w:num>
  <w:num w:numId="8">
    <w:abstractNumId w:val="18"/>
  </w:num>
  <w:num w:numId="9">
    <w:abstractNumId w:val="12"/>
  </w:num>
  <w:num w:numId="10">
    <w:abstractNumId w:val="8"/>
  </w:num>
  <w:num w:numId="11">
    <w:abstractNumId w:val="4"/>
  </w:num>
  <w:num w:numId="12">
    <w:abstractNumId w:val="2"/>
  </w:num>
  <w:num w:numId="13">
    <w:abstractNumId w:val="6"/>
  </w:num>
  <w:num w:numId="14">
    <w:abstractNumId w:val="10"/>
  </w:num>
  <w:num w:numId="15">
    <w:abstractNumId w:val="3"/>
  </w:num>
  <w:num w:numId="16">
    <w:abstractNumId w:val="13"/>
  </w:num>
  <w:num w:numId="17">
    <w:abstractNumId w:val="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2F52"/>
    <w:rsid w:val="000615F3"/>
    <w:rsid w:val="000675DC"/>
    <w:rsid w:val="000942A2"/>
    <w:rsid w:val="00146769"/>
    <w:rsid w:val="00146A0B"/>
    <w:rsid w:val="00160739"/>
    <w:rsid w:val="00180A94"/>
    <w:rsid w:val="00186FB8"/>
    <w:rsid w:val="001B5EB2"/>
    <w:rsid w:val="001B786F"/>
    <w:rsid w:val="001D61C0"/>
    <w:rsid w:val="00214089"/>
    <w:rsid w:val="002250FC"/>
    <w:rsid w:val="002427E0"/>
    <w:rsid w:val="002E2C40"/>
    <w:rsid w:val="002F0A81"/>
    <w:rsid w:val="00351186"/>
    <w:rsid w:val="0039332A"/>
    <w:rsid w:val="003C612E"/>
    <w:rsid w:val="003D271F"/>
    <w:rsid w:val="003D4B81"/>
    <w:rsid w:val="003E4AA0"/>
    <w:rsid w:val="003E77E8"/>
    <w:rsid w:val="00472E0C"/>
    <w:rsid w:val="00590A4B"/>
    <w:rsid w:val="005D3A53"/>
    <w:rsid w:val="0060731B"/>
    <w:rsid w:val="00616B04"/>
    <w:rsid w:val="006A724E"/>
    <w:rsid w:val="007B4360"/>
    <w:rsid w:val="007E62E2"/>
    <w:rsid w:val="007E6938"/>
    <w:rsid w:val="008137F2"/>
    <w:rsid w:val="008148EC"/>
    <w:rsid w:val="00816C17"/>
    <w:rsid w:val="00883321"/>
    <w:rsid w:val="008F5D2F"/>
    <w:rsid w:val="00911813"/>
    <w:rsid w:val="00913EF2"/>
    <w:rsid w:val="00997883"/>
    <w:rsid w:val="009A7C74"/>
    <w:rsid w:val="009B0C30"/>
    <w:rsid w:val="009E418E"/>
    <w:rsid w:val="00A20C75"/>
    <w:rsid w:val="00A42330"/>
    <w:rsid w:val="00AC5A48"/>
    <w:rsid w:val="00B33BCA"/>
    <w:rsid w:val="00B72A9D"/>
    <w:rsid w:val="00BB5A00"/>
    <w:rsid w:val="00C07FCB"/>
    <w:rsid w:val="00CD5EE3"/>
    <w:rsid w:val="00D10E62"/>
    <w:rsid w:val="00D129C7"/>
    <w:rsid w:val="00D22D52"/>
    <w:rsid w:val="00D5333F"/>
    <w:rsid w:val="00D63A3F"/>
    <w:rsid w:val="00DE50C4"/>
    <w:rsid w:val="00E16086"/>
    <w:rsid w:val="00ED63F4"/>
    <w:rsid w:val="00F51FBC"/>
    <w:rsid w:val="00F87D82"/>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link w:val="NoSpacingChar"/>
    <w:uiPriority w:val="1"/>
    <w:qFormat/>
    <w:rsid w:val="005D3A53"/>
    <w:pPr>
      <w:spacing w:after="0" w:line="240" w:lineRule="auto"/>
    </w:pPr>
    <w:rPr>
      <w:rFonts w:asciiTheme="minorHAnsi" w:eastAsiaTheme="minorEastAsia" w:hAnsiTheme="minorHAnsi"/>
      <w:sz w:val="22"/>
      <w:szCs w:val="22"/>
    </w:rPr>
  </w:style>
  <w:style w:type="paragraph" w:styleId="ListParagraph">
    <w:name w:val="List Paragraph"/>
    <w:basedOn w:val="Normal"/>
    <w:uiPriority w:val="34"/>
    <w:qFormat/>
    <w:rsid w:val="00E16086"/>
    <w:pPr>
      <w:ind w:left="720"/>
      <w:contextualSpacing/>
    </w:pPr>
  </w:style>
  <w:style w:type="character" w:styleId="CommentReference">
    <w:name w:val="annotation reference"/>
    <w:basedOn w:val="DefaultParagraphFont"/>
    <w:uiPriority w:val="99"/>
    <w:semiHidden/>
    <w:unhideWhenUsed/>
    <w:rsid w:val="003E77E8"/>
    <w:rPr>
      <w:sz w:val="16"/>
      <w:szCs w:val="16"/>
    </w:rPr>
  </w:style>
  <w:style w:type="paragraph" w:styleId="CommentText">
    <w:name w:val="annotation text"/>
    <w:basedOn w:val="Normal"/>
    <w:link w:val="CommentTextChar"/>
    <w:uiPriority w:val="99"/>
    <w:semiHidden/>
    <w:unhideWhenUsed/>
    <w:rsid w:val="003E77E8"/>
    <w:pPr>
      <w:spacing w:line="240" w:lineRule="auto"/>
    </w:pPr>
  </w:style>
  <w:style w:type="character" w:customStyle="1" w:styleId="CommentTextChar">
    <w:name w:val="Comment Text Char"/>
    <w:basedOn w:val="DefaultParagraphFont"/>
    <w:link w:val="CommentText"/>
    <w:uiPriority w:val="99"/>
    <w:semiHidden/>
    <w:rsid w:val="003E77E8"/>
  </w:style>
  <w:style w:type="paragraph" w:styleId="CommentSubject">
    <w:name w:val="annotation subject"/>
    <w:basedOn w:val="CommentText"/>
    <w:next w:val="CommentText"/>
    <w:link w:val="CommentSubjectChar"/>
    <w:uiPriority w:val="99"/>
    <w:semiHidden/>
    <w:unhideWhenUsed/>
    <w:rsid w:val="003E77E8"/>
    <w:rPr>
      <w:b/>
      <w:bCs/>
    </w:rPr>
  </w:style>
  <w:style w:type="character" w:customStyle="1" w:styleId="CommentSubjectChar">
    <w:name w:val="Comment Subject Char"/>
    <w:basedOn w:val="CommentTextChar"/>
    <w:link w:val="CommentSubject"/>
    <w:uiPriority w:val="99"/>
    <w:semiHidden/>
    <w:rsid w:val="003E77E8"/>
    <w:rPr>
      <w:b/>
      <w:bCs/>
    </w:rPr>
  </w:style>
  <w:style w:type="character" w:customStyle="1" w:styleId="NoSpacingChar">
    <w:name w:val="No Spacing Char"/>
    <w:basedOn w:val="DefaultParagraphFont"/>
    <w:link w:val="NoSpacing"/>
    <w:uiPriority w:val="1"/>
    <w:locked/>
    <w:rsid w:val="003E4AA0"/>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link w:val="NoSpacingChar"/>
    <w:uiPriority w:val="1"/>
    <w:qFormat/>
    <w:rsid w:val="005D3A53"/>
    <w:pPr>
      <w:spacing w:after="0" w:line="240" w:lineRule="auto"/>
    </w:pPr>
    <w:rPr>
      <w:rFonts w:asciiTheme="minorHAnsi" w:eastAsiaTheme="minorEastAsia" w:hAnsiTheme="minorHAnsi"/>
      <w:sz w:val="22"/>
      <w:szCs w:val="22"/>
    </w:rPr>
  </w:style>
  <w:style w:type="paragraph" w:styleId="ListParagraph">
    <w:name w:val="List Paragraph"/>
    <w:basedOn w:val="Normal"/>
    <w:uiPriority w:val="34"/>
    <w:qFormat/>
    <w:rsid w:val="00E16086"/>
    <w:pPr>
      <w:ind w:left="720"/>
      <w:contextualSpacing/>
    </w:pPr>
  </w:style>
  <w:style w:type="character" w:styleId="CommentReference">
    <w:name w:val="annotation reference"/>
    <w:basedOn w:val="DefaultParagraphFont"/>
    <w:uiPriority w:val="99"/>
    <w:semiHidden/>
    <w:unhideWhenUsed/>
    <w:rsid w:val="003E77E8"/>
    <w:rPr>
      <w:sz w:val="16"/>
      <w:szCs w:val="16"/>
    </w:rPr>
  </w:style>
  <w:style w:type="paragraph" w:styleId="CommentText">
    <w:name w:val="annotation text"/>
    <w:basedOn w:val="Normal"/>
    <w:link w:val="CommentTextChar"/>
    <w:uiPriority w:val="99"/>
    <w:semiHidden/>
    <w:unhideWhenUsed/>
    <w:rsid w:val="003E77E8"/>
    <w:pPr>
      <w:spacing w:line="240" w:lineRule="auto"/>
    </w:pPr>
  </w:style>
  <w:style w:type="character" w:customStyle="1" w:styleId="CommentTextChar">
    <w:name w:val="Comment Text Char"/>
    <w:basedOn w:val="DefaultParagraphFont"/>
    <w:link w:val="CommentText"/>
    <w:uiPriority w:val="99"/>
    <w:semiHidden/>
    <w:rsid w:val="003E77E8"/>
  </w:style>
  <w:style w:type="paragraph" w:styleId="CommentSubject">
    <w:name w:val="annotation subject"/>
    <w:basedOn w:val="CommentText"/>
    <w:next w:val="CommentText"/>
    <w:link w:val="CommentSubjectChar"/>
    <w:uiPriority w:val="99"/>
    <w:semiHidden/>
    <w:unhideWhenUsed/>
    <w:rsid w:val="003E77E8"/>
    <w:rPr>
      <w:b/>
      <w:bCs/>
    </w:rPr>
  </w:style>
  <w:style w:type="character" w:customStyle="1" w:styleId="CommentSubjectChar">
    <w:name w:val="Comment Subject Char"/>
    <w:basedOn w:val="CommentTextChar"/>
    <w:link w:val="CommentSubject"/>
    <w:uiPriority w:val="99"/>
    <w:semiHidden/>
    <w:rsid w:val="003E77E8"/>
    <w:rPr>
      <w:b/>
      <w:bCs/>
    </w:rPr>
  </w:style>
  <w:style w:type="character" w:customStyle="1" w:styleId="NoSpacingChar">
    <w:name w:val="No Spacing Char"/>
    <w:basedOn w:val="DefaultParagraphFont"/>
    <w:link w:val="NoSpacing"/>
    <w:uiPriority w:val="1"/>
    <w:locked/>
    <w:rsid w:val="003E4AA0"/>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2901">
      <w:bodyDiv w:val="1"/>
      <w:marLeft w:val="0"/>
      <w:marRight w:val="0"/>
      <w:marTop w:val="0"/>
      <w:marBottom w:val="0"/>
      <w:divBdr>
        <w:top w:val="none" w:sz="0" w:space="0" w:color="auto"/>
        <w:left w:val="none" w:sz="0" w:space="0" w:color="auto"/>
        <w:bottom w:val="none" w:sz="0" w:space="0" w:color="auto"/>
        <w:right w:val="none" w:sz="0" w:space="0" w:color="auto"/>
      </w:divBdr>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ichard.Pomroy@wwutilitie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2a985eae-c12e-416e-9833-85f34b1ee04e"/>
  </ds:schemaRefs>
</ds:datastoreItem>
</file>

<file path=customXml/itemProps3.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BEF866C-A770-4456-988A-1636FA0C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2018-03-20T14:46:00Z</cp:lastPrinted>
  <dcterms:created xsi:type="dcterms:W3CDTF">2018-07-31T15:45:00Z</dcterms:created>
  <dcterms:modified xsi:type="dcterms:W3CDTF">2018-07-31T15:45:00Z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NewReviewCycle">
    <vt:lpwstr/>
  </property>
  <property fmtid="{D5CDD505-2E9C-101B-9397-08002B2CF9AE}" pid="4" name="_AdHocReviewCycleID">
    <vt:i4>1526057437</vt:i4>
  </property>
  <property fmtid="{D5CDD505-2E9C-101B-9397-08002B2CF9AE}" pid="5" name="_EmailSubject">
    <vt:lpwstr>Action: Publications for August ChMC meeting</vt:lpwstr>
  </property>
  <property fmtid="{D5CDD505-2E9C-101B-9397-08002B2CF9AE}" pid="6" name="_AuthorEmail">
    <vt:lpwstr>emma.smith@xoserve.com</vt:lpwstr>
  </property>
  <property fmtid="{D5CDD505-2E9C-101B-9397-08002B2CF9AE}" pid="7" name="_AuthorEmailDisplayName">
    <vt:lpwstr>Smith, Emma</vt:lpwstr>
  </property>
  <property fmtid="{D5CDD505-2E9C-101B-9397-08002B2CF9AE}" pid="8" name="_PreviousAdHocReviewCycleID">
    <vt:i4>-830691969</vt:i4>
  </property>
</Properties>
</file>