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BA43" w14:textId="0DBBE080" w:rsidR="007D4F26" w:rsidRDefault="00156FD9" w:rsidP="00324744">
      <w:pPr>
        <w:pStyle w:val="Title"/>
      </w:pPr>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AEAC"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75BEC"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p>
    <w:tbl>
      <w:tblPr>
        <w:tblStyle w:val="TableGrid"/>
        <w:tblW w:w="4985" w:type="pct"/>
        <w:tblInd w:w="-34" w:type="dxa"/>
        <w:tblLayout w:type="fixed"/>
        <w:tblLook w:val="04A0" w:firstRow="1" w:lastRow="0" w:firstColumn="1" w:lastColumn="0" w:noHBand="0" w:noVBand="1"/>
      </w:tblPr>
      <w:tblGrid>
        <w:gridCol w:w="2411"/>
        <w:gridCol w:w="1421"/>
        <w:gridCol w:w="1413"/>
        <w:gridCol w:w="3969"/>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11893C7E" w:rsidR="007855B1" w:rsidRPr="0044666C" w:rsidRDefault="00975D74" w:rsidP="00FA3F4F">
            <w:pPr>
              <w:rPr>
                <w:rFonts w:cs="Arial"/>
              </w:rPr>
            </w:pPr>
            <w:r>
              <w:rPr>
                <w:rFonts w:cs="Arial"/>
              </w:rPr>
              <w:t>5484</w:t>
            </w:r>
            <w:bookmarkStart w:id="0" w:name="_GoBack"/>
            <w:bookmarkEnd w:id="0"/>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58DB978A" w:rsidR="00ED342B" w:rsidRPr="0044666C" w:rsidRDefault="004D5943" w:rsidP="00ED342B">
            <w:pPr>
              <w:rPr>
                <w:rFonts w:cs="Arial"/>
              </w:rPr>
            </w:pPr>
            <w:r>
              <w:rPr>
                <w:rFonts w:cs="Arial"/>
              </w:rPr>
              <w:t>New Service Line for SDT v</w:t>
            </w:r>
            <w:r w:rsidR="003F1547">
              <w:rPr>
                <w:rFonts w:cs="Arial"/>
              </w:rPr>
              <w:t>22</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2-02-24T00:00:00Z">
                <w:dateFormat w:val="dd/MM/yyyy"/>
                <w:lid w:val="en-GB"/>
                <w:storeMappedDataAs w:val="dateTime"/>
                <w:calendar w:val="gregorian"/>
              </w:date>
            </w:sdtPr>
            <w:sdtEndPr/>
            <w:sdtContent>
              <w:p w14:paraId="2D8F963D" w14:textId="70A38081" w:rsidR="00ED342B" w:rsidRPr="00BC3CAC" w:rsidRDefault="003F1547" w:rsidP="00FA3F4F">
                <w:pPr>
                  <w:rPr>
                    <w:rFonts w:cs="Arial"/>
                  </w:rPr>
                </w:pPr>
                <w:r>
                  <w:rPr>
                    <w:rFonts w:cs="Arial"/>
                  </w:rPr>
                  <w:t>24/02/2022</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FC41FA6" w:rsidR="002D053D" w:rsidRPr="00BC3CAC" w:rsidRDefault="0022403C" w:rsidP="000E3E26">
            <w:pPr>
              <w:rPr>
                <w:rFonts w:cs="Arial"/>
              </w:rPr>
            </w:pPr>
            <w:r>
              <w:rPr>
                <w:rFonts w:cs="Arial"/>
              </w:rPr>
              <w:t>Ange 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ABA59D8" w:rsidR="002D053D" w:rsidRPr="00BC3CAC" w:rsidRDefault="0022403C"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6B01242B" w:rsidR="002D053D" w:rsidRPr="00BC3CAC" w:rsidRDefault="00725093" w:rsidP="000E3E26">
            <w:pPr>
              <w:rPr>
                <w:rFonts w:cs="Arial"/>
              </w:rPr>
            </w:pPr>
            <w:r>
              <w:rPr>
                <w:rFonts w:cs="Arial"/>
              </w:rPr>
              <w:t>0121 229 20</w:t>
            </w:r>
            <w:r w:rsidR="002906B8">
              <w:rPr>
                <w:rFonts w:cs="Arial"/>
              </w:rPr>
              <w:t>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77777777" w:rsidR="002D053D" w:rsidRDefault="002D053D" w:rsidP="000E3E26">
            <w:pPr>
              <w:jc w:val="right"/>
              <w:rPr>
                <w:rFonts w:cs="Arial"/>
              </w:rPr>
            </w:pPr>
            <w:r>
              <w:rPr>
                <w:rFonts w:cs="Arial"/>
              </w:rPr>
              <w:t>Business Owner:</w:t>
            </w:r>
          </w:p>
        </w:tc>
        <w:tc>
          <w:tcPr>
            <w:tcW w:w="2921" w:type="pct"/>
            <w:gridSpan w:val="2"/>
            <w:vAlign w:val="center"/>
          </w:tcPr>
          <w:p w14:paraId="50DF113F" w14:textId="75EA2B41" w:rsidR="002D053D" w:rsidRPr="00BC3CAC" w:rsidRDefault="0022403C"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BCB67A8" w:rsidR="000A09D8" w:rsidRPr="005E6969" w:rsidRDefault="00975D74"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EndPr/>
              <w:sdtContent>
                <w:r w:rsidR="00AB1DDB">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F6A1495" w:rsidR="000A09D8" w:rsidRPr="002E18A4" w:rsidRDefault="00975D74"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EndPr/>
              <w:sdtContent>
                <w:r w:rsidR="000A09D8" w:rsidRPr="005E6969">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70"/>
        <w:gridCol w:w="6944"/>
      </w:tblGrid>
      <w:tr w:rsidR="00B73CA3" w:rsidRPr="00BC3CAC" w14:paraId="1D24B223" w14:textId="77777777" w:rsidTr="00A27104">
        <w:trPr>
          <w:trHeight w:val="3593"/>
        </w:trPr>
        <w:tc>
          <w:tcPr>
            <w:tcW w:w="1232" w:type="pct"/>
            <w:shd w:val="clear" w:color="auto" w:fill="FDE4BA" w:themeFill="accent6" w:themeFillTint="66"/>
            <w:vAlign w:val="center"/>
          </w:tcPr>
          <w:p w14:paraId="3B77D869" w14:textId="2418691D" w:rsidR="00B73CA3" w:rsidRDefault="00B73CA3" w:rsidP="00DE2C6D">
            <w:pPr>
              <w:jc w:val="center"/>
              <w:rPr>
                <w:rFonts w:cs="Arial"/>
                <w:szCs w:val="20"/>
              </w:rPr>
            </w:pPr>
            <w:bookmarkStart w:id="1" w:name="_Hlk40275993"/>
            <w:r>
              <w:rPr>
                <w:rFonts w:cs="Arial"/>
                <w:szCs w:val="20"/>
              </w:rPr>
              <w:t xml:space="preserve">Amendment to DSC Service Description Table </w:t>
            </w:r>
          </w:p>
          <w:p w14:paraId="5297DBEF" w14:textId="77777777" w:rsidR="00B73CA3" w:rsidRDefault="00B73CA3" w:rsidP="00DE2C6D">
            <w:pPr>
              <w:jc w:val="center"/>
              <w:rPr>
                <w:rFonts w:cs="Arial"/>
                <w:szCs w:val="20"/>
              </w:rPr>
            </w:pPr>
          </w:p>
          <w:tbl>
            <w:tblPr>
              <w:tblStyle w:val="TableGrid"/>
              <w:tblW w:w="4985" w:type="pct"/>
              <w:tblLayout w:type="fixed"/>
              <w:tblLook w:val="04A0" w:firstRow="1" w:lastRow="0" w:firstColumn="1" w:lastColumn="0" w:noHBand="0" w:noVBand="1"/>
            </w:tblPr>
            <w:tblGrid>
              <w:gridCol w:w="2038"/>
            </w:tblGrid>
            <w:tr w:rsidR="00B73CA3" w:rsidRPr="00BC3CAC" w14:paraId="6F2B0B8D" w14:textId="77777777" w:rsidTr="00A51266">
              <w:trPr>
                <w:trHeight w:val="403"/>
              </w:trPr>
              <w:tc>
                <w:tcPr>
                  <w:tcW w:w="3768" w:type="pct"/>
                  <w:vAlign w:val="center"/>
                </w:tcPr>
                <w:p w14:paraId="37D7DC4B" w14:textId="77777777" w:rsidR="00B73CA3" w:rsidRPr="0011652C" w:rsidRDefault="00975D74" w:rsidP="000F1F92">
                  <w:pPr>
                    <w:rPr>
                      <w:rFonts w:cs="Arial"/>
                      <w:sz w:val="16"/>
                      <w:szCs w:val="16"/>
                    </w:rPr>
                  </w:pPr>
                  <w:sdt>
                    <w:sdtPr>
                      <w:rPr>
                        <w:rFonts w:cs="Arial"/>
                        <w:sz w:val="16"/>
                        <w:szCs w:val="16"/>
                      </w:rPr>
                      <w:id w:val="-944758508"/>
                      <w14:checkbox>
                        <w14:checked w14:val="1"/>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Introduction of new lines</w:t>
                  </w:r>
                </w:p>
              </w:tc>
            </w:tr>
            <w:tr w:rsidR="00B73CA3" w:rsidRPr="00BC3CAC" w14:paraId="485FF4DE" w14:textId="77777777" w:rsidTr="00A51266">
              <w:trPr>
                <w:trHeight w:val="403"/>
              </w:trPr>
              <w:tc>
                <w:tcPr>
                  <w:tcW w:w="3768" w:type="pct"/>
                  <w:vAlign w:val="center"/>
                </w:tcPr>
                <w:p w14:paraId="6167060C" w14:textId="77777777" w:rsidR="00B73CA3" w:rsidRPr="0011652C" w:rsidRDefault="00975D74" w:rsidP="000F1F92">
                  <w:pPr>
                    <w:rPr>
                      <w:rFonts w:cs="Arial"/>
                      <w:sz w:val="16"/>
                      <w:szCs w:val="16"/>
                    </w:rPr>
                  </w:pPr>
                  <w:sdt>
                    <w:sdtPr>
                      <w:rPr>
                        <w:rFonts w:cs="Arial"/>
                        <w:sz w:val="16"/>
                        <w:szCs w:val="16"/>
                      </w:rPr>
                      <w:id w:val="1521127351"/>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Deletion of existing lines</w:t>
                  </w:r>
                </w:p>
              </w:tc>
            </w:tr>
            <w:tr w:rsidR="00B73CA3" w14:paraId="09B52840" w14:textId="77777777" w:rsidTr="00A51266">
              <w:trPr>
                <w:trHeight w:val="403"/>
              </w:trPr>
              <w:tc>
                <w:tcPr>
                  <w:tcW w:w="3768" w:type="pct"/>
                  <w:vAlign w:val="center"/>
                </w:tcPr>
                <w:p w14:paraId="2441C1D1" w14:textId="77777777" w:rsidR="00B73CA3" w:rsidRPr="0011652C" w:rsidRDefault="00975D74" w:rsidP="000F1F92">
                  <w:pPr>
                    <w:rPr>
                      <w:rFonts w:cs="Arial"/>
                      <w:sz w:val="16"/>
                      <w:szCs w:val="16"/>
                    </w:rPr>
                  </w:pPr>
                  <w:sdt>
                    <w:sdtPr>
                      <w:rPr>
                        <w:rFonts w:cs="Arial"/>
                        <w:sz w:val="16"/>
                        <w:szCs w:val="16"/>
                      </w:rPr>
                      <w:id w:val="-1273852996"/>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To merge existing lines</w:t>
                  </w:r>
                </w:p>
              </w:tc>
            </w:tr>
            <w:tr w:rsidR="00B73CA3" w:rsidRPr="00BC3CAC" w14:paraId="76BFDE37" w14:textId="77777777" w:rsidTr="00A51266">
              <w:trPr>
                <w:trHeight w:val="403"/>
              </w:trPr>
              <w:tc>
                <w:tcPr>
                  <w:tcW w:w="3768" w:type="pct"/>
                  <w:vAlign w:val="center"/>
                </w:tcPr>
                <w:p w14:paraId="05D5D102" w14:textId="77777777" w:rsidR="00B73CA3" w:rsidRPr="0011652C" w:rsidRDefault="00975D74" w:rsidP="000F1F92">
                  <w:pPr>
                    <w:rPr>
                      <w:rFonts w:cs="Arial"/>
                      <w:sz w:val="16"/>
                      <w:szCs w:val="16"/>
                    </w:rPr>
                  </w:pPr>
                  <w:sdt>
                    <w:sdtPr>
                      <w:rPr>
                        <w:rFonts w:cs="Arial"/>
                        <w:sz w:val="16"/>
                        <w:szCs w:val="16"/>
                      </w:rPr>
                      <w:id w:val="447820562"/>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Cosmetic changes</w:t>
                  </w:r>
                </w:p>
              </w:tc>
            </w:tr>
            <w:tr w:rsidR="00B73CA3" w:rsidRPr="00BC3CAC" w14:paraId="1B6E74B9" w14:textId="77777777" w:rsidTr="00A51266">
              <w:trPr>
                <w:trHeight w:val="403"/>
              </w:trPr>
              <w:tc>
                <w:tcPr>
                  <w:tcW w:w="3768" w:type="pct"/>
                  <w:vAlign w:val="center"/>
                </w:tcPr>
                <w:p w14:paraId="39BCCF6E" w14:textId="69285BDB" w:rsidR="00B73CA3" w:rsidRPr="0011652C" w:rsidRDefault="00975D74" w:rsidP="000F1F92">
                  <w:pPr>
                    <w:rPr>
                      <w:rFonts w:cs="Arial"/>
                      <w:sz w:val="16"/>
                      <w:szCs w:val="16"/>
                    </w:rPr>
                  </w:pPr>
                  <w:sdt>
                    <w:sdtPr>
                      <w:rPr>
                        <w:rFonts w:cs="Arial"/>
                        <w:sz w:val="16"/>
                        <w:szCs w:val="16"/>
                      </w:rPr>
                      <w:id w:val="-1879848118"/>
                      <w14:checkbox>
                        <w14:checked w14:val="0"/>
                        <w14:checkedState w14:val="2612" w14:font="MS Gothic"/>
                        <w14:uncheckedState w14:val="2610" w14:font="MS Gothic"/>
                      </w14:checkbox>
                    </w:sdtPr>
                    <w:sdtEndPr/>
                    <w:sdtContent>
                      <w:r w:rsidR="00F675B7">
                        <w:rPr>
                          <w:rFonts w:ascii="MS Gothic" w:eastAsia="MS Gothic" w:hAnsi="MS Gothic" w:cs="Arial" w:hint="eastAsia"/>
                          <w:sz w:val="16"/>
                          <w:szCs w:val="16"/>
                        </w:rPr>
                        <w:t>☐</w:t>
                      </w:r>
                    </w:sdtContent>
                  </w:sdt>
                  <w:r w:rsidR="00B73CA3" w:rsidRPr="0011652C">
                    <w:rPr>
                      <w:rFonts w:cs="Arial"/>
                      <w:sz w:val="16"/>
                      <w:szCs w:val="16"/>
                    </w:rPr>
                    <w:t>Amendment to DSC Document</w:t>
                  </w:r>
                </w:p>
              </w:tc>
            </w:tr>
          </w:tbl>
          <w:p w14:paraId="50897FCA" w14:textId="77777777" w:rsidR="00B73CA3" w:rsidRDefault="00B73CA3" w:rsidP="00B73CA3">
            <w:pPr>
              <w:rPr>
                <w:rFonts w:cs="Arial"/>
                <w:szCs w:val="20"/>
              </w:rPr>
            </w:pPr>
          </w:p>
          <w:p w14:paraId="22D19B02" w14:textId="74A3F20B" w:rsidR="00B73CA3" w:rsidRDefault="00B73CA3" w:rsidP="00B73CA3">
            <w:pPr>
              <w:rPr>
                <w:rFonts w:cs="Arial"/>
                <w:szCs w:val="20"/>
              </w:rPr>
            </w:pPr>
          </w:p>
        </w:tc>
        <w:tc>
          <w:tcPr>
            <w:tcW w:w="3768" w:type="pct"/>
            <w:vAlign w:val="center"/>
          </w:tcPr>
          <w:p w14:paraId="067561C3" w14:textId="77777777" w:rsidR="007A1353" w:rsidRDefault="00AB1DDB" w:rsidP="008D4F7F">
            <w:pPr>
              <w:rPr>
                <w:rFonts w:cs="Arial"/>
              </w:rPr>
            </w:pPr>
            <w:r>
              <w:rPr>
                <w:rFonts w:cs="Arial"/>
              </w:rPr>
              <w:t>A new</w:t>
            </w:r>
            <w:r w:rsidR="00967E73" w:rsidRPr="00AB1DDB">
              <w:rPr>
                <w:rFonts w:cs="Arial"/>
              </w:rPr>
              <w:t xml:space="preserve"> service</w:t>
            </w:r>
            <w:r w:rsidR="0064669E" w:rsidRPr="00AB1DDB">
              <w:rPr>
                <w:rFonts w:cs="Arial"/>
              </w:rPr>
              <w:t xml:space="preserve"> </w:t>
            </w:r>
            <w:r w:rsidR="0064669E">
              <w:rPr>
                <w:rFonts w:cs="Arial"/>
              </w:rPr>
              <w:t xml:space="preserve">line </w:t>
            </w:r>
            <w:r w:rsidR="00F6022C">
              <w:rPr>
                <w:rFonts w:cs="Arial"/>
              </w:rPr>
              <w:t xml:space="preserve"> </w:t>
            </w:r>
            <w:r w:rsidR="0064669E">
              <w:rPr>
                <w:rFonts w:cs="Arial"/>
              </w:rPr>
              <w:t xml:space="preserve">has been </w:t>
            </w:r>
            <w:r w:rsidR="00F70439">
              <w:rPr>
                <w:rFonts w:cs="Arial"/>
              </w:rPr>
              <w:t xml:space="preserve">created to support </w:t>
            </w:r>
            <w:r w:rsidR="00C35F3B">
              <w:rPr>
                <w:rFonts w:cs="Arial"/>
              </w:rPr>
              <w:t xml:space="preserve">Mod </w:t>
            </w:r>
            <w:r w:rsidR="00F70439">
              <w:rPr>
                <w:rFonts w:cs="Arial"/>
              </w:rPr>
              <w:t>0788</w:t>
            </w:r>
            <w:r w:rsidR="00C916C0">
              <w:rPr>
                <w:rFonts w:cs="Arial"/>
              </w:rPr>
              <w:t xml:space="preserve"> – </w:t>
            </w:r>
          </w:p>
          <w:p w14:paraId="06CD7695" w14:textId="40D8174F" w:rsidR="00EF0AF7" w:rsidRPr="007A1353" w:rsidRDefault="007A1353" w:rsidP="008D4F7F">
            <w:pPr>
              <w:rPr>
                <w:rFonts w:ascii="Calibri" w:hAnsi="Calibri" w:cs="Calibri"/>
                <w:color w:val="000000" w:themeColor="text1"/>
              </w:rPr>
            </w:pPr>
            <w:r w:rsidRPr="007A1353">
              <w:rPr>
                <w:rFonts w:ascii="Calibri" w:hAnsi="Calibri" w:cs="Calibri"/>
                <w:color w:val="000000" w:themeColor="text1"/>
              </w:rPr>
              <w:t>ASGT-NC-SA8-01</w:t>
            </w:r>
            <w:r>
              <w:rPr>
                <w:rFonts w:ascii="Calibri" w:hAnsi="Calibri" w:cs="Calibri"/>
                <w:color w:val="000000" w:themeColor="text1"/>
              </w:rPr>
              <w:t xml:space="preserve"> </w:t>
            </w:r>
            <w:r w:rsidR="00C916C0">
              <w:rPr>
                <w:rFonts w:cs="Arial"/>
              </w:rPr>
              <w:t>‘Minimising the market impacts of ‘Supplier Undertaking</w:t>
            </w:r>
            <w:r w:rsidR="00504029">
              <w:rPr>
                <w:rFonts w:cs="Arial"/>
              </w:rPr>
              <w:t>’ operation</w:t>
            </w:r>
            <w:r w:rsidR="008A2E5C">
              <w:rPr>
                <w:rFonts w:cs="Arial"/>
              </w:rPr>
              <w:t>. This is</w:t>
            </w:r>
            <w:r w:rsidR="00CC6296">
              <w:rPr>
                <w:rFonts w:cs="Arial"/>
              </w:rPr>
              <w:t xml:space="preserve"> associated with XRN</w:t>
            </w:r>
            <w:r w:rsidR="005A1590">
              <w:rPr>
                <w:rFonts w:cs="Arial"/>
              </w:rPr>
              <w:t xml:space="preserve">5450 </w:t>
            </w:r>
            <w:r w:rsidR="00443580">
              <w:rPr>
                <w:rFonts w:cs="Arial"/>
              </w:rPr>
              <w:t xml:space="preserve"> which was raised to </w:t>
            </w:r>
            <w:r w:rsidR="001E579F">
              <w:rPr>
                <w:rFonts w:cs="Arial"/>
              </w:rPr>
              <w:t xml:space="preserve">implement the solution required to be delivered </w:t>
            </w:r>
            <w:r w:rsidR="00A16F33">
              <w:rPr>
                <w:rFonts w:cs="Arial"/>
              </w:rPr>
              <w:t>as set out in the Mod</w:t>
            </w:r>
          </w:p>
          <w:p w14:paraId="64615060" w14:textId="70DA2B5E" w:rsidR="00EF0AF7" w:rsidRDefault="00EF0AF7" w:rsidP="008D4F7F">
            <w:pPr>
              <w:rPr>
                <w:rFonts w:cs="Arial"/>
              </w:rPr>
            </w:pPr>
          </w:p>
          <w:p w14:paraId="7CBEB400" w14:textId="77777777" w:rsidR="002906B8" w:rsidRDefault="002906B8" w:rsidP="008D4F7F">
            <w:pPr>
              <w:rPr>
                <w:rFonts w:cs="Arial"/>
              </w:rPr>
            </w:pPr>
          </w:p>
          <w:tbl>
            <w:tblPr>
              <w:tblStyle w:val="TableGrid"/>
              <w:tblW w:w="0" w:type="auto"/>
              <w:tblLayout w:type="fixed"/>
              <w:tblLook w:val="04A0" w:firstRow="1" w:lastRow="0" w:firstColumn="1" w:lastColumn="0" w:noHBand="0" w:noVBand="1"/>
            </w:tblPr>
            <w:tblGrid>
              <w:gridCol w:w="3356"/>
              <w:gridCol w:w="3357"/>
            </w:tblGrid>
            <w:tr w:rsidR="00C927DB" w14:paraId="778FE4FB" w14:textId="77777777" w:rsidTr="00C927DB">
              <w:tc>
                <w:tcPr>
                  <w:tcW w:w="3356" w:type="dxa"/>
                </w:tcPr>
                <w:p w14:paraId="10BA05F3" w14:textId="1D1C5F06" w:rsidR="00C927DB" w:rsidRDefault="00C927DB" w:rsidP="008D4F7F">
                  <w:pPr>
                    <w:rPr>
                      <w:rFonts w:cs="Arial"/>
                    </w:rPr>
                  </w:pPr>
                  <w:r>
                    <w:rPr>
                      <w:rFonts w:cs="Arial"/>
                    </w:rPr>
                    <w:t>Service Requirement Description</w:t>
                  </w:r>
                </w:p>
              </w:tc>
              <w:tc>
                <w:tcPr>
                  <w:tcW w:w="3357" w:type="dxa"/>
                </w:tcPr>
                <w:p w14:paraId="4B82E4CA" w14:textId="4848834E" w:rsidR="00C927DB" w:rsidRDefault="00C927DB" w:rsidP="008D4F7F">
                  <w:pPr>
                    <w:rPr>
                      <w:rFonts w:cs="Arial"/>
                    </w:rPr>
                  </w:pPr>
                  <w:r>
                    <w:rPr>
                      <w:rFonts w:cs="Arial"/>
                    </w:rPr>
                    <w:t>Service Requirement Trigger</w:t>
                  </w:r>
                </w:p>
              </w:tc>
            </w:tr>
            <w:tr w:rsidR="00C927DB" w14:paraId="5358FD30" w14:textId="77777777" w:rsidTr="00C927DB">
              <w:tc>
                <w:tcPr>
                  <w:tcW w:w="3356" w:type="dxa"/>
                </w:tcPr>
                <w:p w14:paraId="50070E01" w14:textId="77777777" w:rsidR="00C927DB" w:rsidRPr="002223B0" w:rsidRDefault="00C927DB" w:rsidP="008D4F7F">
                  <w:pPr>
                    <w:rPr>
                      <w:rFonts w:asciiTheme="majorHAnsi" w:hAnsiTheme="majorHAnsi" w:cstheme="majorHAnsi"/>
                    </w:rPr>
                  </w:pPr>
                </w:p>
                <w:p w14:paraId="6417C687" w14:textId="77777777" w:rsidR="00DC1BC7" w:rsidRPr="002223B0" w:rsidRDefault="00DC1BC7" w:rsidP="00DC1BC7">
                  <w:pPr>
                    <w:rPr>
                      <w:rFonts w:asciiTheme="majorHAnsi" w:hAnsiTheme="majorHAnsi" w:cstheme="majorHAnsi"/>
                      <w:color w:val="000000"/>
                    </w:rPr>
                  </w:pPr>
                  <w:r w:rsidRPr="002223B0">
                    <w:rPr>
                      <w:rFonts w:asciiTheme="majorHAnsi" w:hAnsiTheme="majorHAnsi" w:cstheme="majorHAnsi"/>
                      <w:color w:val="000000"/>
                    </w:rPr>
                    <w:t>To make available where required, a demand tool which in</w:t>
                  </w:r>
                  <w:r w:rsidRPr="002223B0">
                    <w:rPr>
                      <w:rFonts w:asciiTheme="majorHAnsi" w:hAnsiTheme="majorHAnsi" w:cstheme="majorHAnsi"/>
                      <w:color w:val="000000"/>
                    </w:rPr>
                    <w:br/>
                    <w:t>the event of a Shipper termination, the tool would allow the CDSP</w:t>
                  </w:r>
                  <w:r w:rsidRPr="002223B0">
                    <w:rPr>
                      <w:rFonts w:asciiTheme="majorHAnsi" w:hAnsiTheme="majorHAnsi" w:cstheme="majorHAnsi"/>
                      <w:color w:val="000000"/>
                    </w:rPr>
                    <w:br/>
                    <w:t>to calculate estimate demand at Supplier level enabling the Supplier</w:t>
                  </w:r>
                  <w:r w:rsidRPr="002223B0">
                    <w:rPr>
                      <w:rFonts w:asciiTheme="majorHAnsi" w:hAnsiTheme="majorHAnsi" w:cstheme="majorHAnsi"/>
                      <w:color w:val="000000"/>
                    </w:rPr>
                    <w:br/>
                    <w:t>to enter an arrangement with a new Shipper to offset the demand,</w:t>
                  </w:r>
                  <w:r w:rsidRPr="002223B0">
                    <w:rPr>
                      <w:rFonts w:asciiTheme="majorHAnsi" w:hAnsiTheme="majorHAnsi" w:cstheme="majorHAnsi"/>
                      <w:color w:val="000000"/>
                    </w:rPr>
                    <w:br/>
                    <w:t>via a trade, with the Terminated Shipper.</w:t>
                  </w:r>
                </w:p>
                <w:p w14:paraId="58B385D0" w14:textId="77777777" w:rsidR="00A53E6E" w:rsidRPr="002223B0" w:rsidRDefault="00A53E6E" w:rsidP="008D4F7F">
                  <w:pPr>
                    <w:rPr>
                      <w:rFonts w:asciiTheme="majorHAnsi" w:hAnsiTheme="majorHAnsi" w:cstheme="majorHAnsi"/>
                    </w:rPr>
                  </w:pPr>
                </w:p>
                <w:p w14:paraId="6DE808F9" w14:textId="77777777" w:rsidR="00A53E6E" w:rsidRPr="002223B0" w:rsidRDefault="00A53E6E" w:rsidP="008D4F7F">
                  <w:pPr>
                    <w:rPr>
                      <w:rFonts w:asciiTheme="majorHAnsi" w:hAnsiTheme="majorHAnsi" w:cstheme="majorHAnsi"/>
                    </w:rPr>
                  </w:pPr>
                </w:p>
                <w:p w14:paraId="66507BF3" w14:textId="7A216336" w:rsidR="00A53E6E" w:rsidRPr="002223B0" w:rsidRDefault="00A53E6E" w:rsidP="008D4F7F">
                  <w:pPr>
                    <w:rPr>
                      <w:rFonts w:asciiTheme="majorHAnsi" w:hAnsiTheme="majorHAnsi" w:cstheme="majorHAnsi"/>
                    </w:rPr>
                  </w:pPr>
                </w:p>
              </w:tc>
              <w:tc>
                <w:tcPr>
                  <w:tcW w:w="3357" w:type="dxa"/>
                </w:tcPr>
                <w:p w14:paraId="3B9FCA41" w14:textId="77777777" w:rsidR="002232BD" w:rsidRPr="002223B0" w:rsidRDefault="002232BD" w:rsidP="002232BD">
                  <w:pPr>
                    <w:rPr>
                      <w:rFonts w:asciiTheme="majorHAnsi" w:hAnsiTheme="majorHAnsi" w:cstheme="majorHAnsi"/>
                      <w:color w:val="000000"/>
                    </w:rPr>
                  </w:pPr>
                  <w:r w:rsidRPr="002223B0">
                    <w:rPr>
                      <w:rFonts w:asciiTheme="majorHAnsi" w:hAnsiTheme="majorHAnsi" w:cstheme="majorHAnsi"/>
                      <w:color w:val="000000"/>
                    </w:rPr>
                    <w:lastRenderedPageBreak/>
                    <w:t>Supplier populates and submits the ‘Supplier – Failed Shipper replacement form’ which can be located on Xoserve.com. This is sent to the Shipper contact provided on the form. The Shipper requests the CDSP to provide the estimate demand</w:t>
                  </w:r>
                </w:p>
                <w:p w14:paraId="38B00267" w14:textId="77777777" w:rsidR="00C927DB" w:rsidRPr="002223B0" w:rsidRDefault="00C927DB" w:rsidP="008D4F7F">
                  <w:pPr>
                    <w:rPr>
                      <w:rFonts w:asciiTheme="majorHAnsi" w:hAnsiTheme="majorHAnsi" w:cstheme="majorHAnsi"/>
                    </w:rPr>
                  </w:pPr>
                </w:p>
              </w:tc>
            </w:tr>
          </w:tbl>
          <w:p w14:paraId="3E0D7664" w14:textId="45BDB530" w:rsidR="00C927DB" w:rsidRDefault="00C84043" w:rsidP="008D4F7F">
            <w:pPr>
              <w:rPr>
                <w:rFonts w:cs="Arial"/>
              </w:rPr>
            </w:pPr>
            <w:r>
              <w:rPr>
                <w:rFonts w:cs="Arial"/>
              </w:rPr>
              <w:t xml:space="preserve">Full Details of the Service </w:t>
            </w:r>
            <w:r w:rsidR="00624FA7">
              <w:rPr>
                <w:rFonts w:cs="Arial"/>
              </w:rPr>
              <w:t>line can be viewed within the embedded version of the Service Description Table (v2</w:t>
            </w:r>
            <w:r w:rsidR="00A53E6E">
              <w:rPr>
                <w:rFonts w:cs="Arial"/>
              </w:rPr>
              <w:t>2</w:t>
            </w:r>
            <w:r w:rsidR="00624FA7">
              <w:rPr>
                <w:rFonts w:cs="Arial"/>
              </w:rPr>
              <w:t>.1) below</w:t>
            </w:r>
          </w:p>
          <w:p w14:paraId="45596D2F" w14:textId="12BE8FAD" w:rsidR="00C927DB" w:rsidRDefault="00C927DB" w:rsidP="008D4F7F">
            <w:pPr>
              <w:rPr>
                <w:rFonts w:cs="Arial"/>
              </w:rPr>
            </w:pPr>
          </w:p>
          <w:p w14:paraId="339A8D08" w14:textId="4B2133B0" w:rsidR="00C927DB" w:rsidRDefault="00C927DB" w:rsidP="008D4F7F">
            <w:pPr>
              <w:rPr>
                <w:rFonts w:cs="Arial"/>
              </w:rPr>
            </w:pPr>
          </w:p>
          <w:bookmarkStart w:id="2" w:name="_MON_1707287702"/>
          <w:bookmarkEnd w:id="2"/>
          <w:p w14:paraId="53C8C13A" w14:textId="00F39D25" w:rsidR="00C927DB" w:rsidRDefault="002C3221" w:rsidP="008D4F7F">
            <w:pPr>
              <w:rPr>
                <w:rFonts w:cs="Arial"/>
              </w:rPr>
            </w:pPr>
            <w:r>
              <w:rPr>
                <w:rFonts w:cs="Arial"/>
              </w:rPr>
              <w:object w:dxaOrig="1508" w:dyaOrig="982" w14:anchorId="2E2D5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Excel.Sheet.12" ShapeID="_x0000_i1025" DrawAspect="Icon" ObjectID="_1707289499" r:id="rId12"/>
              </w:object>
            </w:r>
          </w:p>
          <w:p w14:paraId="5E3472CB" w14:textId="6CF6ACD8" w:rsidR="00C54B9B" w:rsidRPr="00F2095D" w:rsidRDefault="00C54B9B" w:rsidP="00A51266">
            <w:pPr>
              <w:rPr>
                <w:rFonts w:cs="Arial"/>
                <w:i/>
              </w:rPr>
            </w:pPr>
          </w:p>
        </w:tc>
      </w:tr>
    </w:tbl>
    <w:bookmarkEnd w:id="1"/>
    <w:p w14:paraId="4113A50C" w14:textId="27F2BBF4" w:rsidR="00156FD9" w:rsidRDefault="00156FD9" w:rsidP="00156FD9">
      <w:pPr>
        <w:pStyle w:val="Heading1"/>
      </w:pPr>
      <w:r>
        <w:lastRenderedPageBreak/>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71"/>
        <w:gridCol w:w="7004"/>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3C927F15" w:rsidR="008039C0" w:rsidRPr="00BC3CAC" w:rsidRDefault="00A65636" w:rsidP="009C3AAE">
            <w:pPr>
              <w:rPr>
                <w:rFonts w:cs="Arial"/>
                <w:szCs w:val="20"/>
              </w:rPr>
            </w:pPr>
            <w:r>
              <w:rPr>
                <w:rFonts w:cs="Arial"/>
                <w:szCs w:val="20"/>
              </w:rPr>
              <w:t>9</w:t>
            </w:r>
            <w:r w:rsidRPr="00A65636">
              <w:rPr>
                <w:rFonts w:cs="Arial"/>
                <w:szCs w:val="20"/>
                <w:vertAlign w:val="superscript"/>
              </w:rPr>
              <w:t>th</w:t>
            </w:r>
            <w:r>
              <w:rPr>
                <w:rFonts w:cs="Arial"/>
                <w:szCs w:val="20"/>
              </w:rPr>
              <w:t xml:space="preserve"> </w:t>
            </w:r>
            <w:r w:rsidR="00237AD7">
              <w:rPr>
                <w:rFonts w:cs="Arial"/>
                <w:szCs w:val="20"/>
              </w:rPr>
              <w:t>March</w:t>
            </w:r>
            <w:r>
              <w:rPr>
                <w:rFonts w:cs="Arial"/>
                <w:szCs w:val="20"/>
              </w:rPr>
              <w:t xml:space="preserve"> 2022</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71"/>
        <w:gridCol w:w="1273"/>
        <w:gridCol w:w="5670"/>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3"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975D7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0B7DDCCA" w:rsidR="004835A5" w:rsidRPr="00BC3CAC" w:rsidRDefault="00975D74"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22403C">
                  <w:rPr>
                    <w:rFonts w:ascii="MS Gothic" w:eastAsia="MS Gothic" w:hAnsi="MS Gothic" w:cs="Arial" w:hint="eastAsia"/>
                    <w:szCs w:val="20"/>
                  </w:rPr>
                  <w:t>☒</w:t>
                </w:r>
              </w:sdtContent>
            </w:sdt>
            <w:r w:rsidR="004835A5">
              <w:rPr>
                <w:rFonts w:cs="Arial"/>
                <w:szCs w:val="20"/>
              </w:rPr>
              <w:t xml:space="preserve"> Amendment to DSC Service Table </w:t>
            </w:r>
          </w:p>
        </w:tc>
      </w:tr>
      <w:bookmarkEnd w:id="3"/>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date w:fullDate="2022-03-16T00:00:00Z">
              <w:dateFormat w:val="dd/MM/yyyy"/>
              <w:lid w:val="en-GB"/>
              <w:storeMappedDataAs w:val="dateTime"/>
              <w:calendar w:val="gregorian"/>
            </w:date>
          </w:sdtPr>
          <w:sdtEndPr/>
          <w:sdtContent>
            <w:tc>
              <w:tcPr>
                <w:tcW w:w="3768" w:type="pct"/>
                <w:gridSpan w:val="2"/>
                <w:vAlign w:val="center"/>
              </w:tcPr>
              <w:p w14:paraId="44C6C04F" w14:textId="303FA3DB" w:rsidR="00576F02" w:rsidRDefault="002232BD" w:rsidP="00576F02">
                <w:pPr>
                  <w:rPr>
                    <w:rFonts w:cs="Arial"/>
                  </w:rPr>
                </w:pPr>
                <w:r>
                  <w:rPr>
                    <w:rFonts w:cs="Arial"/>
                  </w:rPr>
                  <w:t>16/03/2022</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t>Overall Outcome</w:t>
            </w:r>
            <w:r>
              <w:rPr>
                <w:rFonts w:cs="Arial"/>
                <w:szCs w:val="20"/>
              </w:rPr>
              <w:t>:</w:t>
            </w:r>
          </w:p>
        </w:tc>
        <w:tc>
          <w:tcPr>
            <w:tcW w:w="691" w:type="pct"/>
            <w:vAlign w:val="center"/>
          </w:tcPr>
          <w:p w14:paraId="1FF5C20E" w14:textId="77777777" w:rsidR="00F015C7" w:rsidRDefault="00975D74" w:rsidP="00576F02">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975D74" w:rsidP="00576F02">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695645F9"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31276ABF" w:rsidR="007F09E3" w:rsidRDefault="007F09E3" w:rsidP="003B4D44">
            <w:pPr>
              <w:rPr>
                <w:rFonts w:cs="Arial"/>
                <w:szCs w:val="20"/>
              </w:rPr>
            </w:pPr>
          </w:p>
        </w:tc>
        <w:tc>
          <w:tcPr>
            <w:tcW w:w="921" w:type="pct"/>
            <w:shd w:val="clear" w:color="auto" w:fill="auto"/>
            <w:vAlign w:val="center"/>
          </w:tcPr>
          <w:p w14:paraId="618428F6" w14:textId="233130BC" w:rsidR="007F09E3" w:rsidRDefault="007F09E3" w:rsidP="003B4D44">
            <w:pPr>
              <w:rPr>
                <w:rFonts w:cs="Arial"/>
                <w:szCs w:val="20"/>
              </w:rPr>
            </w:pPr>
          </w:p>
        </w:tc>
        <w:tc>
          <w:tcPr>
            <w:tcW w:w="1950" w:type="pct"/>
            <w:shd w:val="clear" w:color="auto" w:fill="auto"/>
            <w:vAlign w:val="center"/>
          </w:tcPr>
          <w:p w14:paraId="2624450D" w14:textId="60046205"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1CAE" w14:textId="77777777" w:rsidR="003F0FC5" w:rsidRDefault="003F0FC5" w:rsidP="00324744">
      <w:pPr>
        <w:spacing w:after="0" w:line="240" w:lineRule="auto"/>
      </w:pPr>
      <w:r>
        <w:separator/>
      </w:r>
    </w:p>
  </w:endnote>
  <w:endnote w:type="continuationSeparator" w:id="0">
    <w:p w14:paraId="030ED236" w14:textId="77777777" w:rsidR="003F0FC5" w:rsidRDefault="003F0FC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E5E4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BFA9" w14:textId="77777777" w:rsidR="003F0FC5" w:rsidRDefault="003F0FC5" w:rsidP="00324744">
      <w:pPr>
        <w:spacing w:after="0" w:line="240" w:lineRule="auto"/>
      </w:pPr>
      <w:r>
        <w:separator/>
      </w:r>
    </w:p>
  </w:footnote>
  <w:footnote w:type="continuationSeparator" w:id="0">
    <w:p w14:paraId="75511407" w14:textId="77777777" w:rsidR="003F0FC5" w:rsidRDefault="003F0FC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119D7"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2339"/>
    <w:rsid w:val="0002433E"/>
    <w:rsid w:val="0002555E"/>
    <w:rsid w:val="00030562"/>
    <w:rsid w:val="00037FB6"/>
    <w:rsid w:val="00043E6A"/>
    <w:rsid w:val="00046BA6"/>
    <w:rsid w:val="00050A89"/>
    <w:rsid w:val="000714D2"/>
    <w:rsid w:val="00081FF6"/>
    <w:rsid w:val="00090850"/>
    <w:rsid w:val="00092749"/>
    <w:rsid w:val="00092B23"/>
    <w:rsid w:val="00093D75"/>
    <w:rsid w:val="00094C53"/>
    <w:rsid w:val="000A09D8"/>
    <w:rsid w:val="000A1AD1"/>
    <w:rsid w:val="000B3DED"/>
    <w:rsid w:val="000E3E26"/>
    <w:rsid w:val="000F1F92"/>
    <w:rsid w:val="000F4D77"/>
    <w:rsid w:val="00112A91"/>
    <w:rsid w:val="0011652C"/>
    <w:rsid w:val="00122449"/>
    <w:rsid w:val="00125B61"/>
    <w:rsid w:val="00144E00"/>
    <w:rsid w:val="00147035"/>
    <w:rsid w:val="00151C09"/>
    <w:rsid w:val="00156FD9"/>
    <w:rsid w:val="0017012C"/>
    <w:rsid w:val="00195C86"/>
    <w:rsid w:val="001A626D"/>
    <w:rsid w:val="001B2D13"/>
    <w:rsid w:val="001E579F"/>
    <w:rsid w:val="00200F53"/>
    <w:rsid w:val="00212B1C"/>
    <w:rsid w:val="002201FE"/>
    <w:rsid w:val="002223B0"/>
    <w:rsid w:val="002232BD"/>
    <w:rsid w:val="0022403C"/>
    <w:rsid w:val="002247C6"/>
    <w:rsid w:val="00226D34"/>
    <w:rsid w:val="002343FB"/>
    <w:rsid w:val="002365D1"/>
    <w:rsid w:val="002378F6"/>
    <w:rsid w:val="00237AD7"/>
    <w:rsid w:val="002754EC"/>
    <w:rsid w:val="0029036C"/>
    <w:rsid w:val="002906B8"/>
    <w:rsid w:val="00290A05"/>
    <w:rsid w:val="002A278D"/>
    <w:rsid w:val="002B3FC0"/>
    <w:rsid w:val="002C3221"/>
    <w:rsid w:val="002C6A44"/>
    <w:rsid w:val="002D053D"/>
    <w:rsid w:val="002D2F0F"/>
    <w:rsid w:val="002D5A88"/>
    <w:rsid w:val="002E18A4"/>
    <w:rsid w:val="002F448E"/>
    <w:rsid w:val="00310A64"/>
    <w:rsid w:val="00311777"/>
    <w:rsid w:val="003201A4"/>
    <w:rsid w:val="00324744"/>
    <w:rsid w:val="00335DA5"/>
    <w:rsid w:val="00340B0E"/>
    <w:rsid w:val="003463C5"/>
    <w:rsid w:val="00365439"/>
    <w:rsid w:val="00371C10"/>
    <w:rsid w:val="00373DE0"/>
    <w:rsid w:val="00377B3E"/>
    <w:rsid w:val="00393A19"/>
    <w:rsid w:val="003A32EA"/>
    <w:rsid w:val="003A5CFC"/>
    <w:rsid w:val="003B4D44"/>
    <w:rsid w:val="003B741D"/>
    <w:rsid w:val="003B7E16"/>
    <w:rsid w:val="003F0FC5"/>
    <w:rsid w:val="003F1547"/>
    <w:rsid w:val="00403D4A"/>
    <w:rsid w:val="00404C9C"/>
    <w:rsid w:val="00407C41"/>
    <w:rsid w:val="00411E04"/>
    <w:rsid w:val="00426807"/>
    <w:rsid w:val="004405AE"/>
    <w:rsid w:val="00443580"/>
    <w:rsid w:val="0044666C"/>
    <w:rsid w:val="00455244"/>
    <w:rsid w:val="00464FAE"/>
    <w:rsid w:val="00470388"/>
    <w:rsid w:val="00470A30"/>
    <w:rsid w:val="00477440"/>
    <w:rsid w:val="004835A5"/>
    <w:rsid w:val="0048781D"/>
    <w:rsid w:val="004A11FF"/>
    <w:rsid w:val="004B4891"/>
    <w:rsid w:val="004C12DC"/>
    <w:rsid w:val="004C3433"/>
    <w:rsid w:val="004D5943"/>
    <w:rsid w:val="004E7A7F"/>
    <w:rsid w:val="004F0EF7"/>
    <w:rsid w:val="004F3362"/>
    <w:rsid w:val="00500FEB"/>
    <w:rsid w:val="005027CC"/>
    <w:rsid w:val="00504029"/>
    <w:rsid w:val="005132C1"/>
    <w:rsid w:val="0051349C"/>
    <w:rsid w:val="00516D8E"/>
    <w:rsid w:val="00517F6F"/>
    <w:rsid w:val="00524AC2"/>
    <w:rsid w:val="00525A7D"/>
    <w:rsid w:val="00530772"/>
    <w:rsid w:val="00545F56"/>
    <w:rsid w:val="0055298E"/>
    <w:rsid w:val="0055478D"/>
    <w:rsid w:val="00567C13"/>
    <w:rsid w:val="0057621F"/>
    <w:rsid w:val="00576F02"/>
    <w:rsid w:val="00580B67"/>
    <w:rsid w:val="0058557B"/>
    <w:rsid w:val="00587085"/>
    <w:rsid w:val="005A1590"/>
    <w:rsid w:val="005A1776"/>
    <w:rsid w:val="005A6B14"/>
    <w:rsid w:val="005A6CFA"/>
    <w:rsid w:val="005C15DD"/>
    <w:rsid w:val="005D0AA4"/>
    <w:rsid w:val="005D4EDB"/>
    <w:rsid w:val="005E4948"/>
    <w:rsid w:val="005E4C74"/>
    <w:rsid w:val="005E6969"/>
    <w:rsid w:val="005E6BE5"/>
    <w:rsid w:val="00602977"/>
    <w:rsid w:val="00621A70"/>
    <w:rsid w:val="006231CA"/>
    <w:rsid w:val="00624FA7"/>
    <w:rsid w:val="006465D4"/>
    <w:rsid w:val="0064669E"/>
    <w:rsid w:val="006514E4"/>
    <w:rsid w:val="006578C0"/>
    <w:rsid w:val="00667338"/>
    <w:rsid w:val="006718CF"/>
    <w:rsid w:val="0067534D"/>
    <w:rsid w:val="0068210E"/>
    <w:rsid w:val="00682444"/>
    <w:rsid w:val="006A2B81"/>
    <w:rsid w:val="006A2C69"/>
    <w:rsid w:val="006B18D0"/>
    <w:rsid w:val="006B5363"/>
    <w:rsid w:val="006C1928"/>
    <w:rsid w:val="006C3DC0"/>
    <w:rsid w:val="006C66CA"/>
    <w:rsid w:val="006F3657"/>
    <w:rsid w:val="00713BBE"/>
    <w:rsid w:val="007204AB"/>
    <w:rsid w:val="0072151B"/>
    <w:rsid w:val="00722970"/>
    <w:rsid w:val="007229EF"/>
    <w:rsid w:val="007243D3"/>
    <w:rsid w:val="00725093"/>
    <w:rsid w:val="00727180"/>
    <w:rsid w:val="00734A65"/>
    <w:rsid w:val="0075048E"/>
    <w:rsid w:val="007510D5"/>
    <w:rsid w:val="007715F3"/>
    <w:rsid w:val="00771B44"/>
    <w:rsid w:val="007836E3"/>
    <w:rsid w:val="007855B1"/>
    <w:rsid w:val="007A0273"/>
    <w:rsid w:val="007A1353"/>
    <w:rsid w:val="007A2F99"/>
    <w:rsid w:val="007A336D"/>
    <w:rsid w:val="007A56DB"/>
    <w:rsid w:val="007D4F26"/>
    <w:rsid w:val="007D5F54"/>
    <w:rsid w:val="007D796E"/>
    <w:rsid w:val="007F09E3"/>
    <w:rsid w:val="008039C0"/>
    <w:rsid w:val="00807258"/>
    <w:rsid w:val="0081275F"/>
    <w:rsid w:val="0082322E"/>
    <w:rsid w:val="00833E9C"/>
    <w:rsid w:val="00834E73"/>
    <w:rsid w:val="00843613"/>
    <w:rsid w:val="00844F6F"/>
    <w:rsid w:val="00853AEB"/>
    <w:rsid w:val="00864211"/>
    <w:rsid w:val="00873DF5"/>
    <w:rsid w:val="00874C46"/>
    <w:rsid w:val="00876BE6"/>
    <w:rsid w:val="00880AD2"/>
    <w:rsid w:val="00886BBE"/>
    <w:rsid w:val="00886E23"/>
    <w:rsid w:val="008932EE"/>
    <w:rsid w:val="00894BD9"/>
    <w:rsid w:val="00897E29"/>
    <w:rsid w:val="008A2E5C"/>
    <w:rsid w:val="008B55A0"/>
    <w:rsid w:val="008B7C4E"/>
    <w:rsid w:val="008B7E39"/>
    <w:rsid w:val="008C078A"/>
    <w:rsid w:val="008C5292"/>
    <w:rsid w:val="008D4F7F"/>
    <w:rsid w:val="008E285A"/>
    <w:rsid w:val="008E35D8"/>
    <w:rsid w:val="008E4F79"/>
    <w:rsid w:val="008E5955"/>
    <w:rsid w:val="008E64B1"/>
    <w:rsid w:val="008E6888"/>
    <w:rsid w:val="008F05D1"/>
    <w:rsid w:val="008F53E8"/>
    <w:rsid w:val="009439D5"/>
    <w:rsid w:val="00945316"/>
    <w:rsid w:val="0095319A"/>
    <w:rsid w:val="00960432"/>
    <w:rsid w:val="00967E73"/>
    <w:rsid w:val="00975D74"/>
    <w:rsid w:val="00977AD7"/>
    <w:rsid w:val="00977B79"/>
    <w:rsid w:val="009914F1"/>
    <w:rsid w:val="009936B2"/>
    <w:rsid w:val="009C3AAE"/>
    <w:rsid w:val="009C4F6B"/>
    <w:rsid w:val="009D38A3"/>
    <w:rsid w:val="009D6EE7"/>
    <w:rsid w:val="009E3053"/>
    <w:rsid w:val="009E485B"/>
    <w:rsid w:val="009E6FF9"/>
    <w:rsid w:val="009F418D"/>
    <w:rsid w:val="009F4DEB"/>
    <w:rsid w:val="009F6FF6"/>
    <w:rsid w:val="009F7831"/>
    <w:rsid w:val="00A03AFB"/>
    <w:rsid w:val="00A0778D"/>
    <w:rsid w:val="00A1446F"/>
    <w:rsid w:val="00A16F33"/>
    <w:rsid w:val="00A17AA8"/>
    <w:rsid w:val="00A24FBA"/>
    <w:rsid w:val="00A30CDA"/>
    <w:rsid w:val="00A3623B"/>
    <w:rsid w:val="00A41B8E"/>
    <w:rsid w:val="00A530D3"/>
    <w:rsid w:val="00A5399C"/>
    <w:rsid w:val="00A53E6E"/>
    <w:rsid w:val="00A57CE8"/>
    <w:rsid w:val="00A65636"/>
    <w:rsid w:val="00A700B7"/>
    <w:rsid w:val="00A73FB5"/>
    <w:rsid w:val="00A81E65"/>
    <w:rsid w:val="00A82A57"/>
    <w:rsid w:val="00AA1E48"/>
    <w:rsid w:val="00AA4224"/>
    <w:rsid w:val="00AB1DDB"/>
    <w:rsid w:val="00AB4C44"/>
    <w:rsid w:val="00AB5B54"/>
    <w:rsid w:val="00AB63DE"/>
    <w:rsid w:val="00AC205A"/>
    <w:rsid w:val="00AC7EC6"/>
    <w:rsid w:val="00AE6112"/>
    <w:rsid w:val="00AE742D"/>
    <w:rsid w:val="00B02352"/>
    <w:rsid w:val="00B11FE6"/>
    <w:rsid w:val="00B26D75"/>
    <w:rsid w:val="00B302FD"/>
    <w:rsid w:val="00B3556D"/>
    <w:rsid w:val="00B40535"/>
    <w:rsid w:val="00B45F67"/>
    <w:rsid w:val="00B47489"/>
    <w:rsid w:val="00B50EDC"/>
    <w:rsid w:val="00B5355F"/>
    <w:rsid w:val="00B542B2"/>
    <w:rsid w:val="00B6118E"/>
    <w:rsid w:val="00B675ED"/>
    <w:rsid w:val="00B73CA3"/>
    <w:rsid w:val="00B84E48"/>
    <w:rsid w:val="00B96E7C"/>
    <w:rsid w:val="00B97D66"/>
    <w:rsid w:val="00BA4A72"/>
    <w:rsid w:val="00BB0C50"/>
    <w:rsid w:val="00BC00E9"/>
    <w:rsid w:val="00BC3569"/>
    <w:rsid w:val="00BC3CAC"/>
    <w:rsid w:val="00BC6C45"/>
    <w:rsid w:val="00BD0A45"/>
    <w:rsid w:val="00BD3997"/>
    <w:rsid w:val="00BD4A1C"/>
    <w:rsid w:val="00BD6281"/>
    <w:rsid w:val="00BE24A7"/>
    <w:rsid w:val="00C01CAE"/>
    <w:rsid w:val="00C059B4"/>
    <w:rsid w:val="00C06409"/>
    <w:rsid w:val="00C07B83"/>
    <w:rsid w:val="00C14D68"/>
    <w:rsid w:val="00C30FB9"/>
    <w:rsid w:val="00C34211"/>
    <w:rsid w:val="00C35F3B"/>
    <w:rsid w:val="00C408DE"/>
    <w:rsid w:val="00C44CF7"/>
    <w:rsid w:val="00C4790B"/>
    <w:rsid w:val="00C54B9B"/>
    <w:rsid w:val="00C63328"/>
    <w:rsid w:val="00C66970"/>
    <w:rsid w:val="00C70976"/>
    <w:rsid w:val="00C84043"/>
    <w:rsid w:val="00C916C0"/>
    <w:rsid w:val="00C923FC"/>
    <w:rsid w:val="00C927DB"/>
    <w:rsid w:val="00C941BD"/>
    <w:rsid w:val="00CA1F99"/>
    <w:rsid w:val="00CA4178"/>
    <w:rsid w:val="00CB242C"/>
    <w:rsid w:val="00CB7A15"/>
    <w:rsid w:val="00CC5B03"/>
    <w:rsid w:val="00CC6296"/>
    <w:rsid w:val="00CD0E27"/>
    <w:rsid w:val="00CD22FC"/>
    <w:rsid w:val="00CF035F"/>
    <w:rsid w:val="00CF706E"/>
    <w:rsid w:val="00D12DF0"/>
    <w:rsid w:val="00D15204"/>
    <w:rsid w:val="00D16D33"/>
    <w:rsid w:val="00D2202F"/>
    <w:rsid w:val="00D23ACB"/>
    <w:rsid w:val="00D25A05"/>
    <w:rsid w:val="00D3387B"/>
    <w:rsid w:val="00D348F5"/>
    <w:rsid w:val="00D36766"/>
    <w:rsid w:val="00D40951"/>
    <w:rsid w:val="00D42773"/>
    <w:rsid w:val="00D43D74"/>
    <w:rsid w:val="00D50176"/>
    <w:rsid w:val="00D632AE"/>
    <w:rsid w:val="00D66C7E"/>
    <w:rsid w:val="00D7353D"/>
    <w:rsid w:val="00D877EF"/>
    <w:rsid w:val="00D93896"/>
    <w:rsid w:val="00DA6D80"/>
    <w:rsid w:val="00DC01D1"/>
    <w:rsid w:val="00DC1BC7"/>
    <w:rsid w:val="00DE2C6D"/>
    <w:rsid w:val="00DE4CEA"/>
    <w:rsid w:val="00DE53A6"/>
    <w:rsid w:val="00DF392B"/>
    <w:rsid w:val="00DF70E7"/>
    <w:rsid w:val="00E11597"/>
    <w:rsid w:val="00E365C3"/>
    <w:rsid w:val="00E366A7"/>
    <w:rsid w:val="00E472C6"/>
    <w:rsid w:val="00E715A9"/>
    <w:rsid w:val="00E73543"/>
    <w:rsid w:val="00E960BE"/>
    <w:rsid w:val="00E97641"/>
    <w:rsid w:val="00EA2798"/>
    <w:rsid w:val="00EA56F6"/>
    <w:rsid w:val="00EC12BF"/>
    <w:rsid w:val="00EC622A"/>
    <w:rsid w:val="00EC649B"/>
    <w:rsid w:val="00EC75E7"/>
    <w:rsid w:val="00ED342B"/>
    <w:rsid w:val="00ED41AC"/>
    <w:rsid w:val="00ED5573"/>
    <w:rsid w:val="00ED5902"/>
    <w:rsid w:val="00EF0AF7"/>
    <w:rsid w:val="00EF236A"/>
    <w:rsid w:val="00EF2B03"/>
    <w:rsid w:val="00EF304E"/>
    <w:rsid w:val="00EF7B70"/>
    <w:rsid w:val="00F015C7"/>
    <w:rsid w:val="00F02291"/>
    <w:rsid w:val="00F12D81"/>
    <w:rsid w:val="00F146A4"/>
    <w:rsid w:val="00F2095D"/>
    <w:rsid w:val="00F26010"/>
    <w:rsid w:val="00F3239C"/>
    <w:rsid w:val="00F478AE"/>
    <w:rsid w:val="00F5564D"/>
    <w:rsid w:val="00F6022C"/>
    <w:rsid w:val="00F607A1"/>
    <w:rsid w:val="00F675B7"/>
    <w:rsid w:val="00F70411"/>
    <w:rsid w:val="00F70439"/>
    <w:rsid w:val="00F72FAC"/>
    <w:rsid w:val="00F76D64"/>
    <w:rsid w:val="00F83D67"/>
    <w:rsid w:val="00F867F5"/>
    <w:rsid w:val="00F86929"/>
    <w:rsid w:val="00F9391E"/>
    <w:rsid w:val="00F95876"/>
    <w:rsid w:val="00FA0009"/>
    <w:rsid w:val="00FA3F4F"/>
    <w:rsid w:val="00FA7596"/>
    <w:rsid w:val="00FB04DB"/>
    <w:rsid w:val="00FB1FA8"/>
    <w:rsid w:val="00FB4F8F"/>
    <w:rsid w:val="00FD2F98"/>
    <w:rsid w:val="00FD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65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36346430">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33510403">
      <w:bodyDiv w:val="1"/>
      <w:marLeft w:val="0"/>
      <w:marRight w:val="0"/>
      <w:marTop w:val="0"/>
      <w:marBottom w:val="0"/>
      <w:divBdr>
        <w:top w:val="none" w:sz="0" w:space="0" w:color="auto"/>
        <w:left w:val="none" w:sz="0" w:space="0" w:color="auto"/>
        <w:bottom w:val="none" w:sz="0" w:space="0" w:color="auto"/>
        <w:right w:val="none" w:sz="0" w:space="0" w:color="auto"/>
      </w:divBdr>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37209910">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68605854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747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466E72"/>
    <w:rsid w:val="004C4C0F"/>
    <w:rsid w:val="004D6930"/>
    <w:rsid w:val="00537DC8"/>
    <w:rsid w:val="005B4566"/>
    <w:rsid w:val="00675658"/>
    <w:rsid w:val="00711D09"/>
    <w:rsid w:val="00783922"/>
    <w:rsid w:val="00996584"/>
    <w:rsid w:val="009A6F66"/>
    <w:rsid w:val="009E4EC9"/>
    <w:rsid w:val="00A20FF3"/>
    <w:rsid w:val="00B4385D"/>
    <w:rsid w:val="00B5074D"/>
    <w:rsid w:val="00B93377"/>
    <w:rsid w:val="00C05455"/>
    <w:rsid w:val="00CC3E0B"/>
    <w:rsid w:val="00CE3D31"/>
    <w:rsid w:val="00D81FC0"/>
    <w:rsid w:val="00E85391"/>
    <w:rsid w:val="00E936A1"/>
    <w:rsid w:val="00ED30F9"/>
    <w:rsid w:val="00F35603"/>
    <w:rsid w:val="00F56F3E"/>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6A1"/>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585119624406404588F809BEE84EB020">
    <w:name w:val="585119624406404588F809BEE84EB020"/>
    <w:rsid w:val="00E936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elements/1.1/"/>
    <ds:schemaRef ds:uri="http://www.w3.org/XML/1998/namespace"/>
    <ds:schemaRef ds:uri="http://schemas.openxmlformats.org/package/2006/metadata/core-properties"/>
    <ds:schemaRef ds:uri="http://purl.org/dc/dcmitype/"/>
    <ds:schemaRef ds:uri="fd07c23c-14b0-44ba-8510-9189c9b603bc"/>
    <ds:schemaRef ds:uri="http://schemas.microsoft.com/office/2006/documentManagement/types"/>
    <ds:schemaRef ds:uri="http://schemas.microsoft.com/office/infopath/2007/PartnerControls"/>
    <ds:schemaRef ds:uri="67ae8982-eb36-4ee2-83aa-3f07c3a4f4c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121CE862-AB9B-4E62-ABFE-D7424E39A550}"/>
</file>

<file path=customXml/itemProps4.xml><?xml version="1.0" encoding="utf-8"?>
<ds:datastoreItem xmlns:ds="http://schemas.openxmlformats.org/officeDocument/2006/customXml" ds:itemID="{254D00BC-EE7A-4334-8A75-91A55A86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Emily Evans</cp:lastModifiedBy>
  <cp:revision>2</cp:revision>
  <cp:lastPrinted>2019-02-07T14:31:00Z</cp:lastPrinted>
  <dcterms:created xsi:type="dcterms:W3CDTF">2022-02-25T10:19:00Z</dcterms:created>
  <dcterms:modified xsi:type="dcterms:W3CDTF">2022-02-25T10:19:00Z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