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1C2268" w:rsidR="00D66C7E" w:rsidP="00EA73B3" w:rsidRDefault="00EA73B3" w14:paraId="67279F67" w14:textId="10661B42">
      <w:pPr>
        <w:pStyle w:val="Title"/>
        <w:jc w:val="center"/>
        <w:rPr>
          <w:szCs w:val="48"/>
        </w:rPr>
      </w:pPr>
      <w:r w:rsidRPr="001C2268">
        <w:rPr>
          <w:szCs w:val="48"/>
        </w:rPr>
        <w:t>DSC Change Completion Report (CCR)</w:t>
      </w:r>
    </w:p>
    <w:p w:rsidR="00EA73B3" w:rsidP="00D66C7E" w:rsidRDefault="00EA73B3" w14:paraId="67279F68" w14:textId="3899D7A8">
      <w:r>
        <w:rPr>
          <w:noProof/>
        </w:rPr>
        <w:drawing>
          <wp:anchor distT="0" distB="0" distL="114300" distR="114300" simplePos="0" relativeHeight="251664896" behindDoc="0" locked="0" layoutInCell="1" allowOverlap="1" wp14:anchorId="67279F85" wp14:editId="0FD02F43">
            <wp:simplePos x="0" y="0"/>
            <wp:positionH relativeFrom="column">
              <wp:posOffset>826770</wp:posOffset>
            </wp:positionH>
            <wp:positionV relativeFrom="paragraph">
              <wp:posOffset>110927</wp:posOffset>
            </wp:positionV>
            <wp:extent cx="4109720" cy="6477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C7E">
        <w:br w:type="textWrapping" w:clear="all"/>
      </w:r>
    </w:p>
    <w:p w:rsidR="00EA73B3" w:rsidP="00EA73B3" w:rsidRDefault="00EA73B3" w14:paraId="00F32253" w14:textId="3FFA09AD"/>
    <w:p w:rsidR="00EA73B3" w:rsidP="00EA73B3" w:rsidRDefault="00EA73B3" w14:paraId="2EBB5376" w14:textId="77777777"/>
    <w:tbl>
      <w:tblPr>
        <w:tblStyle w:val="TableGrid1"/>
        <w:tblW w:w="5256" w:type="pct"/>
        <w:tblLayout w:type="fixed"/>
        <w:tblLook w:val="04A0" w:firstRow="1" w:lastRow="0" w:firstColumn="1" w:lastColumn="0" w:noHBand="0" w:noVBand="1"/>
      </w:tblPr>
      <w:tblGrid>
        <w:gridCol w:w="4394"/>
        <w:gridCol w:w="5084"/>
      </w:tblGrid>
      <w:tr w:rsidRPr="00EA73B3" w:rsidR="00EA73B3" w:rsidTr="64BA1798" w14:paraId="1601AE27" w14:textId="77777777">
        <w:tc>
          <w:tcPr>
            <w:tcW w:w="2318" w:type="pct"/>
            <w:shd w:val="clear" w:color="auto" w:fill="FFFFFF" w:themeFill="background1"/>
            <w:vAlign w:val="center"/>
          </w:tcPr>
          <w:p w:rsidRPr="00EA73B3" w:rsidR="00EA73B3" w:rsidP="00EA73B3" w:rsidRDefault="00EA73B3" w14:paraId="4180B42D" w14:textId="7777777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Change Title</w:t>
            </w:r>
          </w:p>
        </w:tc>
        <w:tc>
          <w:tcPr>
            <w:tcW w:w="2682" w:type="pct"/>
          </w:tcPr>
          <w:p w:rsidRPr="00EA73B3" w:rsidR="00EA73B3" w:rsidP="0A57A144" w:rsidRDefault="00D85F9E" w14:paraId="018CEA35" w14:textId="3E06D7B1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June 21</w:t>
            </w:r>
          </w:p>
        </w:tc>
      </w:tr>
      <w:tr w:rsidRPr="00EA73B3" w:rsidR="00EA73B3" w:rsidTr="64BA1798" w14:paraId="06D4D571" w14:textId="77777777">
        <w:tc>
          <w:tcPr>
            <w:tcW w:w="2318" w:type="pct"/>
            <w:shd w:val="clear" w:color="auto" w:fill="FFFFFF" w:themeFill="background1"/>
            <w:vAlign w:val="center"/>
          </w:tcPr>
          <w:p w:rsidRPr="00EA73B3" w:rsidR="00EA73B3" w:rsidP="00EA73B3" w:rsidRDefault="00EA73B3" w14:paraId="5982B8CD" w14:textId="7777777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Change reference number (XRN)</w:t>
            </w:r>
          </w:p>
        </w:tc>
        <w:tc>
          <w:tcPr>
            <w:tcW w:w="2682" w:type="pct"/>
          </w:tcPr>
          <w:p w:rsidRPr="00EA73B3" w:rsidR="00EA73B3" w:rsidP="00195A39" w:rsidRDefault="00D85F9E" w14:paraId="06F88361" w14:textId="03343F32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5253</w:t>
            </w:r>
          </w:p>
        </w:tc>
      </w:tr>
      <w:tr w:rsidRPr="00EA73B3" w:rsidR="00EA73B3" w:rsidTr="64BA1798" w14:paraId="1D6C8AD7" w14:textId="77777777">
        <w:tc>
          <w:tcPr>
            <w:tcW w:w="2318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EA73B3" w:rsidR="00EA73B3" w:rsidP="00EA73B3" w:rsidRDefault="00EA73B3" w14:paraId="2E0D022E" w14:textId="7777777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 xml:space="preserve">Xoserve Project Manager  </w:t>
            </w:r>
          </w:p>
        </w:tc>
        <w:tc>
          <w:tcPr>
            <w:tcW w:w="2682" w:type="pct"/>
            <w:tcBorders>
              <w:bottom w:val="single" w:color="auto" w:sz="4" w:space="0"/>
            </w:tcBorders>
          </w:tcPr>
          <w:p w:rsidRPr="00EA73B3" w:rsidR="00EA73B3" w:rsidP="0A57A144" w:rsidRDefault="00DB578A" w14:paraId="4419660B" w14:textId="562A55CC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Simon Burton</w:t>
            </w:r>
          </w:p>
        </w:tc>
      </w:tr>
      <w:tr w:rsidRPr="00EA73B3" w:rsidR="00EA73B3" w:rsidTr="64BA1798" w14:paraId="2390A8AC" w14:textId="77777777">
        <w:tc>
          <w:tcPr>
            <w:tcW w:w="2318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EA73B3" w:rsidR="00EA73B3" w:rsidP="00EA73B3" w:rsidRDefault="00EA73B3" w14:paraId="68172196" w14:textId="7777777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Email address</w:t>
            </w:r>
          </w:p>
        </w:tc>
        <w:tc>
          <w:tcPr>
            <w:tcW w:w="2682" w:type="pct"/>
            <w:tcBorders>
              <w:bottom w:val="single" w:color="auto" w:sz="4" w:space="0"/>
            </w:tcBorders>
          </w:tcPr>
          <w:p w:rsidRPr="00EA73B3" w:rsidR="00EA73B3" w:rsidP="0A57A144" w:rsidRDefault="00D36B80" w14:paraId="5A705C45" w14:textId="33DD37FD">
            <w:pPr>
              <w:rPr>
                <w:rFonts w:eastAsia="Times New Roman" w:cs="Arial"/>
                <w:sz w:val="20"/>
                <w:szCs w:val="20"/>
              </w:rPr>
            </w:pPr>
            <w:hyperlink w:history="1" r:id="rId11">
              <w:r w:rsidRPr="00BB2643" w:rsidR="00DC58A2">
                <w:rPr>
                  <w:rStyle w:val="Hyperlink"/>
                  <w:rFonts w:eastAsia="Times New Roman" w:cs="Arial"/>
                  <w:sz w:val="20"/>
                  <w:szCs w:val="20"/>
                </w:rPr>
                <w:t>Simon.g.burton@correla.com</w:t>
              </w:r>
            </w:hyperlink>
          </w:p>
        </w:tc>
      </w:tr>
      <w:tr w:rsidRPr="00EA73B3" w:rsidR="00EA73B3" w:rsidTr="64BA1798" w14:paraId="3B9ABC1E" w14:textId="77777777">
        <w:tc>
          <w:tcPr>
            <w:tcW w:w="2318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EA73B3" w:rsidR="00EA73B3" w:rsidP="00EA73B3" w:rsidRDefault="00EA73B3" w14:paraId="7FA38DA5" w14:textId="7777777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Contact number</w:t>
            </w:r>
          </w:p>
        </w:tc>
        <w:tc>
          <w:tcPr>
            <w:tcW w:w="2682" w:type="pct"/>
            <w:tcBorders>
              <w:bottom w:val="single" w:color="auto" w:sz="4" w:space="0"/>
            </w:tcBorders>
          </w:tcPr>
          <w:p w:rsidRPr="00EA73B3" w:rsidR="00EA73B3" w:rsidP="0A57A144" w:rsidRDefault="002B731F" w14:paraId="407DF7DD" w14:textId="6F23749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01212292641</w:t>
            </w:r>
          </w:p>
        </w:tc>
      </w:tr>
      <w:tr w:rsidRPr="00EA73B3" w:rsidR="00EA73B3" w:rsidTr="64BA1798" w14:paraId="0B495390" w14:textId="77777777">
        <w:tc>
          <w:tcPr>
            <w:tcW w:w="2318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EA73B3" w:rsidR="00EA73B3" w:rsidP="00EA73B3" w:rsidRDefault="00EA73B3" w14:paraId="3A2F94C7" w14:textId="7777777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Target Change Management Committee date</w:t>
            </w:r>
          </w:p>
        </w:tc>
        <w:tc>
          <w:tcPr>
            <w:tcW w:w="2682" w:type="pct"/>
            <w:tcBorders>
              <w:bottom w:val="single" w:color="auto" w:sz="4" w:space="0"/>
            </w:tcBorders>
          </w:tcPr>
          <w:p w:rsidRPr="00EA73B3" w:rsidR="00EA73B3" w:rsidP="00EA73B3" w:rsidRDefault="00A17EA9" w14:paraId="4E6B73E1" w14:textId="3576C7F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9</w:t>
            </w:r>
            <w:r w:rsidRPr="00A17EA9">
              <w:rPr>
                <w:rFonts w:eastAsia="Times New Roman" w:cs="Arial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="Arial"/>
                <w:sz w:val="20"/>
                <w:szCs w:val="20"/>
              </w:rPr>
              <w:t xml:space="preserve"> February 2022</w:t>
            </w:r>
          </w:p>
        </w:tc>
      </w:tr>
      <w:tr w:rsidRPr="00EA73B3" w:rsidR="00EA73B3" w:rsidTr="64BA1798" w14:paraId="70D298E7" w14:textId="77777777">
        <w:tc>
          <w:tcPr>
            <w:tcW w:w="2318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EA73B3" w:rsidR="00EA73B3" w:rsidP="00EA73B3" w:rsidRDefault="00EA73B3" w14:paraId="1717601B" w14:textId="7777777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Date of Solution Implementation</w:t>
            </w:r>
          </w:p>
        </w:tc>
        <w:tc>
          <w:tcPr>
            <w:tcW w:w="2682" w:type="pct"/>
            <w:tcBorders>
              <w:bottom w:val="single" w:color="auto" w:sz="4" w:space="0"/>
            </w:tcBorders>
          </w:tcPr>
          <w:p w:rsidRPr="00EA73B3" w:rsidR="00EA73B3" w:rsidP="0A57A144" w:rsidRDefault="00994FA5" w14:paraId="76CEA666" w14:textId="728AE2A9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26</w:t>
            </w:r>
            <w:r w:rsidRPr="00A17EA9" w:rsidR="00A17EA9">
              <w:rPr>
                <w:rFonts w:eastAsia="Times New Roman" w:cs="Arial"/>
                <w:sz w:val="20"/>
                <w:szCs w:val="20"/>
                <w:vertAlign w:val="superscript"/>
              </w:rPr>
              <w:t>th</w:t>
            </w:r>
            <w:r w:rsidR="00A17EA9">
              <w:rPr>
                <w:rFonts w:eastAsia="Times New Roman" w:cs="Arial"/>
                <w:sz w:val="20"/>
                <w:szCs w:val="20"/>
              </w:rPr>
              <w:t xml:space="preserve"> June 2021</w:t>
            </w:r>
          </w:p>
        </w:tc>
      </w:tr>
      <w:tr w:rsidRPr="00EA73B3" w:rsidR="00EA73B3" w:rsidTr="64BA1798" w14:paraId="0327033D" w14:textId="77777777">
        <w:tc>
          <w:tcPr>
            <w:tcW w:w="5000" w:type="pct"/>
            <w:gridSpan w:val="2"/>
            <w:tcBorders>
              <w:bottom w:val="single" w:color="auto" w:sz="4" w:space="0"/>
            </w:tcBorders>
            <w:shd w:val="clear" w:color="auto" w:fill="3E5AA8" w:themeFill="accent1"/>
            <w:vAlign w:val="center"/>
          </w:tcPr>
          <w:p w:rsidRPr="00EA73B3" w:rsidR="00EA73B3" w:rsidP="00EA73B3" w:rsidRDefault="00EA73B3" w14:paraId="5A40CDE0" w14:textId="77777777">
            <w:pPr>
              <w:jc w:val="center"/>
              <w:rPr>
                <w:rFonts w:eastAsia="Times New Roman" w:cs="Arial"/>
                <w:b/>
                <w:color w:val="FFFFFF"/>
                <w:sz w:val="20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1: Overview of Change Delivery</w:t>
            </w:r>
          </w:p>
        </w:tc>
      </w:tr>
      <w:tr w:rsidRPr="00EA73B3" w:rsidR="00EA73B3" w:rsidTr="64BA1798" w14:paraId="0CEE08D9" w14:textId="77777777">
        <w:tc>
          <w:tcPr>
            <w:tcW w:w="5000" w:type="pct"/>
            <w:gridSpan w:val="2"/>
            <w:tcBorders>
              <w:bottom w:val="single" w:color="auto" w:sz="4" w:space="0"/>
            </w:tcBorders>
            <w:shd w:val="clear" w:color="auto" w:fill="FFFFFF" w:themeFill="background1"/>
          </w:tcPr>
          <w:p w:rsidR="00195A39" w:rsidP="00195A39" w:rsidRDefault="00195A39" w14:paraId="3CF00982" w14:textId="1B6FCAAF">
            <w:pPr>
              <w:contextualSpacing/>
              <w:rPr>
                <w:rFonts w:eastAsia="Times New Roman" w:cs="Arial"/>
                <w:i/>
                <w:iCs/>
                <w:color w:val="0070C0"/>
                <w:sz w:val="20"/>
                <w:szCs w:val="20"/>
              </w:rPr>
            </w:pPr>
          </w:p>
          <w:p w:rsidRPr="0059087B" w:rsidR="00FD17D9" w:rsidP="00195A39" w:rsidRDefault="00FD17D9" w14:paraId="2ABF6707" w14:textId="335C7EE0">
            <w:pPr>
              <w:contextualSpacing/>
              <w:rPr>
                <w:rFonts w:eastAsia="Times New Roman" w:cs="Arial"/>
                <w:iCs/>
                <w:sz w:val="20"/>
                <w:szCs w:val="20"/>
              </w:rPr>
            </w:pPr>
            <w:r w:rsidRPr="0059087B">
              <w:rPr>
                <w:rFonts w:eastAsia="Times New Roman" w:cs="Arial"/>
                <w:iCs/>
                <w:sz w:val="20"/>
                <w:szCs w:val="20"/>
              </w:rPr>
              <w:t>As part of June 21 the following change was delivered:</w:t>
            </w:r>
          </w:p>
          <w:p w:rsidRPr="0059087B" w:rsidR="00FD17D9" w:rsidP="00195A39" w:rsidRDefault="00FD17D9" w14:paraId="7E7C1E2E" w14:textId="7A9EBD7F">
            <w:pPr>
              <w:contextualSpacing/>
              <w:rPr>
                <w:rFonts w:eastAsia="Times New Roman" w:cs="Arial"/>
                <w:iC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1843"/>
              <w:gridCol w:w="1417"/>
              <w:gridCol w:w="2977"/>
              <w:gridCol w:w="1276"/>
              <w:gridCol w:w="1125"/>
            </w:tblGrid>
            <w:tr w:rsidRPr="0059087B" w:rsidR="0059087B" w:rsidTr="006441D2" w14:paraId="624CDCC8" w14:textId="77777777">
              <w:tc>
                <w:tcPr>
                  <w:tcW w:w="846" w:type="dxa"/>
                </w:tcPr>
                <w:p w:rsidRPr="0059087B" w:rsidR="00746693" w:rsidP="00195A39" w:rsidRDefault="00677421" w14:paraId="089ABB05" w14:textId="7E8B3B9F">
                  <w:pPr>
                    <w:contextualSpacing/>
                    <w:rPr>
                      <w:rFonts w:eastAsia="Times New Roman" w:cs="Arial"/>
                      <w:iCs/>
                      <w:sz w:val="20"/>
                      <w:szCs w:val="20"/>
                    </w:rPr>
                  </w:pPr>
                  <w:r w:rsidRPr="0059087B">
                    <w:rPr>
                      <w:rFonts w:eastAsia="Times New Roman" w:cs="Arial"/>
                      <w:iCs/>
                      <w:sz w:val="20"/>
                      <w:szCs w:val="20"/>
                    </w:rPr>
                    <w:t>XRN</w:t>
                  </w:r>
                </w:p>
              </w:tc>
              <w:tc>
                <w:tcPr>
                  <w:tcW w:w="1843" w:type="dxa"/>
                </w:tcPr>
                <w:p w:rsidRPr="0059087B" w:rsidR="00746693" w:rsidP="00195A39" w:rsidRDefault="00677421" w14:paraId="330562D1" w14:textId="494389AC">
                  <w:pPr>
                    <w:contextualSpacing/>
                    <w:rPr>
                      <w:rFonts w:eastAsia="Times New Roman" w:cs="Arial"/>
                      <w:iCs/>
                      <w:sz w:val="20"/>
                      <w:szCs w:val="20"/>
                    </w:rPr>
                  </w:pPr>
                  <w:r w:rsidRPr="0059087B">
                    <w:rPr>
                      <w:rFonts w:eastAsia="Times New Roman" w:cs="Arial"/>
                      <w:iCs/>
                      <w:sz w:val="20"/>
                      <w:szCs w:val="20"/>
                    </w:rPr>
                    <w:t>Title</w:t>
                  </w:r>
                </w:p>
              </w:tc>
              <w:tc>
                <w:tcPr>
                  <w:tcW w:w="1417" w:type="dxa"/>
                </w:tcPr>
                <w:p w:rsidRPr="0059087B" w:rsidR="00746693" w:rsidP="00195A39" w:rsidRDefault="00677421" w14:paraId="70ACC803" w14:textId="45849729">
                  <w:pPr>
                    <w:contextualSpacing/>
                    <w:rPr>
                      <w:rFonts w:eastAsia="Times New Roman" w:cs="Arial"/>
                      <w:iCs/>
                      <w:sz w:val="20"/>
                      <w:szCs w:val="20"/>
                    </w:rPr>
                  </w:pPr>
                  <w:r w:rsidRPr="0059087B">
                    <w:rPr>
                      <w:rFonts w:eastAsia="Times New Roman" w:cs="Arial"/>
                      <w:iCs/>
                      <w:sz w:val="20"/>
                      <w:szCs w:val="20"/>
                    </w:rPr>
                    <w:t>Type</w:t>
                  </w:r>
                </w:p>
              </w:tc>
              <w:tc>
                <w:tcPr>
                  <w:tcW w:w="2977" w:type="dxa"/>
                </w:tcPr>
                <w:p w:rsidRPr="0059087B" w:rsidR="00746693" w:rsidP="00195A39" w:rsidRDefault="00677421" w14:paraId="2F81FDFF" w14:textId="754019C1">
                  <w:pPr>
                    <w:contextualSpacing/>
                    <w:rPr>
                      <w:rFonts w:eastAsia="Times New Roman" w:cs="Arial"/>
                      <w:iCs/>
                      <w:sz w:val="20"/>
                      <w:szCs w:val="20"/>
                    </w:rPr>
                  </w:pPr>
                  <w:r w:rsidRPr="0059087B">
                    <w:rPr>
                      <w:rFonts w:eastAsia="Times New Roman" w:cs="Arial"/>
                      <w:iCs/>
                      <w:sz w:val="20"/>
                      <w:szCs w:val="20"/>
                    </w:rPr>
                    <w:t>Description</w:t>
                  </w:r>
                </w:p>
              </w:tc>
              <w:tc>
                <w:tcPr>
                  <w:tcW w:w="1276" w:type="dxa"/>
                </w:tcPr>
                <w:p w:rsidRPr="0059087B" w:rsidR="00746693" w:rsidP="00195A39" w:rsidRDefault="00677421" w14:paraId="28F9F07C" w14:textId="014F1A53">
                  <w:pPr>
                    <w:contextualSpacing/>
                    <w:rPr>
                      <w:rFonts w:eastAsia="Times New Roman" w:cs="Arial"/>
                      <w:iCs/>
                      <w:sz w:val="20"/>
                      <w:szCs w:val="20"/>
                    </w:rPr>
                  </w:pPr>
                  <w:r w:rsidRPr="0059087B">
                    <w:rPr>
                      <w:rFonts w:eastAsia="Times New Roman" w:cs="Arial"/>
                      <w:iCs/>
                      <w:sz w:val="20"/>
                      <w:szCs w:val="20"/>
                    </w:rPr>
                    <w:t>Link to Change Proposal</w:t>
                  </w:r>
                </w:p>
              </w:tc>
              <w:tc>
                <w:tcPr>
                  <w:tcW w:w="1125" w:type="dxa"/>
                </w:tcPr>
                <w:p w:rsidRPr="0059087B" w:rsidR="00746693" w:rsidP="00195A39" w:rsidRDefault="00677421" w14:paraId="178B9E84" w14:textId="45F428DC">
                  <w:pPr>
                    <w:contextualSpacing/>
                    <w:rPr>
                      <w:rFonts w:eastAsia="Times New Roman" w:cs="Arial"/>
                      <w:iCs/>
                      <w:sz w:val="20"/>
                      <w:szCs w:val="20"/>
                    </w:rPr>
                  </w:pPr>
                  <w:r w:rsidRPr="0059087B">
                    <w:rPr>
                      <w:rFonts w:eastAsia="Times New Roman" w:cs="Arial"/>
                      <w:iCs/>
                      <w:sz w:val="20"/>
                      <w:szCs w:val="20"/>
                    </w:rPr>
                    <w:t>Impacts</w:t>
                  </w:r>
                </w:p>
              </w:tc>
            </w:tr>
            <w:tr w:rsidRPr="0059087B" w:rsidR="0059087B" w:rsidTr="006441D2" w14:paraId="394A2617" w14:textId="77777777">
              <w:tc>
                <w:tcPr>
                  <w:tcW w:w="846" w:type="dxa"/>
                </w:tcPr>
                <w:p w:rsidRPr="0059087B" w:rsidR="00746693" w:rsidP="00195A39" w:rsidRDefault="009F3C87" w14:paraId="39BED2A7" w14:textId="5CDF7C0A">
                  <w:pPr>
                    <w:contextualSpacing/>
                    <w:rPr>
                      <w:rFonts w:eastAsia="Times New Roman" w:cs="Arial"/>
                      <w:iCs/>
                      <w:sz w:val="20"/>
                      <w:szCs w:val="20"/>
                    </w:rPr>
                  </w:pPr>
                  <w:r w:rsidRPr="0059087B">
                    <w:rPr>
                      <w:rFonts w:eastAsia="Times New Roman" w:cs="Arial"/>
                      <w:iCs/>
                      <w:sz w:val="20"/>
                      <w:szCs w:val="20"/>
                    </w:rPr>
                    <w:t>5093</w:t>
                  </w:r>
                </w:p>
              </w:tc>
              <w:tc>
                <w:tcPr>
                  <w:tcW w:w="1843" w:type="dxa"/>
                </w:tcPr>
                <w:p w:rsidRPr="0059087B" w:rsidR="00746693" w:rsidP="00195A39" w:rsidRDefault="0059087B" w14:paraId="68A41D05" w14:textId="5CCCCB90">
                  <w:pPr>
                    <w:contextualSpacing/>
                    <w:rPr>
                      <w:rFonts w:eastAsia="Times New Roman" w:cs="Arial"/>
                      <w:iCs/>
                      <w:sz w:val="20"/>
                      <w:szCs w:val="20"/>
                    </w:rPr>
                  </w:pPr>
                  <w:r w:rsidRPr="0059087B">
                    <w:rPr>
                      <w:sz w:val="18"/>
                      <w:szCs w:val="18"/>
                    </w:rPr>
                    <w:t xml:space="preserve">(UNC) </w:t>
                  </w:r>
                  <w:hyperlink w:history="1" r:id="rId12">
                    <w:r w:rsidRPr="0059087B">
                      <w:rPr>
                        <w:rStyle w:val="Hyperlink"/>
                        <w:color w:val="auto"/>
                        <w:sz w:val="18"/>
                        <w:szCs w:val="18"/>
                        <w:u w:val="none"/>
                      </w:rPr>
                      <w:t>Modification 0711 – Update of AUG Table to reflect the new EUC bands</w:t>
                    </w:r>
                  </w:hyperlink>
                </w:p>
              </w:tc>
              <w:tc>
                <w:tcPr>
                  <w:tcW w:w="1417" w:type="dxa"/>
                </w:tcPr>
                <w:p w:rsidRPr="0059087B" w:rsidR="00746693" w:rsidP="00195A39" w:rsidRDefault="00A62741" w14:paraId="7AFA262C" w14:textId="233C04E4">
                  <w:pPr>
                    <w:contextualSpacing/>
                    <w:rPr>
                      <w:rFonts w:eastAsia="Times New Roman" w:cs="Arial"/>
                      <w:iCs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iCs/>
                      <w:sz w:val="20"/>
                      <w:szCs w:val="20"/>
                    </w:rPr>
                    <w:t>Modification</w:t>
                  </w:r>
                </w:p>
              </w:tc>
              <w:tc>
                <w:tcPr>
                  <w:tcW w:w="2977" w:type="dxa"/>
                </w:tcPr>
                <w:p w:rsidRPr="0059087B" w:rsidR="00746693" w:rsidP="00195A39" w:rsidRDefault="006441D2" w14:paraId="6997729F" w14:textId="7EE90BFE">
                  <w:pPr>
                    <w:contextualSpacing/>
                    <w:rPr>
                      <w:rFonts w:eastAsia="Times New Roman" w:cs="Arial"/>
                      <w:iCs/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 xml:space="preserve">XRN5093 aims </w:t>
                  </w:r>
                  <w:r w:rsidRPr="002B5742" w:rsidR="006F42FC">
                    <w:rPr>
                      <w:sz w:val="18"/>
                      <w:szCs w:val="18"/>
                    </w:rPr>
                    <w:t xml:space="preserve">to update the Allocation of Unidentified Gas (AUG) Table set out in UNC TPD Section E Annex E-1 to include the new End User Categories (EUC) brought in by DSC Change Proposal </w:t>
                  </w:r>
                  <w:hyperlink w:history="1" r:id="rId13">
                    <w:r w:rsidRPr="006441D2" w:rsidR="006F42FC">
                      <w:rPr>
                        <w:rStyle w:val="Hyperlink"/>
                        <w:color w:val="auto"/>
                        <w:sz w:val="18"/>
                        <w:szCs w:val="18"/>
                        <w:u w:val="none"/>
                      </w:rPr>
                      <w:t>XRN4665 Creation of New End User Categories</w:t>
                    </w:r>
                  </w:hyperlink>
                </w:p>
              </w:tc>
              <w:tc>
                <w:tcPr>
                  <w:tcW w:w="1276" w:type="dxa"/>
                </w:tcPr>
                <w:p w:rsidRPr="0059087B" w:rsidR="00746693" w:rsidP="00195A39" w:rsidRDefault="00D36B80" w14:paraId="72153BB7" w14:textId="003B2E08">
                  <w:pPr>
                    <w:contextualSpacing/>
                    <w:rPr>
                      <w:rFonts w:eastAsia="Times New Roman" w:cs="Arial"/>
                      <w:iCs/>
                      <w:sz w:val="20"/>
                      <w:szCs w:val="20"/>
                    </w:rPr>
                  </w:pPr>
                  <w:hyperlink w:history="1" r:id="rId14">
                    <w:r w:rsidR="00A62741">
                      <w:rPr>
                        <w:rStyle w:val="Hyperlink"/>
                        <w:rFonts w:eastAsia="Times New Roman" w:cs="Arial"/>
                        <w:iCs/>
                        <w:sz w:val="20"/>
                        <w:szCs w:val="20"/>
                      </w:rPr>
                      <w:t>XRN5093 Change Proposal</w:t>
                    </w:r>
                  </w:hyperlink>
                </w:p>
              </w:tc>
              <w:tc>
                <w:tcPr>
                  <w:tcW w:w="1125" w:type="dxa"/>
                </w:tcPr>
                <w:p w:rsidRPr="0059087B" w:rsidR="00746693" w:rsidP="00195A39" w:rsidRDefault="006E38F0" w14:paraId="33A0C248" w14:textId="1372BD54">
                  <w:pPr>
                    <w:contextualSpacing/>
                    <w:rPr>
                      <w:rFonts w:eastAsia="Times New Roman" w:cs="Arial"/>
                      <w:iCs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iCs/>
                      <w:sz w:val="20"/>
                      <w:szCs w:val="20"/>
                    </w:rPr>
                    <w:t>Shipper</w:t>
                  </w:r>
                </w:p>
              </w:tc>
            </w:tr>
          </w:tbl>
          <w:p w:rsidRPr="00FD17D9" w:rsidR="00FD17D9" w:rsidP="00195A39" w:rsidRDefault="00FD17D9" w14:paraId="36D8BBD4" w14:textId="77777777">
            <w:pPr>
              <w:contextualSpacing/>
              <w:rPr>
                <w:rFonts w:eastAsia="Times New Roman" w:cs="Arial"/>
                <w:iCs/>
                <w:color w:val="0070C0"/>
                <w:sz w:val="20"/>
                <w:szCs w:val="20"/>
              </w:rPr>
            </w:pPr>
          </w:p>
          <w:p w:rsidRPr="00EA73B3" w:rsidR="00195A39" w:rsidP="00195A39" w:rsidRDefault="00195A39" w14:paraId="46430941" w14:textId="77777777">
            <w:pPr>
              <w:contextualSpacing/>
              <w:rPr>
                <w:rFonts w:eastAsia="Times New Roman" w:cs="Arial"/>
                <w:i/>
                <w:iCs/>
                <w:color w:val="0070C0"/>
                <w:sz w:val="20"/>
                <w:szCs w:val="20"/>
              </w:rPr>
            </w:pPr>
          </w:p>
          <w:tbl>
            <w:tblPr>
              <w:tblStyle w:val="TableGrid1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2693"/>
              <w:gridCol w:w="1843"/>
              <w:gridCol w:w="1985"/>
            </w:tblGrid>
            <w:tr w:rsidRPr="00EA73B3" w:rsidR="00EA73B3" w:rsidTr="0001729A" w14:paraId="6C790A40" w14:textId="77777777">
              <w:tc>
                <w:tcPr>
                  <w:tcW w:w="2972" w:type="dxa"/>
                </w:tcPr>
                <w:p w:rsidRPr="00EA73B3" w:rsidR="00EA73B3" w:rsidP="00EA73B3" w:rsidRDefault="00EA73B3" w14:paraId="5ED527AF" w14:textId="7777777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16"/>
                    </w:rPr>
                    <w:t>Xoserve Service Area</w:t>
                  </w:r>
                </w:p>
              </w:tc>
              <w:tc>
                <w:tcPr>
                  <w:tcW w:w="2693" w:type="dxa"/>
                </w:tcPr>
                <w:p w:rsidRPr="00EA73B3" w:rsidR="00EA73B3" w:rsidP="00EA73B3" w:rsidRDefault="00EA73B3" w14:paraId="32605E69" w14:textId="7777777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16"/>
                    </w:rPr>
                    <w:t>Xoserve Service Line</w:t>
                  </w:r>
                </w:p>
              </w:tc>
              <w:tc>
                <w:tcPr>
                  <w:tcW w:w="1843" w:type="dxa"/>
                </w:tcPr>
                <w:p w:rsidRPr="00EA73B3" w:rsidR="00EA73B3" w:rsidP="00EA73B3" w:rsidRDefault="00EA73B3" w14:paraId="3612A2F5" w14:textId="7777777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16"/>
                    </w:rPr>
                    <w:t>(+/-) Projected Change in Annual Cost</w:t>
                  </w:r>
                </w:p>
              </w:tc>
              <w:tc>
                <w:tcPr>
                  <w:tcW w:w="1985" w:type="dxa"/>
                </w:tcPr>
                <w:p w:rsidRPr="00EA73B3" w:rsidR="00EA73B3" w:rsidP="00EA73B3" w:rsidRDefault="00EA73B3" w14:paraId="04026F6B" w14:textId="43F81DDC">
                  <w:pPr>
                    <w:jc w:val="center"/>
                    <w:rPr>
                      <w:rFonts w:eastAsia="Times New Roman" w:cs="Arial"/>
                      <w:b/>
                      <w:szCs w:val="16"/>
                    </w:rPr>
                  </w:pPr>
                  <w:r w:rsidRPr="00EA73B3">
                    <w:rPr>
                      <w:rFonts w:eastAsia="Times New Roman" w:cs="Arial"/>
                      <w:b/>
                      <w:szCs w:val="16"/>
                    </w:rPr>
                    <w:t>(+/-)</w:t>
                  </w:r>
                  <w:r w:rsidR="00AF0B1F">
                    <w:rPr>
                      <w:rFonts w:eastAsia="Times New Roman" w:cs="Arial"/>
                      <w:b/>
                      <w:szCs w:val="16"/>
                    </w:rPr>
                    <w:t xml:space="preserve"> </w:t>
                  </w:r>
                  <w:r w:rsidRPr="00EA73B3">
                    <w:rPr>
                      <w:rFonts w:eastAsia="Times New Roman" w:cs="Arial"/>
                      <w:b/>
                      <w:szCs w:val="16"/>
                    </w:rPr>
                    <w:t xml:space="preserve">Actual Change in Annual Cost </w:t>
                  </w:r>
                </w:p>
              </w:tc>
            </w:tr>
            <w:tr w:rsidRPr="00EA73B3" w:rsidR="00EA73B3" w:rsidTr="0001729A" w14:paraId="71E7CB34" w14:textId="77777777">
              <w:tc>
                <w:tcPr>
                  <w:tcW w:w="2972" w:type="dxa"/>
                  <w:vAlign w:val="center"/>
                </w:tcPr>
                <w:p w:rsidRPr="00EA73B3" w:rsidR="00EA73B3" w:rsidP="00EA73B3" w:rsidRDefault="00D85EE3" w14:paraId="7A8B23CB" w14:textId="356C6B67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Demand Estimation</w:t>
                  </w:r>
                  <w:r w:rsidR="003D4DAA">
                    <w:rPr>
                      <w:rFonts w:eastAsia="Times New Roman" w:cs="Arial"/>
                      <w:sz w:val="20"/>
                      <w:szCs w:val="20"/>
                    </w:rPr>
                    <w:t xml:space="preserve"> Obligations</w:t>
                  </w:r>
                </w:p>
              </w:tc>
              <w:tc>
                <w:tcPr>
                  <w:tcW w:w="2693" w:type="dxa"/>
                  <w:vAlign w:val="center"/>
                </w:tcPr>
                <w:p w:rsidRPr="00EA73B3" w:rsidR="00EA73B3" w:rsidP="00EA73B3" w:rsidRDefault="00EA73B3" w14:paraId="46E92E56" w14:textId="438690F4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sz w:val="20"/>
                      <w:szCs w:val="20"/>
                    </w:rPr>
                    <w:t>DS-CSSA</w:t>
                  </w:r>
                  <w:r w:rsidR="003D4DAA">
                    <w:rPr>
                      <w:rFonts w:eastAsia="Times New Roman" w:cs="Arial"/>
                      <w:sz w:val="20"/>
                      <w:szCs w:val="20"/>
                    </w:rPr>
                    <w:t>5</w:t>
                  </w:r>
                  <w:r w:rsidRPr="00EA73B3">
                    <w:rPr>
                      <w:rFonts w:eastAsia="Times New Roman" w:cs="Arial"/>
                      <w:sz w:val="20"/>
                      <w:szCs w:val="20"/>
                    </w:rPr>
                    <w:t xml:space="preserve"> – 01</w:t>
                  </w:r>
                </w:p>
              </w:tc>
              <w:tc>
                <w:tcPr>
                  <w:tcW w:w="1843" w:type="dxa"/>
                  <w:vAlign w:val="center"/>
                </w:tcPr>
                <w:p w:rsidRPr="00EA73B3" w:rsidR="00EA73B3" w:rsidP="00EA73B3" w:rsidRDefault="00E20B2E" w14:paraId="7AA3825D" w14:textId="485A7304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1985" w:type="dxa"/>
                  <w:vAlign w:val="center"/>
                </w:tcPr>
                <w:p w:rsidRPr="00EA73B3" w:rsidR="00EA73B3" w:rsidP="00EA73B3" w:rsidRDefault="00E20B2E" w14:paraId="6DCD23EA" w14:textId="3A301275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N/A</w:t>
                  </w:r>
                </w:p>
              </w:tc>
            </w:tr>
          </w:tbl>
          <w:p w:rsidRPr="00EA73B3" w:rsidR="00EA73B3" w:rsidP="0A57A144" w:rsidRDefault="00EA73B3" w14:paraId="646B8C30" w14:textId="74CAE4AC">
            <w:pPr>
              <w:contextualSpacing/>
              <w:rPr>
                <w:rFonts w:eastAsia="Times New Roman" w:cs="Arial"/>
                <w:i/>
                <w:iCs/>
                <w:color w:val="0070C0"/>
                <w:sz w:val="20"/>
                <w:szCs w:val="20"/>
              </w:rPr>
            </w:pPr>
          </w:p>
        </w:tc>
      </w:tr>
      <w:tr w:rsidRPr="00EA73B3" w:rsidR="00EA73B3" w:rsidTr="64BA1798" w14:paraId="0C90DDA4" w14:textId="77777777">
        <w:tc>
          <w:tcPr>
            <w:tcW w:w="5000" w:type="pct"/>
            <w:gridSpan w:val="2"/>
            <w:tcBorders>
              <w:bottom w:val="single" w:color="auto" w:sz="4" w:space="0"/>
            </w:tcBorders>
            <w:shd w:val="clear" w:color="auto" w:fill="3E5AA8" w:themeFill="accent1"/>
            <w:vAlign w:val="center"/>
          </w:tcPr>
          <w:p w:rsidRPr="00EA73B3" w:rsidR="00EA73B3" w:rsidP="00EA73B3" w:rsidRDefault="00EA73B3" w14:paraId="22D62687" w14:textId="77777777">
            <w:pPr>
              <w:jc w:val="center"/>
              <w:rPr>
                <w:rFonts w:eastAsia="Times New Roman" w:cs="Arial"/>
                <w:b/>
                <w:color w:val="FFFFFF"/>
                <w:sz w:val="20"/>
                <w:szCs w:val="20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2: Confirmed Funding Arrangements</w:t>
            </w:r>
          </w:p>
        </w:tc>
      </w:tr>
      <w:tr w:rsidRPr="00EA73B3" w:rsidR="00EA73B3" w:rsidTr="64BA1798" w14:paraId="45233572" w14:textId="77777777">
        <w:tc>
          <w:tcPr>
            <w:tcW w:w="5000" w:type="pct"/>
            <w:gridSpan w:val="2"/>
            <w:tcBorders>
              <w:bottom w:val="single" w:color="auto" w:sz="4" w:space="0"/>
            </w:tcBorders>
            <w:shd w:val="clear" w:color="auto" w:fill="FFFFFF" w:themeFill="background1"/>
          </w:tcPr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1417"/>
              <w:gridCol w:w="1729"/>
              <w:gridCol w:w="1532"/>
              <w:gridCol w:w="2264"/>
            </w:tblGrid>
            <w:tr w:rsidRPr="00EA73B3" w:rsidR="00EA73B3" w:rsidTr="64BA1798" w14:paraId="6E11255F" w14:textId="77777777">
              <w:tc>
                <w:tcPr>
                  <w:tcW w:w="2547" w:type="dxa"/>
                </w:tcPr>
                <w:p w:rsidRPr="00EA73B3" w:rsidR="00EA73B3" w:rsidP="00EA73B3" w:rsidRDefault="00EA73B3" w14:paraId="2C9392D4" w14:textId="7777777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Gas Industry Participant</w:t>
                  </w:r>
                </w:p>
              </w:tc>
              <w:tc>
                <w:tcPr>
                  <w:tcW w:w="1417" w:type="dxa"/>
                </w:tcPr>
                <w:p w:rsidRPr="00EA73B3" w:rsidR="00EA73B3" w:rsidP="64BA1798" w:rsidRDefault="00EA73B3" w14:paraId="347495F9" w14:textId="6111E39B">
                  <w:pPr>
                    <w:jc w:val="center"/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  <w:r w:rsidRPr="64BA1798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BER Share of Cost</w:t>
                  </w:r>
                </w:p>
              </w:tc>
              <w:tc>
                <w:tcPr>
                  <w:tcW w:w="1729" w:type="dxa"/>
                </w:tcPr>
                <w:p w:rsidRPr="00EA73B3" w:rsidR="00EA73B3" w:rsidP="00EA73B3" w:rsidRDefault="00EA73B3" w14:paraId="77AA4BD1" w14:textId="7777777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Actual Share of Cost</w:t>
                  </w:r>
                </w:p>
              </w:tc>
              <w:tc>
                <w:tcPr>
                  <w:tcW w:w="1532" w:type="dxa"/>
                </w:tcPr>
                <w:p w:rsidRPr="00EA73B3" w:rsidR="00EA73B3" w:rsidP="00EA73B3" w:rsidRDefault="00EA73B3" w14:paraId="5B2B9360" w14:textId="7777777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BER Cost Value</w:t>
                  </w:r>
                </w:p>
              </w:tc>
              <w:tc>
                <w:tcPr>
                  <w:tcW w:w="2264" w:type="dxa"/>
                </w:tcPr>
                <w:p w:rsidRPr="00EA73B3" w:rsidR="00EA73B3" w:rsidP="00EA73B3" w:rsidRDefault="00EA73B3" w14:paraId="31C1ACDB" w14:textId="7777777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Actual Cost Value</w:t>
                  </w:r>
                </w:p>
              </w:tc>
            </w:tr>
            <w:tr w:rsidRPr="00EA73B3" w:rsidR="00EA73B3" w:rsidTr="64BA1798" w14:paraId="26F15468" w14:textId="77777777">
              <w:tc>
                <w:tcPr>
                  <w:tcW w:w="2547" w:type="dxa"/>
                </w:tcPr>
                <w:p w:rsidRPr="00EA73B3" w:rsidR="00EA73B3" w:rsidP="0A57A144" w:rsidRDefault="0A57A144" w14:paraId="22D3A938" w14:textId="55796590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  <w:r w:rsidRPr="0A57A144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Shippers:</w:t>
                  </w:r>
                </w:p>
              </w:tc>
              <w:tc>
                <w:tcPr>
                  <w:tcW w:w="1417" w:type="dxa"/>
                  <w:vAlign w:val="center"/>
                </w:tcPr>
                <w:p w:rsidRPr="00EA73B3" w:rsidR="00195A39" w:rsidP="008906B7" w:rsidRDefault="00F8304B" w14:paraId="2D0F9EFD" w14:textId="6E4B58D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729" w:type="dxa"/>
                  <w:vAlign w:val="center"/>
                </w:tcPr>
                <w:p w:rsidRPr="00EA73B3" w:rsidR="00EA73B3" w:rsidP="0A57A144" w:rsidRDefault="00C0125D" w14:paraId="4B531AFD" w14:textId="365DB3B2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532" w:type="dxa"/>
                  <w:vAlign w:val="center"/>
                </w:tcPr>
                <w:p w:rsidRPr="00EA73B3" w:rsidR="00EA73B3" w:rsidP="0A57A144" w:rsidRDefault="00536429" w14:paraId="4E3F35E6" w14:textId="6E14E5ED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£373,063</w:t>
                  </w:r>
                </w:p>
              </w:tc>
              <w:tc>
                <w:tcPr>
                  <w:tcW w:w="2264" w:type="dxa"/>
                  <w:vAlign w:val="center"/>
                </w:tcPr>
                <w:p w:rsidRPr="00EA73B3" w:rsidR="00EA73B3" w:rsidP="00036B6C" w:rsidRDefault="002B24C1" w14:paraId="6A039829" w14:textId="33E2EF82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£3</w:t>
                  </w:r>
                  <w:r w:rsidR="00D32E1C">
                    <w:rPr>
                      <w:rFonts w:eastAsia="Times New Roman" w:cs="Arial"/>
                      <w:sz w:val="20"/>
                      <w:szCs w:val="20"/>
                    </w:rPr>
                    <w:t>46,010</w:t>
                  </w:r>
                </w:p>
              </w:tc>
            </w:tr>
            <w:tr w:rsidRPr="00EA73B3" w:rsidR="00EA73B3" w:rsidTr="64BA1798" w14:paraId="199F5DC6" w14:textId="77777777">
              <w:tc>
                <w:tcPr>
                  <w:tcW w:w="2547" w:type="dxa"/>
                </w:tcPr>
                <w:p w:rsidRPr="00EA73B3" w:rsidR="00EA73B3" w:rsidP="00EA73B3" w:rsidRDefault="00EA73B3" w14:paraId="133FE8C2" w14:textId="77777777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IGTs</w:t>
                  </w:r>
                </w:p>
              </w:tc>
              <w:tc>
                <w:tcPr>
                  <w:tcW w:w="1417" w:type="dxa"/>
                  <w:vAlign w:val="center"/>
                </w:tcPr>
                <w:p w:rsidRPr="00EA73B3" w:rsidR="00EA73B3" w:rsidP="00EA73B3" w:rsidRDefault="0041076D" w14:paraId="15D11F30" w14:textId="23438246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29" w:type="dxa"/>
                  <w:vAlign w:val="center"/>
                </w:tcPr>
                <w:p w:rsidRPr="00EA73B3" w:rsidR="00EA73B3" w:rsidP="00EA73B3" w:rsidRDefault="0041076D" w14:paraId="12A63D92" w14:textId="6FE96A87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32" w:type="dxa"/>
                  <w:vAlign w:val="center"/>
                </w:tcPr>
                <w:p w:rsidRPr="00EA73B3" w:rsidR="00EA73B3" w:rsidP="00EA73B3" w:rsidRDefault="0041076D" w14:paraId="0E94C84F" w14:textId="68A8B899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264" w:type="dxa"/>
                  <w:vAlign w:val="center"/>
                </w:tcPr>
                <w:p w:rsidRPr="00EA73B3" w:rsidR="00EA73B3" w:rsidP="00EA73B3" w:rsidRDefault="0041076D" w14:paraId="7CD53000" w14:textId="2BBEB3A7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-</w:t>
                  </w:r>
                </w:p>
              </w:tc>
            </w:tr>
            <w:tr w:rsidRPr="00EA73B3" w:rsidR="00EA73B3" w:rsidTr="64BA1798" w14:paraId="634F441F" w14:textId="77777777">
              <w:tc>
                <w:tcPr>
                  <w:tcW w:w="2547" w:type="dxa"/>
                </w:tcPr>
                <w:p w:rsidRPr="00EA73B3" w:rsidR="00EA73B3" w:rsidP="00EA73B3" w:rsidRDefault="00EA73B3" w14:paraId="11DD2C74" w14:textId="77777777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DNOs</w:t>
                  </w:r>
                </w:p>
              </w:tc>
              <w:tc>
                <w:tcPr>
                  <w:tcW w:w="1417" w:type="dxa"/>
                  <w:vAlign w:val="center"/>
                </w:tcPr>
                <w:p w:rsidRPr="00EA73B3" w:rsidR="00EA73B3" w:rsidP="00EA73B3" w:rsidRDefault="0041076D" w14:paraId="6CFF2878" w14:textId="4DFEE0FD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29" w:type="dxa"/>
                  <w:vAlign w:val="center"/>
                </w:tcPr>
                <w:p w:rsidRPr="00EA73B3" w:rsidR="00EA73B3" w:rsidP="00EA73B3" w:rsidRDefault="0041076D" w14:paraId="13C064A1" w14:textId="460A2326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32" w:type="dxa"/>
                  <w:vAlign w:val="center"/>
                </w:tcPr>
                <w:p w:rsidRPr="00EA73B3" w:rsidR="00EA73B3" w:rsidP="00EA73B3" w:rsidRDefault="0041076D" w14:paraId="56E130A8" w14:textId="0DF34F76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264" w:type="dxa"/>
                  <w:vAlign w:val="center"/>
                </w:tcPr>
                <w:p w:rsidRPr="00EA73B3" w:rsidR="00EA73B3" w:rsidP="00EA73B3" w:rsidRDefault="0041076D" w14:paraId="18147167" w14:textId="4A3C0F80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-</w:t>
                  </w:r>
                </w:p>
              </w:tc>
            </w:tr>
            <w:tr w:rsidRPr="00EA73B3" w:rsidR="00EA73B3" w:rsidTr="64BA1798" w14:paraId="66A0BF97" w14:textId="77777777">
              <w:tc>
                <w:tcPr>
                  <w:tcW w:w="2547" w:type="dxa"/>
                </w:tcPr>
                <w:p w:rsidRPr="00EA73B3" w:rsidR="00EA73B3" w:rsidP="00EA73B3" w:rsidRDefault="00EA73B3" w14:paraId="72F552F1" w14:textId="77777777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Transmission</w:t>
                  </w:r>
                </w:p>
              </w:tc>
              <w:tc>
                <w:tcPr>
                  <w:tcW w:w="1417" w:type="dxa"/>
                  <w:vAlign w:val="center"/>
                </w:tcPr>
                <w:p w:rsidRPr="00EA73B3" w:rsidR="00EA73B3" w:rsidP="00EA73B3" w:rsidRDefault="0041076D" w14:paraId="487BE727" w14:textId="7D2B6CB9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29" w:type="dxa"/>
                  <w:vAlign w:val="center"/>
                </w:tcPr>
                <w:p w:rsidRPr="00EA73B3" w:rsidR="00EA73B3" w:rsidP="00EA73B3" w:rsidRDefault="0041076D" w14:paraId="545FA9E5" w14:textId="05F70380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32" w:type="dxa"/>
                  <w:vAlign w:val="center"/>
                </w:tcPr>
                <w:p w:rsidRPr="00EA73B3" w:rsidR="00EA73B3" w:rsidP="00EA73B3" w:rsidRDefault="0041076D" w14:paraId="75059127" w14:textId="704DF69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264" w:type="dxa"/>
                  <w:vAlign w:val="center"/>
                </w:tcPr>
                <w:p w:rsidRPr="00EA73B3" w:rsidR="00EA73B3" w:rsidP="00EA73B3" w:rsidRDefault="0041076D" w14:paraId="719E72A3" w14:textId="79F964A1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-</w:t>
                  </w:r>
                </w:p>
              </w:tc>
            </w:tr>
            <w:tr w:rsidRPr="00EA73B3" w:rsidR="00EA73B3" w:rsidTr="64BA1798" w14:paraId="620BFD5F" w14:textId="77777777">
              <w:trPr>
                <w:trHeight w:val="53"/>
              </w:trPr>
              <w:tc>
                <w:tcPr>
                  <w:tcW w:w="2547" w:type="dxa"/>
                </w:tcPr>
                <w:p w:rsidRPr="00EA73B3" w:rsidR="00EA73B3" w:rsidP="00EA73B3" w:rsidRDefault="00EA73B3" w14:paraId="3FE2DEBE" w14:textId="77777777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DN’s &amp; IGT</w:t>
                  </w:r>
                </w:p>
              </w:tc>
              <w:tc>
                <w:tcPr>
                  <w:tcW w:w="1417" w:type="dxa"/>
                  <w:vAlign w:val="center"/>
                </w:tcPr>
                <w:p w:rsidRPr="00EA73B3" w:rsidR="00EA73B3" w:rsidP="00EA73B3" w:rsidRDefault="0041076D" w14:paraId="7D880586" w14:textId="6F965ECF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29" w:type="dxa"/>
                  <w:vAlign w:val="center"/>
                </w:tcPr>
                <w:p w:rsidRPr="00EA73B3" w:rsidR="00EA73B3" w:rsidP="00EA73B3" w:rsidRDefault="0041076D" w14:paraId="6648D219" w14:textId="76C021CF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32" w:type="dxa"/>
                  <w:vAlign w:val="center"/>
                </w:tcPr>
                <w:p w:rsidRPr="00EA73B3" w:rsidR="00EA73B3" w:rsidP="00EA73B3" w:rsidRDefault="0041076D" w14:paraId="12B102FE" w14:textId="43DDF0B8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264" w:type="dxa"/>
                  <w:vAlign w:val="center"/>
                </w:tcPr>
                <w:p w:rsidRPr="00EA73B3" w:rsidR="00EA73B3" w:rsidP="00EA73B3" w:rsidRDefault="0041076D" w14:paraId="2BCC920E" w14:textId="346899B0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1700AC" w:rsidP="00345156" w:rsidRDefault="001700AC" w14:paraId="7B5E8B39" w14:textId="107A2B50">
            <w:pPr>
              <w:contextualSpacing/>
              <w:rPr>
                <w:rFonts w:eastAsia="Times New Roman" w:cs="Arial"/>
                <w:sz w:val="20"/>
                <w:szCs w:val="20"/>
              </w:rPr>
            </w:pPr>
          </w:p>
          <w:p w:rsidR="001700AC" w:rsidP="00345156" w:rsidRDefault="001700AC" w14:paraId="7FE3A938" w14:textId="77777777">
            <w:pPr>
              <w:contextualSpacing/>
              <w:rPr>
                <w:rFonts w:eastAsia="Times New Roman" w:cs="Arial"/>
                <w:sz w:val="20"/>
                <w:szCs w:val="20"/>
              </w:rPr>
            </w:pPr>
          </w:p>
          <w:p w:rsidR="004F0BE4" w:rsidP="00345156" w:rsidRDefault="00AA56EF" w14:paraId="7B595AF0" w14:textId="5A6E0D38">
            <w:pPr>
              <w:contextualSpacing/>
              <w:rPr>
                <w:rFonts w:eastAsia="Times New Roman" w:cs="Arial"/>
                <w:sz w:val="20"/>
                <w:szCs w:val="20"/>
              </w:rPr>
            </w:pPr>
            <w:r w:rsidRPr="000B5B18">
              <w:rPr>
                <w:rFonts w:eastAsia="Times New Roman" w:cs="Arial"/>
                <w:sz w:val="20"/>
                <w:szCs w:val="20"/>
              </w:rPr>
              <w:t>BER costs are documented in BER v2</w:t>
            </w:r>
            <w:r w:rsidRPr="000B5B18" w:rsidR="00146B7B">
              <w:rPr>
                <w:rFonts w:eastAsia="Times New Roman" w:cs="Arial"/>
                <w:sz w:val="20"/>
                <w:szCs w:val="20"/>
              </w:rPr>
              <w:t xml:space="preserve"> which was approved </w:t>
            </w:r>
            <w:r w:rsidRPr="000B5B18" w:rsidR="00A24700">
              <w:rPr>
                <w:rFonts w:eastAsia="Times New Roman" w:cs="Arial"/>
                <w:sz w:val="20"/>
                <w:szCs w:val="20"/>
              </w:rPr>
              <w:t xml:space="preserve">by Change Management Committee on </w:t>
            </w:r>
            <w:r w:rsidRPr="000B5B18" w:rsidR="000B5B18">
              <w:rPr>
                <w:rFonts w:eastAsia="Times New Roman" w:cs="Arial"/>
                <w:sz w:val="20"/>
                <w:szCs w:val="20"/>
              </w:rPr>
              <w:t>10</w:t>
            </w:r>
            <w:r w:rsidRPr="000B5B18" w:rsidR="000B5B18">
              <w:rPr>
                <w:rFonts w:eastAsia="Times New Roman" w:cs="Arial"/>
                <w:sz w:val="20"/>
                <w:szCs w:val="20"/>
                <w:vertAlign w:val="superscript"/>
              </w:rPr>
              <w:t>th</w:t>
            </w:r>
            <w:r w:rsidRPr="000B5B18" w:rsidR="000B5B18">
              <w:rPr>
                <w:rFonts w:eastAsia="Times New Roman" w:cs="Arial"/>
                <w:sz w:val="20"/>
                <w:szCs w:val="20"/>
              </w:rPr>
              <w:t xml:space="preserve"> March 2021</w:t>
            </w:r>
            <w:r w:rsidR="000B5B18">
              <w:rPr>
                <w:rFonts w:eastAsia="Times New Roman" w:cs="Arial"/>
                <w:sz w:val="20"/>
                <w:szCs w:val="20"/>
              </w:rPr>
              <w:t>.</w:t>
            </w:r>
          </w:p>
          <w:p w:rsidR="00C61103" w:rsidP="00345156" w:rsidRDefault="00C61103" w14:paraId="4AFDFB61" w14:textId="0CA19082">
            <w:pPr>
              <w:contextualSpacing/>
              <w:rPr>
                <w:rFonts w:eastAsia="Times New Roman" w:cs="Arial"/>
                <w:sz w:val="20"/>
                <w:szCs w:val="20"/>
              </w:rPr>
            </w:pPr>
          </w:p>
          <w:p w:rsidR="00C61103" w:rsidP="00345156" w:rsidRDefault="00D23E81" w14:paraId="2D317DA8" w14:textId="05E86BB0">
            <w:pPr>
              <w:contextualSpacing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The de-scoping of XRN4992 in October 2020 </w:t>
            </w:r>
            <w:r w:rsidR="00FC6A5D">
              <w:rPr>
                <w:rFonts w:eastAsia="Times New Roman" w:cs="Arial"/>
                <w:sz w:val="20"/>
                <w:szCs w:val="20"/>
              </w:rPr>
              <w:t>halted completion of detailed design</w:t>
            </w:r>
            <w:r w:rsidR="005527ED">
              <w:rPr>
                <w:rFonts w:eastAsia="Times New Roman" w:cs="Arial"/>
                <w:sz w:val="20"/>
                <w:szCs w:val="20"/>
              </w:rPr>
              <w:t xml:space="preserve">; resulted in an underspend </w:t>
            </w:r>
            <w:r w:rsidR="006A1FF2">
              <w:rPr>
                <w:rFonts w:eastAsia="Times New Roman" w:cs="Arial"/>
                <w:sz w:val="20"/>
                <w:szCs w:val="20"/>
              </w:rPr>
              <w:t>of £4,053.</w:t>
            </w:r>
          </w:p>
          <w:p w:rsidR="001700AC" w:rsidP="00345156" w:rsidRDefault="001700AC" w14:paraId="2C58A4E0" w14:textId="77777777">
            <w:pPr>
              <w:contextualSpacing/>
              <w:rPr>
                <w:rFonts w:eastAsia="Times New Roman" w:cs="Arial"/>
                <w:sz w:val="20"/>
                <w:szCs w:val="20"/>
              </w:rPr>
            </w:pPr>
          </w:p>
          <w:p w:rsidR="00036B6C" w:rsidP="00345156" w:rsidRDefault="00036B6C" w14:paraId="12CF7A50" w14:textId="2DEBEAB6">
            <w:pPr>
              <w:contextualSpacing/>
              <w:rPr>
                <w:rFonts w:eastAsia="Times New Roman" w:cs="Arial"/>
                <w:sz w:val="20"/>
                <w:szCs w:val="20"/>
              </w:rPr>
            </w:pPr>
          </w:p>
          <w:p w:rsidR="008C4C59" w:rsidP="00345156" w:rsidRDefault="005872D4" w14:paraId="6F75F52E" w14:textId="306A39B3">
            <w:pPr>
              <w:contextualSpacing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Other than </w:t>
            </w:r>
            <w:r w:rsidR="005527ED">
              <w:rPr>
                <w:rFonts w:eastAsia="Times New Roman" w:cs="Arial"/>
                <w:sz w:val="20"/>
                <w:szCs w:val="20"/>
              </w:rPr>
              <w:t xml:space="preserve">completion of </w:t>
            </w:r>
            <w:r>
              <w:rPr>
                <w:rFonts w:eastAsia="Times New Roman" w:cs="Arial"/>
                <w:sz w:val="20"/>
                <w:szCs w:val="20"/>
              </w:rPr>
              <w:t>the detailed design of XRN4992</w:t>
            </w:r>
            <w:r w:rsidR="00FC6A5D">
              <w:rPr>
                <w:rFonts w:eastAsia="Times New Roman" w:cs="Arial"/>
                <w:sz w:val="20"/>
                <w:szCs w:val="20"/>
              </w:rPr>
              <w:t>, w</w:t>
            </w:r>
            <w:r w:rsidR="002B24C1">
              <w:rPr>
                <w:rFonts w:eastAsia="Times New Roman" w:cs="Arial"/>
                <w:sz w:val="20"/>
                <w:szCs w:val="20"/>
              </w:rPr>
              <w:t xml:space="preserve">e have delivered the release </w:t>
            </w:r>
            <w:r w:rsidR="00DB24C3">
              <w:rPr>
                <w:rFonts w:eastAsia="Times New Roman" w:cs="Arial"/>
                <w:sz w:val="20"/>
                <w:szCs w:val="20"/>
              </w:rPr>
              <w:t xml:space="preserve">in full </w:t>
            </w:r>
            <w:r w:rsidR="002B24C1">
              <w:rPr>
                <w:rFonts w:eastAsia="Times New Roman" w:cs="Arial"/>
                <w:sz w:val="20"/>
                <w:szCs w:val="20"/>
              </w:rPr>
              <w:t>within the a</w:t>
            </w:r>
            <w:r w:rsidR="00DB24C3">
              <w:rPr>
                <w:rFonts w:eastAsia="Times New Roman" w:cs="Arial"/>
                <w:sz w:val="20"/>
                <w:szCs w:val="20"/>
              </w:rPr>
              <w:t xml:space="preserve">pproved </w:t>
            </w:r>
            <w:r w:rsidR="002B24C1">
              <w:rPr>
                <w:rFonts w:eastAsia="Times New Roman" w:cs="Arial"/>
                <w:sz w:val="20"/>
                <w:szCs w:val="20"/>
              </w:rPr>
              <w:t xml:space="preserve">budget and have not </w:t>
            </w:r>
            <w:r w:rsidR="00DB24C3">
              <w:rPr>
                <w:rFonts w:eastAsia="Times New Roman" w:cs="Arial"/>
                <w:sz w:val="20"/>
                <w:szCs w:val="20"/>
              </w:rPr>
              <w:t xml:space="preserve">utilised </w:t>
            </w:r>
            <w:r w:rsidR="002B24C1">
              <w:rPr>
                <w:rFonts w:eastAsia="Times New Roman" w:cs="Arial"/>
                <w:sz w:val="20"/>
                <w:szCs w:val="20"/>
              </w:rPr>
              <w:t>the risk margin</w:t>
            </w:r>
            <w:r w:rsidR="00DB24C3">
              <w:rPr>
                <w:rFonts w:eastAsia="Times New Roman" w:cs="Arial"/>
                <w:sz w:val="20"/>
                <w:szCs w:val="20"/>
              </w:rPr>
              <w:t>; £23,000</w:t>
            </w:r>
            <w:r w:rsidR="002B24C1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DB24C3">
              <w:rPr>
                <w:rFonts w:eastAsia="Times New Roman" w:cs="Arial"/>
                <w:sz w:val="20"/>
                <w:szCs w:val="20"/>
              </w:rPr>
              <w:t>and so are r</w:t>
            </w:r>
            <w:r w:rsidR="002B24C1">
              <w:rPr>
                <w:rFonts w:eastAsia="Times New Roman" w:cs="Arial"/>
                <w:sz w:val="20"/>
                <w:szCs w:val="20"/>
              </w:rPr>
              <w:t>eturning this</w:t>
            </w:r>
            <w:r w:rsidR="0047100D">
              <w:rPr>
                <w:rFonts w:eastAsia="Times New Roman" w:cs="Arial"/>
                <w:sz w:val="20"/>
                <w:szCs w:val="20"/>
              </w:rPr>
              <w:t>.</w:t>
            </w:r>
          </w:p>
          <w:p w:rsidR="008C4C59" w:rsidP="00345156" w:rsidRDefault="008C4C59" w14:paraId="2A6CB5C5" w14:textId="27861132">
            <w:pPr>
              <w:contextualSpacing/>
              <w:rPr>
                <w:rFonts w:eastAsia="Times New Roman" w:cs="Arial"/>
                <w:sz w:val="20"/>
                <w:szCs w:val="20"/>
              </w:rPr>
            </w:pPr>
          </w:p>
          <w:p w:rsidR="008C4C59" w:rsidP="00345156" w:rsidRDefault="008C4C59" w14:paraId="5D4E81B4" w14:textId="0411E260">
            <w:pPr>
              <w:contextualSpacing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Resulting in total returned monies of £</w:t>
            </w:r>
            <w:r w:rsidR="00314B1A">
              <w:rPr>
                <w:rFonts w:eastAsia="Times New Roman" w:cs="Arial"/>
                <w:sz w:val="20"/>
                <w:szCs w:val="20"/>
              </w:rPr>
              <w:t>27,053.</w:t>
            </w:r>
          </w:p>
          <w:p w:rsidRPr="00EA73B3" w:rsidR="0041076D" w:rsidP="002B24C1" w:rsidRDefault="0041076D" w14:paraId="1672974D" w14:textId="13BA7DAA">
            <w:pPr>
              <w:contextualSpacing/>
              <w:rPr>
                <w:rFonts w:eastAsia="Times New Roman" w:cs="Arial"/>
                <w:b/>
                <w:i/>
                <w:sz w:val="20"/>
                <w:szCs w:val="20"/>
              </w:rPr>
            </w:pPr>
          </w:p>
        </w:tc>
      </w:tr>
      <w:tr w:rsidRPr="00EA73B3" w:rsidR="00EA73B3" w:rsidTr="64BA1798" w14:paraId="3A67F60A" w14:textId="77777777">
        <w:tc>
          <w:tcPr>
            <w:tcW w:w="5000" w:type="pct"/>
            <w:gridSpan w:val="2"/>
            <w:tcBorders>
              <w:bottom w:val="single" w:color="auto" w:sz="4" w:space="0"/>
            </w:tcBorders>
            <w:shd w:val="clear" w:color="auto" w:fill="3E5AA8" w:themeFill="accent1"/>
            <w:vAlign w:val="center"/>
          </w:tcPr>
          <w:p w:rsidRPr="00EA73B3" w:rsidR="00EA73B3" w:rsidP="00EA73B3" w:rsidRDefault="00EA73B3" w14:paraId="72C63EE6" w14:textId="77777777">
            <w:pPr>
              <w:jc w:val="center"/>
              <w:rPr>
                <w:rFonts w:eastAsia="Times New Roman" w:cs="Arial"/>
                <w:b/>
                <w:color w:val="0070C0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lastRenderedPageBreak/>
              <w:t>Section 3: Provide a summary of any agreed scope changes</w:t>
            </w:r>
          </w:p>
        </w:tc>
      </w:tr>
      <w:tr w:rsidRPr="00EA73B3" w:rsidR="00EA73B3" w:rsidTr="64BA1798" w14:paraId="373C6975" w14:textId="77777777">
        <w:tc>
          <w:tcPr>
            <w:tcW w:w="5000" w:type="pct"/>
            <w:gridSpan w:val="2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="00EA73B3" w:rsidP="0A57A144" w:rsidRDefault="00EA73B3" w14:paraId="62F8E0E4" w14:textId="77777777">
            <w:pPr>
              <w:spacing w:line="276" w:lineRule="auto"/>
              <w:contextualSpacing/>
              <w:rPr>
                <w:rFonts w:eastAsia="Times New Roman" w:cs="Arial"/>
                <w:sz w:val="20"/>
                <w:szCs w:val="20"/>
              </w:rPr>
            </w:pPr>
          </w:p>
          <w:p w:rsidR="00A2087D" w:rsidP="0A57A144" w:rsidRDefault="007C3B3F" w14:paraId="00399DD5" w14:textId="61CDE1D0">
            <w:pPr>
              <w:spacing w:line="276" w:lineRule="auto"/>
              <w:contextualSpacing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Two additional changes were originally in scope for June 21, XRN</w:t>
            </w:r>
            <w:r w:rsidR="00240B30">
              <w:rPr>
                <w:rFonts w:eastAsia="Times New Roman" w:cs="Arial"/>
                <w:sz w:val="20"/>
                <w:szCs w:val="20"/>
              </w:rPr>
              <w:t>4941</w:t>
            </w:r>
            <w:r w:rsidR="001A1EF5">
              <w:rPr>
                <w:rFonts w:eastAsia="Times New Roman" w:cs="Arial"/>
                <w:sz w:val="20"/>
                <w:szCs w:val="20"/>
              </w:rPr>
              <w:t xml:space="preserve"> - </w:t>
            </w:r>
            <w:r w:rsidRPr="001A1EF5" w:rsidR="001A1EF5">
              <w:rPr>
                <w:rFonts w:eastAsia="Times New Roman" w:cs="Arial"/>
                <w:sz w:val="20"/>
                <w:szCs w:val="20"/>
              </w:rPr>
              <w:t>Auto updates to meter read frequency (MOD0692)</w:t>
            </w:r>
            <w:r w:rsidR="001A1EF5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240B30">
              <w:rPr>
                <w:rFonts w:eastAsia="Times New Roman" w:cs="Arial"/>
                <w:sz w:val="20"/>
                <w:szCs w:val="20"/>
              </w:rPr>
              <w:t>and XRN4992</w:t>
            </w:r>
            <w:r w:rsidR="001A1EF5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9C028D">
              <w:rPr>
                <w:rFonts w:eastAsia="Times New Roman" w:cs="Arial"/>
                <w:sz w:val="20"/>
                <w:szCs w:val="20"/>
              </w:rPr>
              <w:t xml:space="preserve">- </w:t>
            </w:r>
            <w:r w:rsidRPr="009C028D" w:rsidR="009C028D">
              <w:rPr>
                <w:rFonts w:eastAsia="Times New Roman" w:cs="Arial"/>
                <w:sz w:val="20"/>
                <w:szCs w:val="20"/>
              </w:rPr>
              <w:t>Modification 0687 - Creation of new charge to recover Last Resort Supply Payments</w:t>
            </w:r>
            <w:r w:rsidR="00D22EDB">
              <w:rPr>
                <w:rFonts w:eastAsia="Times New Roman" w:cs="Arial"/>
                <w:sz w:val="20"/>
                <w:szCs w:val="20"/>
              </w:rPr>
              <w:t>.</w:t>
            </w:r>
            <w:r w:rsidR="00240B30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D22EDB">
              <w:rPr>
                <w:rFonts w:eastAsia="Times New Roman" w:cs="Arial"/>
                <w:sz w:val="20"/>
                <w:szCs w:val="20"/>
              </w:rPr>
              <w:t>T</w:t>
            </w:r>
            <w:r w:rsidR="00240B30">
              <w:rPr>
                <w:rFonts w:eastAsia="Times New Roman" w:cs="Arial"/>
                <w:sz w:val="20"/>
                <w:szCs w:val="20"/>
              </w:rPr>
              <w:t xml:space="preserve">hese were </w:t>
            </w:r>
            <w:r w:rsidR="00815B45">
              <w:rPr>
                <w:rFonts w:eastAsia="Times New Roman" w:cs="Arial"/>
                <w:sz w:val="20"/>
                <w:szCs w:val="20"/>
              </w:rPr>
              <w:t xml:space="preserve">approved to be </w:t>
            </w:r>
            <w:r w:rsidR="00240B30">
              <w:rPr>
                <w:rFonts w:eastAsia="Times New Roman" w:cs="Arial"/>
                <w:sz w:val="20"/>
                <w:szCs w:val="20"/>
              </w:rPr>
              <w:t xml:space="preserve">descoped from the release </w:t>
            </w:r>
            <w:r w:rsidR="006F0CAA">
              <w:rPr>
                <w:rFonts w:eastAsia="Times New Roman" w:cs="Arial"/>
                <w:sz w:val="20"/>
                <w:szCs w:val="20"/>
              </w:rPr>
              <w:t>on 11</w:t>
            </w:r>
            <w:r w:rsidRPr="006F0CAA" w:rsidR="006F0CAA">
              <w:rPr>
                <w:rFonts w:eastAsia="Times New Roman" w:cs="Arial"/>
                <w:sz w:val="20"/>
                <w:szCs w:val="20"/>
                <w:vertAlign w:val="superscript"/>
              </w:rPr>
              <w:t>th</w:t>
            </w:r>
            <w:r w:rsidR="006F0CAA">
              <w:rPr>
                <w:rFonts w:eastAsia="Times New Roman" w:cs="Arial"/>
                <w:sz w:val="20"/>
                <w:szCs w:val="20"/>
              </w:rPr>
              <w:t xml:space="preserve"> November 20 and 26</w:t>
            </w:r>
            <w:r w:rsidRPr="006F0CAA" w:rsidR="006F0CAA">
              <w:rPr>
                <w:rFonts w:eastAsia="Times New Roman" w:cs="Arial"/>
                <w:sz w:val="20"/>
                <w:szCs w:val="20"/>
                <w:vertAlign w:val="superscript"/>
              </w:rPr>
              <w:t>th</w:t>
            </w:r>
            <w:r w:rsidR="006F0CAA">
              <w:rPr>
                <w:rFonts w:eastAsia="Times New Roman" w:cs="Arial"/>
                <w:sz w:val="20"/>
                <w:szCs w:val="20"/>
              </w:rPr>
              <w:t xml:space="preserve"> October 20 respectively</w:t>
            </w:r>
            <w:r w:rsidR="008805F5">
              <w:rPr>
                <w:rFonts w:eastAsia="Times New Roman" w:cs="Arial"/>
                <w:sz w:val="20"/>
                <w:szCs w:val="20"/>
              </w:rPr>
              <w:t>.</w:t>
            </w:r>
          </w:p>
          <w:p w:rsidRPr="00EA73B3" w:rsidR="008805F5" w:rsidP="0A57A144" w:rsidRDefault="008805F5" w14:paraId="4156BA78" w14:textId="6CF7F9DE">
            <w:pPr>
              <w:spacing w:line="276" w:lineRule="auto"/>
              <w:contextualSpacing/>
              <w:rPr>
                <w:rFonts w:eastAsia="Times New Roman" w:cs="Arial"/>
                <w:sz w:val="20"/>
                <w:szCs w:val="20"/>
              </w:rPr>
            </w:pPr>
          </w:p>
        </w:tc>
      </w:tr>
      <w:tr w:rsidRPr="00EA73B3" w:rsidR="00EA73B3" w:rsidTr="64BA1798" w14:paraId="44DCE113" w14:textId="77777777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:rsidRPr="00EA73B3" w:rsidR="00EA73B3" w:rsidP="00EA73B3" w:rsidRDefault="00EA73B3" w14:paraId="23A67B82" w14:textId="77777777">
            <w:pPr>
              <w:jc w:val="center"/>
              <w:rPr>
                <w:rFonts w:eastAsia="Times New Roman" w:cs="Arial"/>
                <w:b/>
                <w:color w:val="FFFFFF"/>
                <w:szCs w:val="16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4: Detail any changes to the Xoserve Service Description</w:t>
            </w:r>
          </w:p>
        </w:tc>
      </w:tr>
      <w:tr w:rsidRPr="00EA73B3" w:rsidR="00EA73B3" w:rsidTr="64BA1798" w14:paraId="7B78493D" w14:textId="77777777">
        <w:tc>
          <w:tcPr>
            <w:tcW w:w="5000" w:type="pct"/>
            <w:gridSpan w:val="2"/>
            <w:shd w:val="clear" w:color="auto" w:fill="auto"/>
          </w:tcPr>
          <w:p w:rsidR="00EA73B3" w:rsidP="00195A39" w:rsidRDefault="00EA73B3" w14:paraId="00F7A7D9" w14:textId="77777777">
            <w:pPr>
              <w:rPr>
                <w:rFonts w:eastAsia="Times New Roman" w:cs="Arial"/>
                <w:b/>
                <w:sz w:val="20"/>
                <w:szCs w:val="16"/>
              </w:rPr>
            </w:pPr>
          </w:p>
          <w:p w:rsidR="000B0FE2" w:rsidP="000B0FE2" w:rsidRDefault="000B0FE2" w14:paraId="15BB5093" w14:textId="67FC5562">
            <w:pPr>
              <w:rPr>
                <w:rFonts w:eastAsia="Times New Roman" w:cs="Arial"/>
                <w:sz w:val="20"/>
                <w:szCs w:val="16"/>
              </w:rPr>
            </w:pPr>
            <w:r>
              <w:rPr>
                <w:rFonts w:eastAsia="Times New Roman" w:cs="Arial"/>
                <w:sz w:val="20"/>
                <w:szCs w:val="16"/>
              </w:rPr>
              <w:t>There are no changes to the Xoserve Service Description as part of the June 21 release</w:t>
            </w:r>
            <w:r w:rsidR="00AC4C25">
              <w:rPr>
                <w:rFonts w:eastAsia="Times New Roman" w:cs="Arial"/>
                <w:sz w:val="20"/>
                <w:szCs w:val="16"/>
              </w:rPr>
              <w:t>.</w:t>
            </w:r>
          </w:p>
          <w:p w:rsidRPr="00EA73B3" w:rsidR="000B0FE2" w:rsidP="00195A39" w:rsidRDefault="000B0FE2" w14:paraId="46992048" w14:textId="37EEE748">
            <w:pPr>
              <w:rPr>
                <w:rFonts w:eastAsia="Times New Roman" w:cs="Arial"/>
                <w:b/>
                <w:sz w:val="20"/>
                <w:szCs w:val="16"/>
              </w:rPr>
            </w:pPr>
          </w:p>
        </w:tc>
      </w:tr>
      <w:tr w:rsidRPr="00EA73B3" w:rsidR="00EA73B3" w:rsidTr="64BA1798" w14:paraId="6EF7276F" w14:textId="77777777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:rsidRPr="00EA73B3" w:rsidR="00EA73B3" w:rsidP="00EA73B3" w:rsidRDefault="00EA73B3" w14:paraId="509E9641" w14:textId="77777777">
            <w:pPr>
              <w:jc w:val="center"/>
              <w:rPr>
                <w:rFonts w:eastAsia="Times New Roman" w:cs="Arial"/>
                <w:b/>
                <w:color w:val="FFFFFF"/>
                <w:szCs w:val="16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5: Provide details of any revisions to the text of the UK Link Manual</w:t>
            </w:r>
          </w:p>
        </w:tc>
      </w:tr>
      <w:tr w:rsidRPr="00EA73B3" w:rsidR="00EA73B3" w:rsidTr="64BA1798" w14:paraId="083A4EDD" w14:textId="77777777">
        <w:tc>
          <w:tcPr>
            <w:tcW w:w="5000" w:type="pct"/>
            <w:gridSpan w:val="2"/>
            <w:shd w:val="clear" w:color="auto" w:fill="auto"/>
          </w:tcPr>
          <w:p w:rsidR="00EA73B3" w:rsidP="0A57A144" w:rsidRDefault="00EA73B3" w14:paraId="4A081858" w14:textId="77777777">
            <w:pPr>
              <w:spacing w:line="276" w:lineRule="auto"/>
              <w:contextualSpacing/>
              <w:rPr>
                <w:rFonts w:eastAsia="Times New Roman" w:cs="Arial"/>
                <w:b/>
                <w:color w:val="FF0000"/>
                <w:szCs w:val="16"/>
              </w:rPr>
            </w:pPr>
          </w:p>
          <w:p w:rsidR="00B0511E" w:rsidP="00B0511E" w:rsidRDefault="00B0511E" w14:paraId="339AB8E4" w14:textId="30C17F18">
            <w:pPr>
              <w:rPr>
                <w:rFonts w:eastAsia="Times New Roman" w:cs="Arial"/>
                <w:sz w:val="20"/>
                <w:szCs w:val="16"/>
              </w:rPr>
            </w:pPr>
            <w:r>
              <w:rPr>
                <w:rFonts w:eastAsia="Times New Roman" w:cs="Arial"/>
                <w:sz w:val="20"/>
                <w:szCs w:val="16"/>
              </w:rPr>
              <w:t xml:space="preserve">There are no changes to the UK Link Manual text as part of the </w:t>
            </w:r>
            <w:r w:rsidR="00D22EDB">
              <w:rPr>
                <w:rFonts w:eastAsia="Times New Roman" w:cs="Arial"/>
                <w:sz w:val="20"/>
                <w:szCs w:val="16"/>
              </w:rPr>
              <w:t>June</w:t>
            </w:r>
            <w:r>
              <w:rPr>
                <w:rFonts w:eastAsia="Times New Roman" w:cs="Arial"/>
                <w:sz w:val="20"/>
                <w:szCs w:val="16"/>
              </w:rPr>
              <w:t xml:space="preserve"> 2</w:t>
            </w:r>
            <w:r w:rsidR="00D22EDB">
              <w:rPr>
                <w:rFonts w:eastAsia="Times New Roman" w:cs="Arial"/>
                <w:sz w:val="20"/>
                <w:szCs w:val="16"/>
              </w:rPr>
              <w:t>1</w:t>
            </w:r>
            <w:r>
              <w:rPr>
                <w:rFonts w:eastAsia="Times New Roman" w:cs="Arial"/>
                <w:sz w:val="20"/>
                <w:szCs w:val="16"/>
              </w:rPr>
              <w:t xml:space="preserve"> release</w:t>
            </w:r>
            <w:r w:rsidR="00AC4C25">
              <w:rPr>
                <w:rFonts w:eastAsia="Times New Roman" w:cs="Arial"/>
                <w:sz w:val="20"/>
                <w:szCs w:val="16"/>
              </w:rPr>
              <w:t>.</w:t>
            </w:r>
          </w:p>
          <w:p w:rsidRPr="00EA73B3" w:rsidR="00B0511E" w:rsidP="0A57A144" w:rsidRDefault="00B0511E" w14:paraId="1AB0B5C7" w14:textId="3E25C51F">
            <w:pPr>
              <w:spacing w:line="276" w:lineRule="auto"/>
              <w:contextualSpacing/>
              <w:rPr>
                <w:rFonts w:eastAsia="Times New Roman" w:cs="Arial"/>
                <w:b/>
                <w:color w:val="FF0000"/>
                <w:szCs w:val="16"/>
              </w:rPr>
            </w:pPr>
          </w:p>
        </w:tc>
      </w:tr>
      <w:tr w:rsidRPr="00EA73B3" w:rsidR="00EA73B3" w:rsidTr="64BA1798" w14:paraId="7D853ABD" w14:textId="77777777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:rsidRPr="00EA73B3" w:rsidR="00EA73B3" w:rsidP="00EA73B3" w:rsidRDefault="00EA73B3" w14:paraId="3FF03745" w14:textId="77777777">
            <w:pPr>
              <w:jc w:val="center"/>
              <w:rPr>
                <w:rFonts w:eastAsia="Times New Roman" w:cs="Arial"/>
                <w:b/>
                <w:color w:val="0070C0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6: Lessons Learnt</w:t>
            </w:r>
          </w:p>
        </w:tc>
      </w:tr>
      <w:tr w:rsidRPr="00EA73B3" w:rsidR="00EA73B3" w:rsidTr="64BA1798" w14:paraId="495C3462" w14:textId="77777777">
        <w:tc>
          <w:tcPr>
            <w:tcW w:w="5000" w:type="pct"/>
            <w:gridSpan w:val="2"/>
            <w:shd w:val="clear" w:color="auto" w:fill="auto"/>
          </w:tcPr>
          <w:p w:rsidR="00EA73B3" w:rsidP="0A57A144" w:rsidRDefault="00EA73B3" w14:paraId="67AB1C65" w14:textId="732B8AD1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22748F" w:rsidP="00375A5A" w:rsidRDefault="007D7146" w14:paraId="68795F98" w14:textId="0D01064C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sz w:val="20"/>
                <w:szCs w:val="20"/>
              </w:rPr>
            </w:pPr>
            <w:r w:rsidRPr="00375A5A">
              <w:rPr>
                <w:rFonts w:eastAsia="Times New Roman" w:cs="Times New Roman"/>
                <w:sz w:val="20"/>
                <w:szCs w:val="20"/>
              </w:rPr>
              <w:t>Ensure that implementation and contingency implementation dates are communicated to the industry early in the project lifecycle, potentially at the point of BER. This provides greater visibility to the industry, a consistent engagement experience and enables planning.</w:t>
            </w:r>
          </w:p>
          <w:p w:rsidR="000C44B1" w:rsidP="000C44B1" w:rsidRDefault="000C44B1" w14:paraId="7B5B4D53" w14:textId="77777777">
            <w:pPr>
              <w:pStyle w:val="ListParagraph"/>
              <w:rPr>
                <w:rFonts w:eastAsia="Times New Roman" w:cs="Times New Roman"/>
                <w:sz w:val="20"/>
                <w:szCs w:val="20"/>
              </w:rPr>
            </w:pPr>
          </w:p>
          <w:p w:rsidRPr="00375A5A" w:rsidR="00375A5A" w:rsidP="00375A5A" w:rsidRDefault="000C44B1" w14:paraId="669ACCE5" w14:textId="20CCD25A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sz w:val="20"/>
                <w:szCs w:val="20"/>
              </w:rPr>
            </w:pPr>
            <w:r w:rsidRPr="000C44B1">
              <w:rPr>
                <w:rFonts w:eastAsia="Times New Roman" w:cs="Times New Roman"/>
                <w:sz w:val="20"/>
                <w:szCs w:val="20"/>
              </w:rPr>
              <w:t>Ensure all impacted systems are considered when determining the implementation date/window. I.e. a 2-hour outage is required for Gemini implementation, but their maintenance window is only 1 hour except for Sundays (which is 2).  A Sunday implementation should have been considered for J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une </w:t>
            </w:r>
            <w:r w:rsidRPr="000C44B1">
              <w:rPr>
                <w:rFonts w:eastAsia="Times New Roman" w:cs="Times New Roman"/>
                <w:sz w:val="20"/>
                <w:szCs w:val="20"/>
              </w:rPr>
              <w:t xml:space="preserve">21 release rather than a Saturday </w:t>
            </w:r>
            <w:proofErr w:type="gramStart"/>
            <w:r w:rsidRPr="000C44B1">
              <w:rPr>
                <w:rFonts w:eastAsia="Times New Roman" w:cs="Times New Roman"/>
                <w:sz w:val="20"/>
                <w:szCs w:val="20"/>
              </w:rPr>
              <w:t>in order to</w:t>
            </w:r>
            <w:proofErr w:type="gramEnd"/>
            <w:r w:rsidRPr="000C44B1">
              <w:rPr>
                <w:rFonts w:eastAsia="Times New Roman" w:cs="Times New Roman"/>
                <w:sz w:val="20"/>
                <w:szCs w:val="20"/>
              </w:rPr>
              <w:t xml:space="preserve"> utilise standard windows.</w:t>
            </w:r>
          </w:p>
          <w:p w:rsidRPr="00EA73B3" w:rsidR="00EA73B3" w:rsidP="0A57A144" w:rsidRDefault="0A57A144" w14:paraId="7B2B5B58" w14:textId="03C3C603">
            <w:pPr>
              <w:spacing w:after="200" w:line="276" w:lineRule="auto"/>
              <w:rPr>
                <w:rFonts w:eastAsia="Times New Roman" w:cs="Arial"/>
              </w:rPr>
            </w:pPr>
            <w:r w:rsidRPr="0A57A144">
              <w:rPr>
                <w:rFonts w:eastAsia="Times New Roman" w:cs="Times New Roman"/>
                <w:i/>
                <w:iCs/>
                <w:color w:val="0070C0"/>
                <w:sz w:val="20"/>
                <w:szCs w:val="20"/>
              </w:rPr>
              <w:t xml:space="preserve"> </w:t>
            </w:r>
          </w:p>
        </w:tc>
      </w:tr>
    </w:tbl>
    <w:p w:rsidR="001C2268" w:rsidP="00EA73B3" w:rsidRDefault="001C2268" w14:paraId="4CC1E547" w14:textId="77777777">
      <w:pPr>
        <w:rPr>
          <w:rFonts w:eastAsia="Arial" w:cs="Arial"/>
          <w:b/>
        </w:rPr>
      </w:pPr>
    </w:p>
    <w:p w:rsidR="00EA73B3" w:rsidP="00EA73B3" w:rsidRDefault="00EA73B3" w14:paraId="54F4265B" w14:textId="3E896289">
      <w:pPr>
        <w:rPr>
          <w:rFonts w:eastAsia="Arial" w:cs="Arial"/>
          <w:b/>
        </w:rPr>
      </w:pPr>
      <w:r w:rsidRPr="00EA73B3">
        <w:rPr>
          <w:rFonts w:eastAsia="Arial" w:cs="Arial"/>
          <w:b/>
        </w:rPr>
        <w:t xml:space="preserve">Please send completed form to: </w:t>
      </w:r>
      <w:hyperlink w:history="1" r:id="rId15">
        <w:r w:rsidRPr="00EA73B3">
          <w:rPr>
            <w:rFonts w:eastAsia="Arial" w:cs="Arial"/>
            <w:b/>
            <w:color w:val="D2232A"/>
            <w:u w:val="single"/>
          </w:rPr>
          <w:t>box.xoserve.portfoliooffice@xoserve.com</w:t>
        </w:r>
      </w:hyperlink>
    </w:p>
    <w:p w:rsidRPr="001C2268" w:rsidR="001C2268" w:rsidP="001C2268" w:rsidRDefault="001C2268" w14:paraId="3796074C" w14:textId="77777777">
      <w:pPr>
        <w:pStyle w:val="NoSpacing"/>
        <w:rPr>
          <w:rFonts w:eastAsia="Arial"/>
        </w:rPr>
      </w:pPr>
    </w:p>
    <w:p w:rsidRPr="00EA73B3" w:rsidR="00EA73B3" w:rsidP="00EA73B3" w:rsidRDefault="00EA73B3" w14:paraId="0AF2244E" w14:textId="77777777">
      <w:pPr>
        <w:rPr>
          <w:rFonts w:eastAsia="Arial" w:cs="Times New Roman"/>
          <w:b/>
          <w:sz w:val="20"/>
          <w:szCs w:val="20"/>
        </w:rPr>
      </w:pPr>
      <w:r w:rsidRPr="00EA73B3">
        <w:rPr>
          <w:rFonts w:eastAsia="Arial" w:cs="Times New Roman"/>
          <w:b/>
          <w:sz w:val="20"/>
          <w:szCs w:val="20"/>
        </w:rPr>
        <w:t>Document Version History</w:t>
      </w:r>
    </w:p>
    <w:tbl>
      <w:tblPr>
        <w:tblStyle w:val="TableGrid1"/>
        <w:tblW w:w="9957" w:type="dxa"/>
        <w:tblInd w:w="-459" w:type="dxa"/>
        <w:tblLook w:val="04A0" w:firstRow="1" w:lastRow="0" w:firstColumn="1" w:lastColumn="0" w:noHBand="0" w:noVBand="1"/>
      </w:tblPr>
      <w:tblGrid>
        <w:gridCol w:w="1080"/>
        <w:gridCol w:w="2220"/>
        <w:gridCol w:w="1477"/>
        <w:gridCol w:w="1416"/>
        <w:gridCol w:w="3764"/>
      </w:tblGrid>
      <w:tr w:rsidRPr="00EA73B3" w:rsidR="00EA73B3" w:rsidTr="1104E48C" w14:paraId="3208E80C" w14:textId="77777777">
        <w:trPr>
          <w:trHeight w:val="611"/>
        </w:trPr>
        <w:tc>
          <w:tcPr>
            <w:tcW w:w="1080" w:type="dxa"/>
            <w:shd w:val="clear" w:color="auto" w:fill="D6DCF0" w:themeFill="accent1" w:themeFillTint="33"/>
            <w:tcMar/>
            <w:vAlign w:val="center"/>
          </w:tcPr>
          <w:p w:rsidRPr="00EA73B3" w:rsidR="00EA73B3" w:rsidP="00EA73B3" w:rsidRDefault="00EA73B3" w14:paraId="0667806F" w14:textId="7777777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Version</w:t>
            </w:r>
          </w:p>
        </w:tc>
        <w:tc>
          <w:tcPr>
            <w:tcW w:w="2220" w:type="dxa"/>
            <w:shd w:val="clear" w:color="auto" w:fill="D6DCF0" w:themeFill="accent1" w:themeFillTint="33"/>
            <w:tcMar/>
            <w:vAlign w:val="center"/>
          </w:tcPr>
          <w:p w:rsidRPr="00EA73B3" w:rsidR="00EA73B3" w:rsidP="00EA73B3" w:rsidRDefault="00EA73B3" w14:paraId="4BB6D7BD" w14:textId="7777777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Status</w:t>
            </w:r>
          </w:p>
        </w:tc>
        <w:tc>
          <w:tcPr>
            <w:tcW w:w="1477" w:type="dxa"/>
            <w:shd w:val="clear" w:color="auto" w:fill="D6DCF0" w:themeFill="accent1" w:themeFillTint="33"/>
            <w:tcMar/>
            <w:vAlign w:val="center"/>
          </w:tcPr>
          <w:p w:rsidRPr="00EA73B3" w:rsidR="00EA73B3" w:rsidP="00EA73B3" w:rsidRDefault="00EA73B3" w14:paraId="407F4BCC" w14:textId="7777777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Date</w:t>
            </w:r>
          </w:p>
        </w:tc>
        <w:tc>
          <w:tcPr>
            <w:tcW w:w="1416" w:type="dxa"/>
            <w:shd w:val="clear" w:color="auto" w:fill="D6DCF0" w:themeFill="accent1" w:themeFillTint="33"/>
            <w:tcMar/>
            <w:vAlign w:val="center"/>
          </w:tcPr>
          <w:p w:rsidRPr="00EA73B3" w:rsidR="00EA73B3" w:rsidP="00EA73B3" w:rsidRDefault="00EA73B3" w14:paraId="6E8BB7C2" w14:textId="7777777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3764" w:type="dxa"/>
            <w:shd w:val="clear" w:color="auto" w:fill="D6DCF0" w:themeFill="accent1" w:themeFillTint="33"/>
            <w:tcMar/>
            <w:vAlign w:val="center"/>
          </w:tcPr>
          <w:p w:rsidRPr="00EA73B3" w:rsidR="00EA73B3" w:rsidP="00EA73B3" w:rsidRDefault="00EA73B3" w14:paraId="011587D7" w14:textId="7777777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Summary of Changes</w:t>
            </w:r>
          </w:p>
        </w:tc>
      </w:tr>
      <w:tr w:rsidRPr="00EA73B3" w:rsidR="00EA73B3" w:rsidTr="1104E48C" w14:paraId="622CB1EF" w14:textId="77777777">
        <w:tc>
          <w:tcPr>
            <w:tcW w:w="1080" w:type="dxa"/>
            <w:tcMar/>
          </w:tcPr>
          <w:p w:rsidRPr="00EA73B3" w:rsidR="00EA73B3" w:rsidP="0A57A144" w:rsidRDefault="00070BC4" w14:paraId="1ABADCE5" w14:textId="54CC9BDA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1.0</w:t>
            </w:r>
          </w:p>
        </w:tc>
        <w:tc>
          <w:tcPr>
            <w:tcW w:w="2220" w:type="dxa"/>
            <w:tcMar/>
          </w:tcPr>
          <w:p w:rsidRPr="00EA73B3" w:rsidR="00EA73B3" w:rsidP="0A57A144" w:rsidRDefault="004D17A8" w14:paraId="0DB8F594" w14:textId="73549DD2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Approved</w:t>
            </w:r>
          </w:p>
        </w:tc>
        <w:tc>
          <w:tcPr>
            <w:tcW w:w="1477" w:type="dxa"/>
            <w:tcMar/>
          </w:tcPr>
          <w:p w:rsidRPr="00EA73B3" w:rsidR="00EA73B3" w:rsidP="0A57A144" w:rsidRDefault="004D17A8" w14:paraId="0BB1E953" w14:textId="1749326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28/01/202</w:t>
            </w:r>
            <w:r w:rsidR="00A84299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  <w:tcMar/>
          </w:tcPr>
          <w:p w:rsidRPr="00EA73B3" w:rsidR="00EA73B3" w:rsidP="0A57A144" w:rsidRDefault="004D17A8" w14:paraId="4350D9F9" w14:textId="64039E18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Simon Burton</w:t>
            </w:r>
          </w:p>
        </w:tc>
        <w:tc>
          <w:tcPr>
            <w:tcW w:w="3764" w:type="dxa"/>
            <w:tcMar/>
          </w:tcPr>
          <w:p w:rsidRPr="00EA73B3" w:rsidR="00EA73B3" w:rsidP="0A57A144" w:rsidRDefault="00EA73B3" w14:paraId="0FC70C39" w14:textId="3E47C78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Pr="00EA73B3" w:rsidR="00A84299" w:rsidTr="1104E48C" w14:paraId="3D5A8AAB" w14:textId="77777777">
        <w:tc>
          <w:tcPr>
            <w:tcW w:w="1080" w:type="dxa"/>
            <w:tcMar/>
          </w:tcPr>
          <w:p w:rsidR="00A84299" w:rsidP="0A57A144" w:rsidRDefault="00A84299" w14:paraId="0914BD71" w14:textId="0AB614A0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2.0</w:t>
            </w:r>
          </w:p>
        </w:tc>
        <w:tc>
          <w:tcPr>
            <w:tcW w:w="2220" w:type="dxa"/>
            <w:tcMar/>
          </w:tcPr>
          <w:p w:rsidR="00A84299" w:rsidP="0A57A144" w:rsidRDefault="00BE64D8" w14:paraId="39C681EE" w14:textId="0760C346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1104E48C" w:rsidR="00BE64D8">
              <w:rPr>
                <w:rFonts w:eastAsia="Times New Roman" w:cs="Arial"/>
                <w:sz w:val="20"/>
                <w:szCs w:val="20"/>
              </w:rPr>
              <w:t xml:space="preserve">Internally </w:t>
            </w:r>
            <w:r w:rsidRPr="1104E48C" w:rsidR="00A84299">
              <w:rPr>
                <w:rFonts w:eastAsia="Times New Roman" w:cs="Arial"/>
                <w:sz w:val="20"/>
                <w:szCs w:val="20"/>
              </w:rPr>
              <w:t>Approved</w:t>
            </w:r>
          </w:p>
          <w:p w:rsidR="007B7547" w:rsidP="0A57A144" w:rsidRDefault="007B7547" w14:paraId="7BB4550A" w14:textId="01321A20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ChMC Approved</w:t>
            </w:r>
          </w:p>
        </w:tc>
        <w:tc>
          <w:tcPr>
            <w:tcW w:w="1477" w:type="dxa"/>
            <w:tcMar/>
          </w:tcPr>
          <w:p w:rsidR="00A84299" w:rsidP="0A57A144" w:rsidRDefault="00A84299" w14:paraId="5BC01046" w14:textId="7777777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31/01/2022</w:t>
            </w:r>
          </w:p>
          <w:p w:rsidR="007B7547" w:rsidP="0A57A144" w:rsidRDefault="007B7547" w14:paraId="502F5B4A" w14:textId="30BF870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09/02/2022</w:t>
            </w:r>
          </w:p>
        </w:tc>
        <w:tc>
          <w:tcPr>
            <w:tcW w:w="1416" w:type="dxa"/>
            <w:tcMar/>
          </w:tcPr>
          <w:p w:rsidR="00A84299" w:rsidP="0A57A144" w:rsidRDefault="00A84299" w14:paraId="43CE0D0F" w14:textId="28BC6E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Simon Burton</w:t>
            </w:r>
          </w:p>
        </w:tc>
        <w:tc>
          <w:tcPr>
            <w:tcW w:w="3764" w:type="dxa"/>
            <w:tcMar/>
          </w:tcPr>
          <w:p w:rsidRPr="00EA73B3" w:rsidR="00A84299" w:rsidP="0A57A144" w:rsidRDefault="008C7E32" w14:paraId="52D7D6DC" w14:textId="0C92D6B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Section 1 Service Area updated</w:t>
            </w:r>
          </w:p>
        </w:tc>
      </w:tr>
      <w:tr w:rsidRPr="00EA73B3" w:rsidR="006E0EDE" w:rsidTr="1104E48C" w14:paraId="07B33239" w14:textId="77777777">
        <w:tc>
          <w:tcPr>
            <w:tcW w:w="1080" w:type="dxa"/>
            <w:tcMar/>
          </w:tcPr>
          <w:p w:rsidR="006E0EDE" w:rsidP="0A57A144" w:rsidRDefault="006E0EDE" w14:paraId="46C987E9" w14:textId="4CCB186E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3.0</w:t>
            </w:r>
          </w:p>
        </w:tc>
        <w:tc>
          <w:tcPr>
            <w:tcW w:w="2220" w:type="dxa"/>
            <w:tcMar/>
          </w:tcPr>
          <w:p w:rsidR="006E0EDE" w:rsidP="0A57A144" w:rsidRDefault="006E0EDE" w14:paraId="48E012C9" w14:textId="6003C1A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1104E48C" w:rsidR="006E0EDE">
              <w:rPr>
                <w:rFonts w:eastAsia="Times New Roman" w:cs="Arial"/>
                <w:sz w:val="20"/>
                <w:szCs w:val="20"/>
              </w:rPr>
              <w:t xml:space="preserve">Internally </w:t>
            </w:r>
            <w:r w:rsidRPr="1104E48C" w:rsidR="0091773F">
              <w:rPr>
                <w:rFonts w:eastAsia="Times New Roman" w:cs="Arial"/>
                <w:sz w:val="20"/>
                <w:szCs w:val="20"/>
              </w:rPr>
              <w:t>Approved</w:t>
            </w:r>
          </w:p>
          <w:p w:rsidR="0091773F" w:rsidP="0A57A144" w:rsidRDefault="0091773F" w14:paraId="3C6FE031" w14:textId="2CEA11C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77" w:type="dxa"/>
            <w:tcMar/>
          </w:tcPr>
          <w:p w:rsidR="006E0EDE" w:rsidP="0A57A144" w:rsidRDefault="00560B28" w14:paraId="2AF89CE1" w14:textId="54CF39D2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17/03/2022</w:t>
            </w:r>
          </w:p>
        </w:tc>
        <w:tc>
          <w:tcPr>
            <w:tcW w:w="1416" w:type="dxa"/>
            <w:tcMar/>
          </w:tcPr>
          <w:p w:rsidR="006E0EDE" w:rsidP="0A57A144" w:rsidRDefault="00766E03" w14:paraId="1EA73EDA" w14:textId="208B9B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Tracy O’Connor</w:t>
            </w:r>
          </w:p>
        </w:tc>
        <w:tc>
          <w:tcPr>
            <w:tcW w:w="3764" w:type="dxa"/>
            <w:tcMar/>
          </w:tcPr>
          <w:p w:rsidR="006E0EDE" w:rsidP="0A57A144" w:rsidRDefault="00BC5FEC" w14:paraId="1123063E" w14:textId="7E67219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Section 2</w:t>
            </w:r>
            <w:r w:rsidR="008C4C59">
              <w:rPr>
                <w:rFonts w:eastAsia="Times New Roman" w:cs="Arial"/>
                <w:sz w:val="20"/>
                <w:szCs w:val="20"/>
              </w:rPr>
              <w:t xml:space="preserve"> for </w:t>
            </w:r>
            <w:r>
              <w:rPr>
                <w:rFonts w:eastAsia="Times New Roman" w:cs="Arial"/>
                <w:sz w:val="20"/>
                <w:szCs w:val="20"/>
              </w:rPr>
              <w:t xml:space="preserve">return of undelivered monies from </w:t>
            </w:r>
            <w:r w:rsidR="00D36B80">
              <w:rPr>
                <w:rFonts w:eastAsia="Times New Roman" w:cs="Arial"/>
                <w:sz w:val="20"/>
                <w:szCs w:val="20"/>
              </w:rPr>
              <w:t>detailed design</w:t>
            </w:r>
            <w:bookmarkStart w:name="_GoBack" w:id="0"/>
            <w:bookmarkEnd w:id="0"/>
            <w:r>
              <w:rPr>
                <w:rFonts w:eastAsia="Times New Roman" w:cs="Arial"/>
                <w:sz w:val="20"/>
                <w:szCs w:val="20"/>
              </w:rPr>
              <w:t xml:space="preserve"> for </w:t>
            </w:r>
            <w:r w:rsidR="008C4C59">
              <w:rPr>
                <w:rFonts w:eastAsia="Times New Roman" w:cs="Arial"/>
                <w:sz w:val="20"/>
                <w:szCs w:val="20"/>
              </w:rPr>
              <w:t>XRN4992</w:t>
            </w:r>
          </w:p>
        </w:tc>
      </w:tr>
    </w:tbl>
    <w:p w:rsidRPr="00EA73B3" w:rsidR="00EA73B3" w:rsidP="00EA73B3" w:rsidRDefault="00EA73B3" w14:paraId="67B305BF" w14:textId="77777777">
      <w:pPr>
        <w:rPr>
          <w:rFonts w:eastAsia="Arial" w:cs="Times New Roman"/>
          <w:sz w:val="20"/>
          <w:szCs w:val="20"/>
        </w:rPr>
      </w:pPr>
    </w:p>
    <w:p w:rsidRPr="00EA73B3" w:rsidR="00EA73B3" w:rsidP="00EA73B3" w:rsidRDefault="00EA73B3" w14:paraId="59F06E1D" w14:textId="77777777">
      <w:pPr>
        <w:rPr>
          <w:rFonts w:eastAsia="Arial" w:cs="Times New Roman"/>
          <w:b/>
          <w:sz w:val="20"/>
          <w:szCs w:val="20"/>
        </w:rPr>
      </w:pPr>
      <w:r w:rsidRPr="00EA73B3">
        <w:rPr>
          <w:rFonts w:eastAsia="Arial" w:cs="Times New Roman"/>
          <w:b/>
          <w:sz w:val="20"/>
          <w:szCs w:val="20"/>
        </w:rPr>
        <w:t>Template Version History</w:t>
      </w:r>
    </w:p>
    <w:tbl>
      <w:tblPr>
        <w:tblStyle w:val="TableGrid1"/>
        <w:tblW w:w="5522" w:type="pct"/>
        <w:tblInd w:w="-459" w:type="dxa"/>
        <w:tblLook w:val="04A0" w:firstRow="1" w:lastRow="0" w:firstColumn="1" w:lastColumn="0" w:noHBand="0" w:noVBand="1"/>
      </w:tblPr>
      <w:tblGrid>
        <w:gridCol w:w="1797"/>
        <w:gridCol w:w="1663"/>
        <w:gridCol w:w="1107"/>
        <w:gridCol w:w="1519"/>
        <w:gridCol w:w="3871"/>
      </w:tblGrid>
      <w:tr w:rsidRPr="00EA73B3" w:rsidR="00EA73B3" w:rsidTr="0001729A" w14:paraId="448EF1F8" w14:textId="77777777">
        <w:trPr>
          <w:trHeight w:val="611"/>
        </w:trPr>
        <w:tc>
          <w:tcPr>
            <w:tcW w:w="902" w:type="pct"/>
            <w:tcBorders>
              <w:bottom w:val="single" w:color="auto" w:sz="4" w:space="0"/>
            </w:tcBorders>
            <w:shd w:val="clear" w:color="auto" w:fill="D6DCF0" w:themeFill="accent1" w:themeFillTint="33"/>
            <w:vAlign w:val="center"/>
          </w:tcPr>
          <w:p w:rsidRPr="00EA73B3" w:rsidR="00EA73B3" w:rsidP="00EA73B3" w:rsidRDefault="00EA73B3" w14:paraId="77BD46CB" w14:textId="7777777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lastRenderedPageBreak/>
              <w:t>Version</w:t>
            </w:r>
          </w:p>
        </w:tc>
        <w:tc>
          <w:tcPr>
            <w:tcW w:w="835" w:type="pct"/>
            <w:tcBorders>
              <w:bottom w:val="single" w:color="auto" w:sz="4" w:space="0"/>
            </w:tcBorders>
            <w:shd w:val="clear" w:color="auto" w:fill="D6DCF0" w:themeFill="accent1" w:themeFillTint="33"/>
            <w:vAlign w:val="center"/>
          </w:tcPr>
          <w:p w:rsidRPr="00EA73B3" w:rsidR="00EA73B3" w:rsidP="00EA73B3" w:rsidRDefault="00EA73B3" w14:paraId="3351C80B" w14:textId="7777777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tcBorders>
              <w:bottom w:val="single" w:color="auto" w:sz="4" w:space="0"/>
            </w:tcBorders>
            <w:shd w:val="clear" w:color="auto" w:fill="D6DCF0" w:themeFill="accent1" w:themeFillTint="33"/>
            <w:vAlign w:val="center"/>
          </w:tcPr>
          <w:p w:rsidRPr="00EA73B3" w:rsidR="00EA73B3" w:rsidP="00EA73B3" w:rsidRDefault="00EA73B3" w14:paraId="63740FDB" w14:textId="7777777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tcBorders>
              <w:bottom w:val="single" w:color="auto" w:sz="4" w:space="0"/>
            </w:tcBorders>
            <w:shd w:val="clear" w:color="auto" w:fill="D6DCF0" w:themeFill="accent1" w:themeFillTint="33"/>
            <w:vAlign w:val="center"/>
          </w:tcPr>
          <w:p w:rsidRPr="00EA73B3" w:rsidR="00EA73B3" w:rsidP="00EA73B3" w:rsidRDefault="00EA73B3" w14:paraId="769137CC" w14:textId="7777777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tcBorders>
              <w:bottom w:val="single" w:color="auto" w:sz="4" w:space="0"/>
            </w:tcBorders>
            <w:shd w:val="clear" w:color="auto" w:fill="D6DCF0" w:themeFill="accent1" w:themeFillTint="33"/>
            <w:vAlign w:val="center"/>
          </w:tcPr>
          <w:p w:rsidRPr="00EA73B3" w:rsidR="00EA73B3" w:rsidP="00EA73B3" w:rsidRDefault="00EA73B3" w14:paraId="3C1674E3" w14:textId="7777777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Summary of Changes</w:t>
            </w:r>
          </w:p>
        </w:tc>
      </w:tr>
      <w:tr w:rsidRPr="00EA73B3" w:rsidR="00EA73B3" w:rsidTr="0001729A" w14:paraId="1A840032" w14:textId="77777777">
        <w:trPr>
          <w:trHeight w:val="611"/>
        </w:trPr>
        <w:tc>
          <w:tcPr>
            <w:tcW w:w="902" w:type="pct"/>
            <w:shd w:val="clear" w:color="auto" w:fill="FFFFFF" w:themeFill="background1"/>
            <w:vAlign w:val="center"/>
          </w:tcPr>
          <w:p w:rsidRPr="00EA73B3" w:rsidR="00EA73B3" w:rsidP="00EA73B3" w:rsidRDefault="00EA73B3" w14:paraId="3AE59834" w14:textId="77777777">
            <w:pPr>
              <w:jc w:val="center"/>
              <w:rPr>
                <w:rFonts w:eastAsia="Times New Roman" w:cs="Arial"/>
                <w:sz w:val="20"/>
              </w:rPr>
            </w:pPr>
            <w:r w:rsidRPr="00EA73B3">
              <w:rPr>
                <w:rFonts w:eastAsia="Times New Roman" w:cs="Arial"/>
                <w:sz w:val="20"/>
              </w:rPr>
              <w:t>2.0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Pr="00EA73B3" w:rsidR="00EA73B3" w:rsidP="00EA73B3" w:rsidRDefault="00EA73B3" w14:paraId="150CC5F4" w14:textId="77777777">
            <w:pPr>
              <w:jc w:val="center"/>
              <w:rPr>
                <w:rFonts w:eastAsia="Times New Roman" w:cs="Arial"/>
                <w:sz w:val="20"/>
              </w:rPr>
            </w:pPr>
            <w:r w:rsidRPr="00EA73B3">
              <w:rPr>
                <w:rFonts w:eastAsia="Times New Roman" w:cs="Arial"/>
                <w:sz w:val="20"/>
              </w:rPr>
              <w:t>Approved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:rsidRPr="00EA73B3" w:rsidR="00EA73B3" w:rsidP="00EA73B3" w:rsidRDefault="00EA73B3" w14:paraId="2612EAEC" w14:textId="77777777">
            <w:pPr>
              <w:jc w:val="center"/>
              <w:rPr>
                <w:rFonts w:eastAsia="Times New Roman" w:cs="Arial"/>
                <w:sz w:val="20"/>
              </w:rPr>
            </w:pPr>
            <w:r w:rsidRPr="00EA73B3">
              <w:rPr>
                <w:rFonts w:eastAsia="Times New Roman" w:cs="Arial"/>
                <w:sz w:val="20"/>
              </w:rPr>
              <w:t>17/07/18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:rsidRPr="00EA73B3" w:rsidR="00EA73B3" w:rsidP="00EA73B3" w:rsidRDefault="00EA73B3" w14:paraId="3ECB2BF0" w14:textId="77777777">
            <w:pPr>
              <w:jc w:val="center"/>
              <w:rPr>
                <w:rFonts w:eastAsia="Times New Roman" w:cs="Arial"/>
                <w:sz w:val="20"/>
              </w:rPr>
            </w:pPr>
            <w:r w:rsidRPr="00EA73B3">
              <w:rPr>
                <w:rFonts w:eastAsia="Times New Roman" w:cs="Arial"/>
                <w:sz w:val="20"/>
              </w:rPr>
              <w:t>Rebecca Perkins</w:t>
            </w:r>
          </w:p>
        </w:tc>
        <w:tc>
          <w:tcPr>
            <w:tcW w:w="1944" w:type="pct"/>
            <w:shd w:val="clear" w:color="auto" w:fill="FFFFFF" w:themeFill="background1"/>
            <w:vAlign w:val="center"/>
          </w:tcPr>
          <w:p w:rsidRPr="00EA73B3" w:rsidR="00EA73B3" w:rsidP="00EA73B3" w:rsidRDefault="00EA73B3" w14:paraId="1361659D" w14:textId="77777777">
            <w:pPr>
              <w:rPr>
                <w:rFonts w:eastAsia="Times New Roman" w:cs="Arial"/>
                <w:sz w:val="20"/>
              </w:rPr>
            </w:pPr>
            <w:r w:rsidRPr="00EA73B3">
              <w:rPr>
                <w:rFonts w:eastAsia="Times New Roman" w:cs="Arial"/>
                <w:sz w:val="20"/>
              </w:rPr>
              <w:t>Template approved at ChMC on 11</w:t>
            </w:r>
            <w:r w:rsidRPr="00EA73B3">
              <w:rPr>
                <w:rFonts w:eastAsia="Times New Roman" w:cs="Arial"/>
                <w:sz w:val="20"/>
                <w:vertAlign w:val="superscript"/>
              </w:rPr>
              <w:t>th</w:t>
            </w:r>
            <w:r w:rsidRPr="00EA73B3">
              <w:rPr>
                <w:rFonts w:eastAsia="Times New Roman" w:cs="Arial"/>
                <w:sz w:val="20"/>
              </w:rPr>
              <w:t xml:space="preserve"> July</w:t>
            </w:r>
          </w:p>
        </w:tc>
      </w:tr>
      <w:tr w:rsidRPr="00EA73B3" w:rsidR="00EA73B3" w:rsidTr="0001729A" w14:paraId="19151F85" w14:textId="77777777">
        <w:trPr>
          <w:trHeight w:val="611"/>
        </w:trPr>
        <w:tc>
          <w:tcPr>
            <w:tcW w:w="902" w:type="pct"/>
            <w:shd w:val="clear" w:color="auto" w:fill="FFFFFF" w:themeFill="background1"/>
            <w:vAlign w:val="center"/>
          </w:tcPr>
          <w:p w:rsidRPr="00EA73B3" w:rsidR="00EA73B3" w:rsidP="00EA73B3" w:rsidRDefault="007E7C5B" w14:paraId="0EFC9A7B" w14:textId="3F88E08F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3.0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Pr="00EA73B3" w:rsidR="00EA73B3" w:rsidP="007E7C5B" w:rsidRDefault="007E7C5B" w14:paraId="0BBF25B2" w14:textId="4CE44B67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Approved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:rsidRPr="00EA73B3" w:rsidR="00EA73B3" w:rsidP="00EA73B3" w:rsidRDefault="00EA73B3" w14:paraId="3F15DC4E" w14:textId="09A98BC7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19/12/18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:rsidRPr="00EA73B3" w:rsidR="00EA73B3" w:rsidP="00EA73B3" w:rsidRDefault="00EA73B3" w14:paraId="44B1707B" w14:textId="486416E7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 xml:space="preserve">Heather </w:t>
            </w:r>
            <w:proofErr w:type="spellStart"/>
            <w:r>
              <w:rPr>
                <w:rFonts w:eastAsia="Times New Roman" w:cs="Arial"/>
                <w:sz w:val="20"/>
              </w:rPr>
              <w:t>Spensley</w:t>
            </w:r>
            <w:proofErr w:type="spellEnd"/>
          </w:p>
        </w:tc>
        <w:tc>
          <w:tcPr>
            <w:tcW w:w="1944" w:type="pct"/>
            <w:shd w:val="clear" w:color="auto" w:fill="FFFFFF" w:themeFill="background1"/>
            <w:vAlign w:val="center"/>
          </w:tcPr>
          <w:p w:rsidRPr="00EA73B3" w:rsidR="00EA73B3" w:rsidP="00EA73B3" w:rsidRDefault="00EA73B3" w14:paraId="6634F7D9" w14:textId="2F130DD4">
            <w:pPr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Moved onto Xoserve’s new Word template in line with new branding</w:t>
            </w:r>
          </w:p>
        </w:tc>
      </w:tr>
    </w:tbl>
    <w:p w:rsidRPr="00EA73B3" w:rsidR="00D66C7E" w:rsidP="00EA73B3" w:rsidRDefault="00D66C7E" w14:paraId="7651F714" w14:textId="77777777"/>
    <w:sectPr w:rsidRPr="00EA73B3" w:rsidR="00D66C7E">
      <w:headerReference w:type="default" r:id="rId16"/>
      <w:footerReference w:type="default" r:id="rId1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7C7" w:rsidP="00324744" w:rsidRDefault="000F17C7" w14:paraId="5B621614" w14:textId="77777777">
      <w:pPr>
        <w:spacing w:after="0" w:line="240" w:lineRule="auto"/>
      </w:pPr>
      <w:r>
        <w:separator/>
      </w:r>
    </w:p>
  </w:endnote>
  <w:endnote w:type="continuationSeparator" w:id="0">
    <w:p w:rsidR="000F17C7" w:rsidP="00324744" w:rsidRDefault="000F17C7" w14:paraId="5E35D96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="00BD0A45" w:rsidRDefault="00BD0A45" w14:paraId="67279F8C" w14:textId="777777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279F8F" wp14:editId="67279F90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40d1f5 [3208]" stroked="f" strokeweight="2pt" w14:anchorId="5203EA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7C7" w:rsidP="00324744" w:rsidRDefault="000F17C7" w14:paraId="5447E0E8" w14:textId="77777777">
      <w:pPr>
        <w:spacing w:after="0" w:line="240" w:lineRule="auto"/>
      </w:pPr>
      <w:r>
        <w:separator/>
      </w:r>
    </w:p>
  </w:footnote>
  <w:footnote w:type="continuationSeparator" w:id="0">
    <w:p w:rsidR="000F17C7" w:rsidP="00324744" w:rsidRDefault="000F17C7" w14:paraId="6C0DA0F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="00324744" w:rsidRDefault="00324744" w14:paraId="67279F8B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279F8D" wp14:editId="67279F8E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3e5aa8 [3204]" stroked="f" strokeweight="2pt" w14:anchorId="5F657C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86465"/>
    <w:multiLevelType w:val="hybridMultilevel"/>
    <w:tmpl w:val="E9B2CFE0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70033DE"/>
    <w:multiLevelType w:val="hybridMultilevel"/>
    <w:tmpl w:val="0C80034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115D2"/>
    <w:rsid w:val="000166B3"/>
    <w:rsid w:val="000179CB"/>
    <w:rsid w:val="00032353"/>
    <w:rsid w:val="00036B6C"/>
    <w:rsid w:val="00037DF7"/>
    <w:rsid w:val="0004385F"/>
    <w:rsid w:val="00057CC7"/>
    <w:rsid w:val="00070BC4"/>
    <w:rsid w:val="000A1AD1"/>
    <w:rsid w:val="000B0FE2"/>
    <w:rsid w:val="000B5B18"/>
    <w:rsid w:val="000B6719"/>
    <w:rsid w:val="000C44B1"/>
    <w:rsid w:val="000D1461"/>
    <w:rsid w:val="000D43E4"/>
    <w:rsid w:val="000D4C06"/>
    <w:rsid w:val="000F17C7"/>
    <w:rsid w:val="00125B61"/>
    <w:rsid w:val="00144E00"/>
    <w:rsid w:val="00146B7B"/>
    <w:rsid w:val="001648F1"/>
    <w:rsid w:val="001700AC"/>
    <w:rsid w:val="00195A39"/>
    <w:rsid w:val="001A1C12"/>
    <w:rsid w:val="001A1EF5"/>
    <w:rsid w:val="001C2268"/>
    <w:rsid w:val="001D4D77"/>
    <w:rsid w:val="00226D34"/>
    <w:rsid w:val="0022748F"/>
    <w:rsid w:val="00240B30"/>
    <w:rsid w:val="002B24C1"/>
    <w:rsid w:val="002B731F"/>
    <w:rsid w:val="002C0324"/>
    <w:rsid w:val="00314B1A"/>
    <w:rsid w:val="00324744"/>
    <w:rsid w:val="00345156"/>
    <w:rsid w:val="00375A5A"/>
    <w:rsid w:val="003D4DAA"/>
    <w:rsid w:val="003E68D0"/>
    <w:rsid w:val="0041076D"/>
    <w:rsid w:val="00426807"/>
    <w:rsid w:val="00457EF4"/>
    <w:rsid w:val="00465993"/>
    <w:rsid w:val="0047100D"/>
    <w:rsid w:val="004A0161"/>
    <w:rsid w:val="004A5083"/>
    <w:rsid w:val="004D17A8"/>
    <w:rsid w:val="004F0BE4"/>
    <w:rsid w:val="004F3362"/>
    <w:rsid w:val="00517F6F"/>
    <w:rsid w:val="0052695D"/>
    <w:rsid w:val="00535809"/>
    <w:rsid w:val="00536429"/>
    <w:rsid w:val="00540F15"/>
    <w:rsid w:val="00546DA8"/>
    <w:rsid w:val="005527ED"/>
    <w:rsid w:val="0055298E"/>
    <w:rsid w:val="00560B28"/>
    <w:rsid w:val="005872D4"/>
    <w:rsid w:val="0059087B"/>
    <w:rsid w:val="00594EDC"/>
    <w:rsid w:val="006149F0"/>
    <w:rsid w:val="006441D2"/>
    <w:rsid w:val="00646E17"/>
    <w:rsid w:val="00677421"/>
    <w:rsid w:val="006A1FF2"/>
    <w:rsid w:val="006B2DE0"/>
    <w:rsid w:val="006E0EDE"/>
    <w:rsid w:val="006E38F0"/>
    <w:rsid w:val="006F0CAA"/>
    <w:rsid w:val="006F42FC"/>
    <w:rsid w:val="0071057F"/>
    <w:rsid w:val="00715F21"/>
    <w:rsid w:val="007243D3"/>
    <w:rsid w:val="0072516B"/>
    <w:rsid w:val="007311FC"/>
    <w:rsid w:val="00746693"/>
    <w:rsid w:val="00754824"/>
    <w:rsid w:val="00766E03"/>
    <w:rsid w:val="007A56DB"/>
    <w:rsid w:val="007B7547"/>
    <w:rsid w:val="007C3B3F"/>
    <w:rsid w:val="007D4F26"/>
    <w:rsid w:val="007D7146"/>
    <w:rsid w:val="007E5658"/>
    <w:rsid w:val="007E7C5B"/>
    <w:rsid w:val="00815B45"/>
    <w:rsid w:val="00817A62"/>
    <w:rsid w:val="00847AA2"/>
    <w:rsid w:val="00880230"/>
    <w:rsid w:val="008805F5"/>
    <w:rsid w:val="00883814"/>
    <w:rsid w:val="008906B7"/>
    <w:rsid w:val="008C4C59"/>
    <w:rsid w:val="008C7E32"/>
    <w:rsid w:val="008E028E"/>
    <w:rsid w:val="008F0A1E"/>
    <w:rsid w:val="0091773F"/>
    <w:rsid w:val="00994FA5"/>
    <w:rsid w:val="009C028D"/>
    <w:rsid w:val="009F3C87"/>
    <w:rsid w:val="00A14E54"/>
    <w:rsid w:val="00A17EA9"/>
    <w:rsid w:val="00A2087D"/>
    <w:rsid w:val="00A24700"/>
    <w:rsid w:val="00A5468B"/>
    <w:rsid w:val="00A62741"/>
    <w:rsid w:val="00A65D17"/>
    <w:rsid w:val="00A84299"/>
    <w:rsid w:val="00AA56EF"/>
    <w:rsid w:val="00AB5B54"/>
    <w:rsid w:val="00AB63DE"/>
    <w:rsid w:val="00AC042A"/>
    <w:rsid w:val="00AC4C25"/>
    <w:rsid w:val="00AF045D"/>
    <w:rsid w:val="00AF0B1F"/>
    <w:rsid w:val="00B0511E"/>
    <w:rsid w:val="00B8770C"/>
    <w:rsid w:val="00BA2AC2"/>
    <w:rsid w:val="00BC5FEC"/>
    <w:rsid w:val="00BD0A45"/>
    <w:rsid w:val="00BE64D8"/>
    <w:rsid w:val="00C0125D"/>
    <w:rsid w:val="00C21DFD"/>
    <w:rsid w:val="00C55A9C"/>
    <w:rsid w:val="00C61103"/>
    <w:rsid w:val="00CA7659"/>
    <w:rsid w:val="00D11D80"/>
    <w:rsid w:val="00D22EDB"/>
    <w:rsid w:val="00D23E81"/>
    <w:rsid w:val="00D32E1C"/>
    <w:rsid w:val="00D36B80"/>
    <w:rsid w:val="00D553C5"/>
    <w:rsid w:val="00D66C7E"/>
    <w:rsid w:val="00D72EC3"/>
    <w:rsid w:val="00D85EE3"/>
    <w:rsid w:val="00D85F9E"/>
    <w:rsid w:val="00DB24C3"/>
    <w:rsid w:val="00DB578A"/>
    <w:rsid w:val="00DC58A2"/>
    <w:rsid w:val="00DC7373"/>
    <w:rsid w:val="00E074F2"/>
    <w:rsid w:val="00E1196F"/>
    <w:rsid w:val="00E20B2E"/>
    <w:rsid w:val="00E27792"/>
    <w:rsid w:val="00E511EA"/>
    <w:rsid w:val="00E75B94"/>
    <w:rsid w:val="00EA73B3"/>
    <w:rsid w:val="00EC5CD9"/>
    <w:rsid w:val="00F44752"/>
    <w:rsid w:val="00F8304B"/>
    <w:rsid w:val="00F95876"/>
    <w:rsid w:val="00FC6A5D"/>
    <w:rsid w:val="00FD17D9"/>
    <w:rsid w:val="0A57A144"/>
    <w:rsid w:val="1104E48C"/>
    <w:rsid w:val="64BA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279F40"/>
  <w15:docId w15:val="{238819E3-4718-4496-B706-72E29DFB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E2C5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styleId="Heading1Char" w:customStyle="1">
    <w:name w:val="Heading 1 Char"/>
    <w:aliases w:val="Xo Heading 1 Char"/>
    <w:basedOn w:val="DefaultParagraphFont"/>
    <w:link w:val="Heading1"/>
    <w:uiPriority w:val="9"/>
    <w:rsid w:val="007A56DB"/>
    <w:rPr>
      <w:rFonts w:ascii="Arial" w:hAnsi="Arial" w:eastAsiaTheme="majorEastAsia" w:cstheme="majorBidi"/>
      <w:b/>
      <w:bCs/>
      <w:color w:val="3E5AA8"/>
      <w:sz w:val="28"/>
      <w:szCs w:val="28"/>
    </w:rPr>
  </w:style>
  <w:style w:type="character" w:styleId="Heading2Char" w:customStyle="1">
    <w:name w:val="Heading 2 Char"/>
    <w:aliases w:val="Xo Heading 2 Char"/>
    <w:basedOn w:val="DefaultParagraphFont"/>
    <w:link w:val="Heading2"/>
    <w:uiPriority w:val="9"/>
    <w:rsid w:val="007A56DB"/>
    <w:rPr>
      <w:rFonts w:ascii="Arial" w:hAnsi="Arial" w:eastAsiaTheme="majorEastAsia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color="3E5AA8" w:themeColor="accent1" w:sz="8" w:space="4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styleId="TitleChar" w:customStyle="1">
    <w:name w:val="Title Char"/>
    <w:aliases w:val="Xo Title Char"/>
    <w:basedOn w:val="DefaultParagraphFont"/>
    <w:link w:val="Title"/>
    <w:uiPriority w:val="10"/>
    <w:rsid w:val="00BD0A45"/>
    <w:rPr>
      <w:rFonts w:ascii="Arial" w:hAnsi="Arial" w:eastAsiaTheme="majorEastAsia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styleId="SubtitleChar" w:customStyle="1">
    <w:name w:val="Subtitle Char"/>
    <w:aliases w:val="Xo Subtitle Char"/>
    <w:basedOn w:val="DefaultParagraphFont"/>
    <w:link w:val="Subtitle"/>
    <w:uiPriority w:val="11"/>
    <w:rsid w:val="00324744"/>
    <w:rPr>
      <w:rFonts w:ascii="Arial" w:hAnsi="Arial" w:eastAsiaTheme="majorEastAsia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styleId="Heading3Char" w:customStyle="1">
    <w:name w:val="Heading 3 Char"/>
    <w:basedOn w:val="DefaultParagraphFont"/>
    <w:link w:val="Heading3"/>
    <w:uiPriority w:val="9"/>
    <w:rsid w:val="00BD0A45"/>
    <w:rPr>
      <w:rFonts w:asciiTheme="majorHAnsi" w:hAnsiTheme="majorHAnsi" w:eastAsiaTheme="majorEastAsia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styleId="Heading4Char" w:customStyle="1">
    <w:name w:val="Heading 4 Char"/>
    <w:aliases w:val="Xo Heading 4 Char"/>
    <w:basedOn w:val="DefaultParagraphFont"/>
    <w:link w:val="Heading4"/>
    <w:uiPriority w:val="9"/>
    <w:rsid w:val="0000140B"/>
    <w:rPr>
      <w:rFonts w:asciiTheme="majorHAnsi" w:hAnsiTheme="majorHAnsi" w:eastAsiaTheme="majorEastAsia" w:cstheme="majorBidi"/>
      <w:b/>
      <w:bCs/>
      <w:i/>
      <w:iCs/>
      <w:color w:val="3E5AA8" w:themeColor="accent1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00140B"/>
    <w:rPr>
      <w:rFonts w:asciiTheme="majorHAnsi" w:hAnsiTheme="majorHAnsi" w:eastAsiaTheme="majorEastAsia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styleId="TableGrid1" w:customStyle="1">
    <w:name w:val="Table Grid1"/>
    <w:basedOn w:val="TableNormal"/>
    <w:next w:val="TableGrid"/>
    <w:uiPriority w:val="59"/>
    <w:rsid w:val="00EA73B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">
    <w:name w:val="Table Grid"/>
    <w:basedOn w:val="TableNormal"/>
    <w:uiPriority w:val="59"/>
    <w:rsid w:val="00EA73B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C58A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5A5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57CC7"/>
    <w:rPr>
      <w:color w:val="D2232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xoserve.com/change/change-proposals/xrn-4665-creation-of-new-end-user-categories/?return=/change/change-proposals/?customers=&amp;statuses=&amp;search=4665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gasgovernance.co.uk/0711" TargetMode="Externa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Simon.g.burton@correla.com" TargetMode="External" Id="rId11" /><Relationship Type="http://schemas.openxmlformats.org/officeDocument/2006/relationships/styles" Target="styles.xml" Id="rId5" /><Relationship Type="http://schemas.openxmlformats.org/officeDocument/2006/relationships/hyperlink" Target="mailto:box.xoserve.portfoliooffice@xoserve.com" TargetMode="External" Id="rId15" /><Relationship Type="http://schemas.openxmlformats.org/officeDocument/2006/relationships/image" Target="media/image1.png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xoserve.com/change/change-proposals/xrn-5093-update-of-aug-table-to-reflect-new-euc-bands/" TargetMode="External" Id="rId14" 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A46900855F54F8B1B4A69CC14CF6B" ma:contentTypeVersion="7" ma:contentTypeDescription="Create a new document." ma:contentTypeScope="" ma:versionID="cb23e439608fa62b7d4e34d18c2a6014">
  <xsd:schema xmlns:xsd="http://www.w3.org/2001/XMLSchema" xmlns:xs="http://www.w3.org/2001/XMLSchema" xmlns:p="http://schemas.microsoft.com/office/2006/metadata/properties" xmlns:ns2="11f1cc19-a6a2-4477-822b-8358f9edc374" xmlns:ns3="103fba77-31dd-4780-83f9-c54f26c3a260" targetNamespace="http://schemas.microsoft.com/office/2006/metadata/properties" ma:root="true" ma:fieldsID="8f8e5271f7d152bbf69cc47d21b266bc" ns2:_="" ns3:_="">
    <xsd:import namespace="11f1cc19-a6a2-4477-822b-8358f9edc374"/>
    <xsd:import namespace="103fba77-31dd-4780-83f9-c54f26c3a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1cc19-a6a2-4477-822b-8358f9edc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fba77-31dd-4780-83f9-c54f26c3a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5FD1E4-E801-45E3-8622-5705A3614C6C}">
  <ds:schemaRefs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46b5574c-665f-4bdc-9b11-4076ebf7dc17"/>
    <ds:schemaRef ds:uri="http://schemas.microsoft.com/office/infopath/2007/PartnerControls"/>
    <ds:schemaRef ds:uri="75a033f9-2de8-4abf-9508-45e3fc6c0922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F042E55-4828-4A20-9CE7-3A597534C5D0}"/>
</file>

<file path=customXml/itemProps3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National Grid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National Grid</dc:creator>
  <cp:lastModifiedBy>Tracy OConnor</cp:lastModifiedBy>
  <cp:revision>25</cp:revision>
  <dcterms:created xsi:type="dcterms:W3CDTF">2022-03-16T10:10:00Z</dcterms:created>
  <dcterms:modified xsi:type="dcterms:W3CDTF">2022-03-23T22:24:00Z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0x010100BE4A46900855F54F8B1B4A69CC14CF6B</vt:lpwstr>
  </property>
  <property fmtid="{D5CDD505-2E9C-101B-9397-08002B2CF9AE}" pid="3" name="Order">
    <vt:r8>553700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Owner">
    <vt:lpwstr>Unknown</vt:lpwstr>
  </property>
</Properties>
</file>