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="00EA73B3" w:rsidRPr="00EA73B3" w14:paraId="1601AE27" w14:textId="77777777" w:rsidTr="002A6A8A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6A698A89" w:rsidR="00EA73B3" w:rsidRPr="00EA73B3" w:rsidRDefault="004A4144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November 21 Major Release</w:t>
            </w:r>
          </w:p>
        </w:tc>
      </w:tr>
      <w:tr w:rsidR="00EA73B3" w:rsidRPr="00EA73B3" w14:paraId="06D4D571" w14:textId="77777777" w:rsidTr="002A6A8A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08FD1055" w:rsidR="00EA73B3" w:rsidRPr="00EA73B3" w:rsidRDefault="004A4144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XRN5289</w:t>
            </w:r>
          </w:p>
        </w:tc>
      </w:tr>
      <w:tr w:rsidR="00EA73B3" w:rsidRPr="00EA73B3" w14:paraId="1D6C8AD7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2E1F9262" w:rsidR="00EA73B3" w:rsidRPr="00EA73B3" w:rsidRDefault="004A4144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</w:tr>
      <w:tr w:rsidR="00EA73B3" w:rsidRPr="00EA73B3" w14:paraId="2390A8AC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42C7D6EF" w:rsidR="00EA73B3" w:rsidRPr="00EA73B3" w:rsidRDefault="00C42638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4A4144" w:rsidRPr="00D52E39">
                <w:rPr>
                  <w:rStyle w:val="Hyperlink"/>
                  <w:rFonts w:eastAsia="Times New Roman" w:cs="Arial"/>
                  <w:sz w:val="20"/>
                  <w:szCs w:val="20"/>
                </w:rPr>
                <w:t>Simon.g.burton@Correla.com</w:t>
              </w:r>
            </w:hyperlink>
          </w:p>
        </w:tc>
      </w:tr>
      <w:tr w:rsidR="00EA73B3" w:rsidRPr="00EA73B3" w14:paraId="3B9ABC1E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1823BEB8" w:rsidR="00EA73B3" w:rsidRPr="00EA73B3" w:rsidRDefault="00EA73B3" w:rsidP="0A57A14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0B495390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699E1FFF" w:rsidR="00EA73B3" w:rsidRPr="00EA73B3" w:rsidRDefault="00E06ABB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13/07/2022</w:t>
            </w:r>
          </w:p>
        </w:tc>
      </w:tr>
      <w:tr w:rsidR="00EA73B3" w:rsidRPr="00EA73B3" w14:paraId="70D298E7" w14:textId="77777777" w:rsidTr="002A6A8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2B1217B9" w:rsidR="00EA73B3" w:rsidRPr="00EA73B3" w:rsidRDefault="002B3936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06/11/21, </w:t>
            </w:r>
            <w:r w:rsidR="004A4144">
              <w:rPr>
                <w:rFonts w:eastAsia="Times New Roman" w:cs="Arial"/>
                <w:sz w:val="20"/>
                <w:szCs w:val="20"/>
              </w:rPr>
              <w:t>22/01/22</w:t>
            </w:r>
            <w:r w:rsidR="00C176D0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23/0</w:t>
            </w:r>
            <w:r w:rsidR="00E438D5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/22</w:t>
            </w:r>
          </w:p>
        </w:tc>
      </w:tr>
      <w:tr w:rsidR="00EA73B3" w:rsidRPr="00EA73B3" w14:paraId="0327033D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AFCCB5" w14:textId="77777777" w:rsidR="00B83760" w:rsidRDefault="00B83760" w:rsidP="00195A39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</w:p>
          <w:p w14:paraId="3CF00982" w14:textId="6D29A311" w:rsidR="00195A39" w:rsidRPr="00B83760" w:rsidRDefault="00155BF9" w:rsidP="00195A39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  <w:r w:rsidRPr="00B83760">
              <w:rPr>
                <w:rFonts w:eastAsia="Times New Roman" w:cs="Arial"/>
                <w:iCs/>
                <w:sz w:val="20"/>
                <w:szCs w:val="20"/>
              </w:rPr>
              <w:t>As part of November 21 the below changes were delivered</w:t>
            </w:r>
            <w:r w:rsidR="00A12EA5">
              <w:rPr>
                <w:rFonts w:eastAsia="Times New Roman" w:cs="Arial"/>
                <w:iCs/>
                <w:sz w:val="20"/>
                <w:szCs w:val="20"/>
              </w:rPr>
              <w:t>:</w:t>
            </w:r>
          </w:p>
          <w:p w14:paraId="114E40C5" w14:textId="02178868" w:rsidR="00155BF9" w:rsidRDefault="00155BF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1125"/>
              <w:gridCol w:w="1125"/>
              <w:gridCol w:w="3255"/>
              <w:gridCol w:w="2400"/>
              <w:gridCol w:w="990"/>
            </w:tblGrid>
            <w:tr w:rsidR="00A4274D" w:rsidRPr="00A4274D" w14:paraId="4BA66BB1" w14:textId="77777777" w:rsidTr="00A4274D">
              <w:trPr>
                <w:trHeight w:val="28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6E0BB98A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XRN</w:t>
                  </w:r>
                  <w:r w:rsidRPr="00A4274D">
                    <w:rPr>
                      <w:rFonts w:eastAsia="Times New Roman" w:cs="Arial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52D9CF8E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08FC4E2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524E362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1D7F90A5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  <w:hideMark/>
                </w:tcPr>
                <w:p w14:paraId="41DCB8B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  <w:r w:rsidRPr="00A4274D">
                    <w:rPr>
                      <w:rFonts w:ascii="Calibri" w:eastAsia="Times New Roman" w:hAnsi="Calibri" w:cs="Calibri"/>
                      <w:color w:val="FFFFFF"/>
                    </w:rPr>
                    <w:t> </w:t>
                  </w:r>
                </w:p>
              </w:tc>
            </w:tr>
            <w:tr w:rsidR="00A4274D" w:rsidRPr="00A4274D" w14:paraId="50BCA6FD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A7E35C6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4941 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66E1C9E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MOD0692 – Auto updates to meter read frequency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7F0BFFC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A616DF6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MOD - 0692 - Instructs the CDSP to change the meter read frequency of sites with </w:t>
                  </w:r>
                  <w:proofErr w:type="spell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Meter Read Frequency (MRF) to monthly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where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either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56C42E0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A. The AQ increases to 293,000 KWH or above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3F270DE6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B. AMR installed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584D0958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C. DCC flag of active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1E6C582D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An activity post implementation and XRN5142 data cleanse, will be completed where all the </w:t>
                  </w:r>
                  <w:proofErr w:type="spell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MRF are assessed and updated to Monthly where one of the criteria is met – this is likely to cause an increase to Must Reads.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3D7F7CB5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2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https://www.xoserve.com/change/change-proposals/xrn-4941-auto-updates-to-meter-read-frequency-mod0692/?return=/change/change-proposals/?customers=&amp;statuses=&amp;search=4941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5EDFF4BC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7C90365F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5F17D1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5007 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2199F3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Enhancement to reconciliation process where prevailing volume is zero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1BBDD8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A4ED4A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Where a period has been reconciled to a zero position and then a valid read related to that period is received, re-reconciliation takes place. </w:t>
                  </w:r>
                </w:p>
                <w:p w14:paraId="3D409B3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As the prevailing metered volume is zero an MN09 exception is generated for Class 3 and Class 4 sites. </w:t>
                  </w:r>
                </w:p>
                <w:p w14:paraId="728FDF7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In these scenarios we will use the deemed volume instead of the prevailing volume when calculating the reconciliation factor which will prevent an MN09 exception being created.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7C47C0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3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https://www.xoserve.com/change/change-proposals/xrn-5007-correction-in-the-reconciliation-process-when-volume-is-zero/?return=/change/change-proposals/?customers=&amp;statuses=&amp;search=5007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D945B9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7054B427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773BF05D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382E49B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lastRenderedPageBreak/>
                    <w:t>5072 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F88DF29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Application and derivation of TTZ indicator and calculation of volume and energy (all classes)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10E5DB0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 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5D0F3DD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Where there is at least one read with a Through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The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Zero's (TTZ) count the system doesn’t always calculate the volume correctly.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2CC3DC03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The system calculation will be amended so that the volume is calculated correctly.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70DC2B7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An activity will be completed where all historical calculations with a TTZ count are assessed. The volume and AQ will be corrected where necessary.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97B6B69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4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https://www.xoserve.com/change/change-proposals/xrn-5072-application-and-derivation-of-ttz-indicator-and-calculation-of-volume-and-energy-all-classes/?return=/change/change-proposals/?customers=&amp;statuses=&amp;search=5072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1ED48193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597BA37E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241EA8F5" w14:textId="77777777" w:rsidTr="00A4274D">
              <w:trPr>
                <w:trHeight w:val="286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1810696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5142 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DE68A6C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SEC (MOD) -New allowable values for DCC service flag in DXI file from DCC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70593A95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2A294EC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The DCC Service flag values of 'S' (suspended) and 'W' (withdrawn) will be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removed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and new service flag values of 'N' (non-active) and 'I' (installed not commissioned) will be created. 'A' (active) will remain.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0DC1053D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An activity, completed by the DCC, will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assess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and update any values where necessary. The DCC will then provide these updates so that UK Link reflects the same values.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40F2A4D1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7A9AD7C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5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https://www.xoserve.com/change/change-proposals/xrn-5142-new-allowable-values-for-dcc-service-flag-in-dxi-file-from-dcc/?return=/change/change-proposals/?customers=&amp;statuses=&amp;search=5142</w:t>
                    </w:r>
                  </w:hyperlink>
                  <w:r w:rsidR="00A4274D"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371336F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28CEE472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DN/IGT </w:t>
                  </w:r>
                </w:p>
              </w:tc>
            </w:tr>
            <w:tr w:rsidR="00A4274D" w:rsidRPr="00A4274D" w14:paraId="383FE88C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474473AE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5180 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2816A84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Inner tolerance validation for replacement reads and read insertions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842DCB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 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0819934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When a read is replaced or inserted, in between two reads, the replaced/inserted read is validated against both reads and energy tolerances are performed for each period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i.e.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 xml:space="preserve"> backwards as well as forwards.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  <w:p w14:paraId="5832B805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  <w:t>When an override flag is only required for one of the periods (backwards or forwards) the read is rejected even when an override flag is provided.</w:t>
                  </w: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2CCA7361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6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https://www.xoserve.com/change/change-proposals/xrn-5180-inner-tolerance-validation-for-replacement-reads-and-read-insertions/?return=/change/change-proposals/?customers=&amp;statuses=&amp;search=5180</w:t>
                    </w:r>
                  </w:hyperlink>
                  <w:r w:rsidR="00A4274D" w:rsidRPr="00A4274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1F2"/>
                  <w:hideMark/>
                </w:tcPr>
                <w:p w14:paraId="6DB928BA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6440A3"/>
                      <w:sz w:val="18"/>
                      <w:szCs w:val="18"/>
                    </w:rPr>
                    <w:t> </w:t>
                  </w:r>
                </w:p>
                <w:p w14:paraId="735C5543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ascii="Calibri" w:eastAsia="Times New Roman" w:hAnsi="Calibri" w:cs="Calibri"/>
                      <w:color w:val="000000"/>
                    </w:rPr>
                    <w:t>Shipper </w:t>
                  </w:r>
                </w:p>
              </w:tc>
            </w:tr>
            <w:tr w:rsidR="00A4274D" w:rsidRPr="00A4274D" w14:paraId="7A02FFFB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C90A6B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4780C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A17041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Inclusion of Meter Asset Provider Identity (MAP Id) in the UK Link system 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5C4F18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53319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Receive MAP Id information for Supply Meter Points from MAMs.   </w:t>
                  </w: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br/>
                    <w:t>The provided MAM data will be stored within CDSP system(s) and be used to populate the MAP Id field where required (</w:t>
                  </w:r>
                  <w:proofErr w:type="gramStart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i.e.</w:t>
                  </w:r>
                  <w:proofErr w:type="gramEnd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where no valid MAP Id data item is received from the Shipper within existing RGMA flows). 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BA37BCC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7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https://www.xoserve.com/change/change-proposals/xrn-4780-inclusion-of-meter-asset-provider-identity-map-id-in-the-uk-link-system-css-consequential-change/</w:t>
                    </w:r>
                  </w:hyperlink>
                  <w:r w:rsidR="00A4274D" w:rsidRPr="00A4274D">
                    <w:rPr>
                      <w:rFonts w:eastAsia="Times New Roman" w:cs="Arial"/>
                      <w:color w:val="6440A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D1359F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 </w:t>
                  </w:r>
                </w:p>
              </w:tc>
            </w:tr>
            <w:tr w:rsidR="00A4274D" w:rsidRPr="00A4274D" w14:paraId="471884AE" w14:textId="77777777" w:rsidTr="00652EE2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60233D9D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4992a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42FF8C92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XRN4992a - MOD 0687 - Creation of New Charge to Recover Last Resort Supply Payments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60C0A364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594911D0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This change has been raised to provide clarity on how any costs incurred by the Gas Distribution Networks (GDNs) as part of a Last Resort Supply </w:t>
                  </w:r>
                  <w:proofErr w:type="gramStart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Payment(</w:t>
                  </w:r>
                  <w:proofErr w:type="gramEnd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LRSP) arising from a Supplier of Last Resort(</w:t>
                  </w:r>
                  <w:proofErr w:type="spellStart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SoLR</w:t>
                  </w:r>
                  <w:proofErr w:type="spellEnd"/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) event are recovered from Shippers in a fairer and clearer manner. ​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633D3446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XRN 4992 | Xoserve</w:t>
                    </w:r>
                  </w:hyperlink>
                  <w:r w:rsidR="00A4274D"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DCF0" w:themeFill="accent1" w:themeFillTint="33"/>
                  <w:vAlign w:val="center"/>
                  <w:hideMark/>
                </w:tcPr>
                <w:p w14:paraId="3E0B47DB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 </w:t>
                  </w:r>
                </w:p>
                <w:p w14:paraId="51D08203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Distribution Networks </w:t>
                  </w:r>
                </w:p>
              </w:tc>
            </w:tr>
            <w:tr w:rsidR="00A4274D" w:rsidRPr="00A4274D" w14:paraId="09C06D3D" w14:textId="77777777" w:rsidTr="00A4274D">
              <w:trPr>
                <w:trHeight w:val="1995"/>
              </w:trPr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A6EE04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5188b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05CB06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Interim Data Loads of MAP Id into UK Link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4A682A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Non-regulatory </w:t>
                  </w:r>
                </w:p>
              </w:tc>
              <w:tc>
                <w:tcPr>
                  <w:tcW w:w="3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78AFBEE" w14:textId="77777777" w:rsidR="00A4274D" w:rsidRPr="00A4274D" w:rsidRDefault="00A4274D" w:rsidP="00A4274D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 xml:space="preserve">Additional data loads of MAP Id into CDSP systems </w:t>
                  </w:r>
                  <w:proofErr w:type="gramStart"/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>is</w:t>
                  </w:r>
                  <w:proofErr w:type="gramEnd"/>
                  <w:r w:rsidRPr="00A4274D">
                    <w:rPr>
                      <w:rFonts w:eastAsia="Times New Roman" w:cs="Arial"/>
                      <w:sz w:val="18"/>
                      <w:szCs w:val="18"/>
                    </w:rPr>
                    <w:t xml:space="preserve"> required as an interim measure to ensure the integrity of the data item until the enduring solution is in place to maintain this data item (as part of XRN4780-C). </w:t>
                  </w:r>
                </w:p>
              </w:tc>
              <w:tc>
                <w:tcPr>
                  <w:tcW w:w="24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EFD025" w14:textId="77777777" w:rsidR="00A4274D" w:rsidRPr="00A4274D" w:rsidRDefault="00C42638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hyperlink r:id="rId19" w:tgtFrame="_blank" w:history="1">
                    <w:r w:rsidR="00A4274D" w:rsidRPr="00A4274D">
                      <w:rPr>
                        <w:rFonts w:eastAsia="Times New Roman" w:cs="Arial"/>
                        <w:color w:val="6440A3"/>
                        <w:sz w:val="18"/>
                        <w:szCs w:val="18"/>
                        <w:u w:val="single"/>
                      </w:rPr>
                      <w:t>xrn5188-interim-data-loads-of-map-id-into-uk-link-cp.pdf (xoserve.com)</w:t>
                    </w:r>
                  </w:hyperlink>
                  <w:r w:rsidR="00A4274D" w:rsidRPr="00A4274D">
                    <w:rPr>
                      <w:rFonts w:eastAsia="Times New Roman" w:cs="Arial"/>
                      <w:color w:val="6440A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1110DA" w14:textId="77777777" w:rsidR="00A4274D" w:rsidRPr="00A4274D" w:rsidRDefault="00A4274D" w:rsidP="00A4274D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A427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Shipper </w:t>
                  </w:r>
                </w:p>
              </w:tc>
            </w:tr>
          </w:tbl>
          <w:p w14:paraId="5BD8B228" w14:textId="739F791E" w:rsidR="00155BF9" w:rsidRDefault="00155BF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W w:w="924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2800"/>
              <w:gridCol w:w="2756"/>
              <w:gridCol w:w="2756"/>
            </w:tblGrid>
            <w:tr w:rsidR="00E86136" w:rsidRPr="00C82E3A" w14:paraId="49D3DB55" w14:textId="77777777" w:rsidTr="002A6A8A">
              <w:trPr>
                <w:trHeight w:val="510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1D43D98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XRN</w:t>
                  </w:r>
                  <w:r w:rsidRPr="00C82E3A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4BC03E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  <w:r w:rsidRPr="00C82E3A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1AE410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(+/-) Projected Change in Annual Cost</w:t>
                  </w:r>
                  <w:r w:rsidRPr="00C82E3A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AC15FA" w14:textId="77777777" w:rsidR="00E86136" w:rsidRPr="00C82E3A" w:rsidRDefault="00E86136" w:rsidP="00E8613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2EE2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(+/-) Actual Change in Annual Cost</w:t>
                  </w:r>
                </w:p>
              </w:tc>
            </w:tr>
            <w:tr w:rsidR="00E86136" w:rsidRPr="00C82E3A" w14:paraId="0BF6BC06" w14:textId="77777777" w:rsidTr="002A6A8A">
              <w:trPr>
                <w:trHeight w:val="67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92189B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4941 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929F7B" w14:textId="670DF974" w:rsidR="00E86136" w:rsidRPr="00C82E3A" w:rsidRDefault="00BF6EC3" w:rsidP="00BF6EC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BF6EC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F6EC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FCE4B6" w14:textId="5CAFE27C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£5,101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DEFF59" w14:textId="66346A1E" w:rsidR="00E86136" w:rsidRPr="00C82E3A" w:rsidRDefault="00A0277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74738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4,468</w:t>
                  </w:r>
                </w:p>
              </w:tc>
            </w:tr>
            <w:tr w:rsidR="00E86136" w:rsidRPr="00C82E3A" w14:paraId="046B02A7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97D89F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5007 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5E0635" w14:textId="3FF9EAC8" w:rsidR="00E86136" w:rsidRPr="00C82E3A" w:rsidRDefault="007776F3" w:rsidP="00E8613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5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Metered Volume and Metered Quantity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20ECCF" w14:textId="4F02A365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£1,700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297499" w14:textId="3A5F721E" w:rsidR="00E86136" w:rsidRPr="00C82E3A" w:rsidRDefault="000C7C5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A358BB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1,554</w:t>
                  </w:r>
                </w:p>
              </w:tc>
            </w:tr>
            <w:tr w:rsidR="00E86136" w:rsidRPr="00C82E3A" w14:paraId="14783CFD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5177D1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5072 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6E5AC8" w14:textId="7220F814" w:rsidR="00E86136" w:rsidRPr="00C82E3A" w:rsidRDefault="00692893" w:rsidP="00692893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6928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3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928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Record/submit Data in Compliance with UNC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9D5392" w14:textId="2F48A212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£10,202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9BC243" w14:textId="148C5D8F" w:rsidR="00E86136" w:rsidRPr="00C82E3A" w:rsidRDefault="000C7C5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A358BB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8,936</w:t>
                  </w:r>
                </w:p>
              </w:tc>
            </w:tr>
            <w:tr w:rsidR="00E86136" w:rsidRPr="00C82E3A" w14:paraId="1E43260A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C875AC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5142 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C57376E" w14:textId="4B43A6D6" w:rsidR="00E86136" w:rsidRPr="00C82E3A" w:rsidRDefault="00D51B72" w:rsidP="00D51B72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D51B72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16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51B72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Provision of Supply Point Information Services and Other Services Required to be Provided Under Condition of the GT Licence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38AC" w14:textId="5DDED5FB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£1,700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E903C9" w14:textId="68330287" w:rsidR="00E86136" w:rsidRPr="00C82E3A" w:rsidRDefault="000C7C5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</w:t>
                  </w:r>
                  <w:r w:rsidR="00120DA5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2,087</w:t>
                  </w:r>
                </w:p>
              </w:tc>
            </w:tr>
            <w:tr w:rsidR="00E86136" w:rsidRPr="00C82E3A" w14:paraId="017D675B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171664" w14:textId="7777777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5180 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C2BC1E" w14:textId="790AE647" w:rsidR="00E86136" w:rsidRPr="00C82E3A" w:rsidRDefault="002E7AEF" w:rsidP="002E7AE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5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E7AEF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Metered Volume and Metered Quantity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B790CE" w14:textId="69653837" w:rsidR="00E86136" w:rsidRPr="00C82E3A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82E3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£5,101 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3B1ABD" w14:textId="476069E4" w:rsidR="00E86136" w:rsidRPr="00C82E3A" w:rsidRDefault="000726F5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4636FAB3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A358BB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 xml:space="preserve">4,468  </w:t>
                  </w:r>
                </w:p>
              </w:tc>
            </w:tr>
            <w:tr w:rsidR="00E86136" w:rsidRPr="00C82E3A" w14:paraId="7C257F81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F2C55B" w14:textId="0DC035C6" w:rsidR="00E86136" w:rsidRPr="00BD433D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7D7F39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4780</w:t>
                  </w:r>
                  <w:r w:rsidR="0057214D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8A0FD8" w14:textId="1008AF54" w:rsidR="00E86136" w:rsidRPr="00BD433D" w:rsidRDefault="00DE341E" w:rsidP="007D7F39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 w:rsidR="007D7F39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8ECA54" w14:textId="7DDF0C0D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4D1E7" w14:textId="1EEAB8BD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E86136" w:rsidRPr="00C82E3A" w14:paraId="79BC5268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59969FB" w14:textId="77777777" w:rsidR="00E86136" w:rsidRPr="00BD433D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1D34B5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4992a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838E3D" w14:textId="5FA8259E" w:rsidR="00E86136" w:rsidRPr="00BD433D" w:rsidRDefault="001D34B5" w:rsidP="00E8613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6F47BA6" w14:textId="70DE39CB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385FB4" w14:textId="2DBDDED0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E86136" w:rsidRPr="00C82E3A" w14:paraId="0E17D958" w14:textId="77777777" w:rsidTr="002A6A8A">
              <w:trPr>
                <w:trHeight w:val="285"/>
              </w:trPr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B24DB3" w14:textId="77777777" w:rsidR="00E86136" w:rsidRPr="00BD433D" w:rsidRDefault="00E86136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F3304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5188b</w:t>
                  </w:r>
                </w:p>
              </w:tc>
              <w:tc>
                <w:tcPr>
                  <w:tcW w:w="2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5BB7D9" w14:textId="2C351EFF" w:rsidR="00E86136" w:rsidRPr="00BD433D" w:rsidRDefault="00F33047" w:rsidP="00E86136">
                  <w:pPr>
                    <w:spacing w:after="0" w:line="240" w:lineRule="auto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Service Area 1 (Previous Dec 18 – Mar 21)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DE341E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Manage Supply Point Registration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8A8E849" w14:textId="185C1051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62B580" w14:textId="457FF66B" w:rsidR="102FEAF5" w:rsidRDefault="102FEAF5" w:rsidP="102FEAF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</w:pPr>
                </w:p>
                <w:p w14:paraId="52E3F416" w14:textId="68199538" w:rsidR="00E86136" w:rsidRPr="00BD433D" w:rsidRDefault="00B73C1A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B73C1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 xml:space="preserve">N/A </w:t>
                  </w:r>
                </w:p>
              </w:tc>
            </w:tr>
            <w:tr w:rsidR="009E54B5" w:rsidRPr="00C82E3A" w14:paraId="01A103D2" w14:textId="77777777" w:rsidTr="002A6A8A">
              <w:trPr>
                <w:trHeight w:val="285"/>
              </w:trPr>
              <w:tc>
                <w:tcPr>
                  <w:tcW w:w="64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EF430B" w14:textId="1B637CD2" w:rsidR="009E54B5" w:rsidRPr="00B73C1A" w:rsidRDefault="009E54B5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1C62E3"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23,805</w:t>
                  </w:r>
                  <w:r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EBC2E8" w14:textId="35E255FB" w:rsidR="009E54B5" w:rsidRPr="00B73C1A" w:rsidRDefault="009E54B5" w:rsidP="00E86136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2A6A8A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£</w:t>
                  </w:r>
                  <w:r w:rsidR="00E00D7F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21</w:t>
                  </w:r>
                  <w:r w:rsidR="0081590E">
                    <w:rPr>
                      <w:rFonts w:eastAsia="Times New Roman" w:cs="Arial"/>
                      <w:color w:val="000000" w:themeColor="text1"/>
                      <w:sz w:val="18"/>
                      <w:szCs w:val="18"/>
                    </w:rPr>
                    <w:t>,513</w:t>
                  </w:r>
                </w:p>
              </w:tc>
            </w:tr>
          </w:tbl>
          <w:p w14:paraId="53B7B9A1" w14:textId="77777777" w:rsid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646B8C30" w14:textId="0D716EE3" w:rsidR="004A4144" w:rsidRPr="00EA73B3" w:rsidRDefault="004A4144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EA73B3" w14:paraId="45233572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26"/>
              <w:gridCol w:w="1985"/>
              <w:gridCol w:w="2835"/>
            </w:tblGrid>
            <w:tr w:rsidR="003E04DD" w:rsidRPr="00EA73B3" w14:paraId="6E11255F" w14:textId="77777777" w:rsidTr="002A6A8A">
              <w:tc>
                <w:tcPr>
                  <w:tcW w:w="2547" w:type="dxa"/>
                </w:tcPr>
                <w:p w14:paraId="2C9392D4" w14:textId="77777777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2126" w:type="dxa"/>
                </w:tcPr>
                <w:p w14:paraId="347495F9" w14:textId="3A75E77D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Cost</w:t>
                  </w:r>
                </w:p>
              </w:tc>
              <w:tc>
                <w:tcPr>
                  <w:tcW w:w="1985" w:type="dxa"/>
                </w:tcPr>
                <w:p w14:paraId="5B2B9360" w14:textId="77777777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835" w:type="dxa"/>
                </w:tcPr>
                <w:p w14:paraId="31C1ACDB" w14:textId="180B1A22" w:rsidR="003E04DD" w:rsidRPr="00EA73B3" w:rsidRDefault="003E04DD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for 1</w:t>
                  </w:r>
                  <w:r w:rsidRPr="00DA24D7">
                    <w:rPr>
                      <w:rFonts w:eastAsia="Times New Roman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year</w:t>
                  </w:r>
                </w:p>
              </w:tc>
            </w:tr>
            <w:tr w:rsidR="003E04DD" w:rsidRPr="00EA73B3" w14:paraId="26F15468" w14:textId="77777777" w:rsidTr="002A6A8A">
              <w:tc>
                <w:tcPr>
                  <w:tcW w:w="2547" w:type="dxa"/>
                </w:tcPr>
                <w:p w14:paraId="7FC01E34" w14:textId="7B5E251A" w:rsidR="003E04DD" w:rsidRPr="00EA73B3" w:rsidRDefault="003E04DD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3E04DD" w:rsidRPr="00EA73B3" w:rsidRDefault="003E04DD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D0F9EFD" w14:textId="5B859E96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69.5%</w:t>
                  </w:r>
                </w:p>
              </w:tc>
              <w:tc>
                <w:tcPr>
                  <w:tcW w:w="1985" w:type="dxa"/>
                  <w:vAlign w:val="center"/>
                </w:tcPr>
                <w:p w14:paraId="4E3F35E6" w14:textId="5BB4C384" w:rsidR="003E04DD" w:rsidRPr="00EA73B3" w:rsidRDefault="003E04DD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£908,244</w:t>
                  </w:r>
                </w:p>
              </w:tc>
              <w:tc>
                <w:tcPr>
                  <w:tcW w:w="2835" w:type="dxa"/>
                  <w:vAlign w:val="center"/>
                </w:tcPr>
                <w:p w14:paraId="6A039829" w14:textId="3D89304D" w:rsidR="003E04DD" w:rsidRPr="00EA73B3" w:rsidRDefault="00E142BF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</w:t>
                  </w:r>
                  <w:r w:rsidR="00DE6DCC">
                    <w:rPr>
                      <w:rFonts w:eastAsia="Times New Roman" w:cs="Arial"/>
                      <w:sz w:val="20"/>
                      <w:szCs w:val="20"/>
                    </w:rPr>
                    <w:t>8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29,738</w:t>
                  </w:r>
                </w:p>
              </w:tc>
            </w:tr>
            <w:tr w:rsidR="003E04DD" w:rsidRPr="00EA73B3" w14:paraId="199F5DC6" w14:textId="77777777" w:rsidTr="002A6A8A">
              <w:tc>
                <w:tcPr>
                  <w:tcW w:w="2547" w:type="dxa"/>
                </w:tcPr>
                <w:p w14:paraId="133FE8C2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2126" w:type="dxa"/>
                  <w:vAlign w:val="center"/>
                </w:tcPr>
                <w:p w14:paraId="15D11F30" w14:textId="2D74BDA4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1.8%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94C84F" w14:textId="0E51875F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£22,632</w:t>
                  </w:r>
                </w:p>
              </w:tc>
              <w:tc>
                <w:tcPr>
                  <w:tcW w:w="2835" w:type="dxa"/>
                  <w:vAlign w:val="center"/>
                </w:tcPr>
                <w:p w14:paraId="7CD53000" w14:textId="6EA4FFC6" w:rsidR="003E04DD" w:rsidRPr="00EA73B3" w:rsidRDefault="003D4C9C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£21,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490</w:t>
                  </w:r>
                </w:p>
              </w:tc>
            </w:tr>
            <w:tr w:rsidR="003E04DD" w:rsidRPr="00EA73B3" w14:paraId="634F441F" w14:textId="77777777" w:rsidTr="002A6A8A">
              <w:tc>
                <w:tcPr>
                  <w:tcW w:w="2547" w:type="dxa"/>
                </w:tcPr>
                <w:p w14:paraId="11DD2C74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FF2878" w14:textId="64CA729E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28.7%</w:t>
                  </w:r>
                </w:p>
              </w:tc>
              <w:tc>
                <w:tcPr>
                  <w:tcW w:w="1985" w:type="dxa"/>
                  <w:vAlign w:val="center"/>
                </w:tcPr>
                <w:p w14:paraId="56E130A8" w14:textId="3C3785C3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£375,055</w:t>
                  </w:r>
                </w:p>
              </w:tc>
              <w:tc>
                <w:tcPr>
                  <w:tcW w:w="2835" w:type="dxa"/>
                  <w:vAlign w:val="center"/>
                </w:tcPr>
                <w:p w14:paraId="18147167" w14:textId="1FBF7171" w:rsidR="003E04DD" w:rsidRPr="00EA73B3" w:rsidRDefault="00430479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£34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2,640</w:t>
                  </w:r>
                </w:p>
              </w:tc>
            </w:tr>
            <w:tr w:rsidR="003E04DD" w:rsidRPr="00EA73B3" w14:paraId="66A0BF97" w14:textId="77777777" w:rsidTr="002A6A8A">
              <w:tc>
                <w:tcPr>
                  <w:tcW w:w="2547" w:type="dxa"/>
                </w:tcPr>
                <w:p w14:paraId="72F552F1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7BE727" w14:textId="5F603E1F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059127" w14:textId="5CBA97CE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9E72A3" w14:textId="4710708C" w:rsidR="003E04DD" w:rsidRPr="00EA73B3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</w:t>
                  </w:r>
                </w:p>
              </w:tc>
            </w:tr>
            <w:tr w:rsidR="003E04DD" w:rsidRPr="00EA73B3" w14:paraId="45F4F837" w14:textId="77777777" w:rsidTr="002A6A8A">
              <w:tc>
                <w:tcPr>
                  <w:tcW w:w="2547" w:type="dxa"/>
                </w:tcPr>
                <w:p w14:paraId="24A0218E" w14:textId="77777777" w:rsidR="003E04DD" w:rsidRPr="00EA73B3" w:rsidRDefault="003E04DD" w:rsidP="00923B1E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E3417D5" w14:textId="1BE4DD34" w:rsidR="003E04DD" w:rsidRDefault="003E04DD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85" w:type="dxa"/>
                  <w:vAlign w:val="center"/>
                </w:tcPr>
                <w:p w14:paraId="03558315" w14:textId="126C9F58" w:rsidR="003E04DD" w:rsidRDefault="4BF91067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2A6A8A">
                    <w:rPr>
                      <w:rFonts w:eastAsia="Times New Roman" w:cs="Arial"/>
                      <w:sz w:val="20"/>
                      <w:szCs w:val="20"/>
                    </w:rPr>
                    <w:t>£1,305,931</w:t>
                  </w:r>
                </w:p>
              </w:tc>
              <w:tc>
                <w:tcPr>
                  <w:tcW w:w="2835" w:type="dxa"/>
                  <w:vAlign w:val="center"/>
                </w:tcPr>
                <w:p w14:paraId="029269E4" w14:textId="4303D8C6" w:rsidR="003E04DD" w:rsidRDefault="3EE4078B" w:rsidP="00923B1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2A6A8A">
                    <w:rPr>
                      <w:rFonts w:eastAsia="Times New Roman" w:cs="Arial"/>
                      <w:sz w:val="20"/>
                      <w:szCs w:val="20"/>
                    </w:rPr>
                    <w:t>£1,</w:t>
                  </w:r>
                  <w:r w:rsidR="00317ACA">
                    <w:rPr>
                      <w:rFonts w:eastAsia="Times New Roman" w:cs="Arial"/>
                      <w:sz w:val="20"/>
                      <w:szCs w:val="20"/>
                    </w:rPr>
                    <w:t>193,868</w:t>
                  </w:r>
                </w:p>
              </w:tc>
            </w:tr>
          </w:tbl>
          <w:p w14:paraId="5B2E930A" w14:textId="77777777" w:rsid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48BBC493" w14:textId="5EAEC91A" w:rsidR="004A4144" w:rsidRPr="00490C3D" w:rsidRDefault="00AE3A41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Latest </w:t>
            </w:r>
            <w:r w:rsidR="00155BF9" w:rsidRPr="00490C3D">
              <w:rPr>
                <w:rFonts w:eastAsia="Times New Roman" w:cs="Arial"/>
                <w:sz w:val="20"/>
                <w:szCs w:val="20"/>
              </w:rPr>
              <w:t xml:space="preserve">BER costs </w:t>
            </w:r>
            <w:r w:rsidR="006D33AF">
              <w:rPr>
                <w:rFonts w:eastAsia="Times New Roman" w:cs="Arial"/>
                <w:sz w:val="20"/>
                <w:szCs w:val="20"/>
              </w:rPr>
              <w:t>are</w:t>
            </w:r>
            <w:r w:rsidR="00155BF9" w:rsidRPr="00490C3D">
              <w:rPr>
                <w:rFonts w:eastAsia="Times New Roman" w:cs="Arial"/>
                <w:sz w:val="20"/>
                <w:szCs w:val="20"/>
              </w:rPr>
              <w:t xml:space="preserve"> documented in BER </w:t>
            </w:r>
            <w:r w:rsidR="00155BF9" w:rsidRPr="00AE3A41">
              <w:rPr>
                <w:rFonts w:eastAsia="Times New Roman" w:cs="Arial"/>
                <w:sz w:val="20"/>
                <w:szCs w:val="20"/>
              </w:rPr>
              <w:t>V</w:t>
            </w:r>
            <w:r w:rsidRPr="00AE3A41">
              <w:rPr>
                <w:rFonts w:eastAsia="Times New Roman" w:cs="Arial"/>
                <w:sz w:val="20"/>
                <w:szCs w:val="20"/>
              </w:rPr>
              <w:t>3</w:t>
            </w:r>
            <w:r w:rsidR="00396308" w:rsidRPr="00490C3D">
              <w:rPr>
                <w:rFonts w:eastAsia="Times New Roman" w:cs="Arial"/>
                <w:sz w:val="20"/>
                <w:szCs w:val="20"/>
              </w:rPr>
              <w:t xml:space="preserve"> which was approved by </w:t>
            </w:r>
            <w:proofErr w:type="spellStart"/>
            <w:r w:rsidR="00396308" w:rsidRPr="00490C3D">
              <w:rPr>
                <w:rFonts w:eastAsia="Times New Roman" w:cs="Arial"/>
                <w:sz w:val="20"/>
                <w:szCs w:val="20"/>
              </w:rPr>
              <w:t>ChMC</w:t>
            </w:r>
            <w:proofErr w:type="spellEnd"/>
            <w:r w:rsidR="00396308" w:rsidRPr="00490C3D">
              <w:rPr>
                <w:rFonts w:eastAsia="Times New Roman" w:cs="Arial"/>
                <w:sz w:val="20"/>
                <w:szCs w:val="20"/>
              </w:rPr>
              <w:t xml:space="preserve"> on the </w:t>
            </w:r>
            <w:proofErr w:type="gramStart"/>
            <w:r w:rsidR="00CC4271">
              <w:rPr>
                <w:rFonts w:eastAsia="Times New Roman" w:cs="Arial"/>
                <w:sz w:val="20"/>
                <w:szCs w:val="20"/>
              </w:rPr>
              <w:t>9</w:t>
            </w:r>
            <w:r w:rsidR="00CC4271" w:rsidRPr="00CC4271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proofErr w:type="gramEnd"/>
            <w:r w:rsidR="00C64C83">
              <w:rPr>
                <w:rFonts w:eastAsia="Times New Roman" w:cs="Arial"/>
                <w:sz w:val="20"/>
                <w:szCs w:val="20"/>
                <w:vertAlign w:val="superscript"/>
              </w:rPr>
              <w:t xml:space="preserve"> </w:t>
            </w:r>
            <w:r w:rsidR="00CC4271">
              <w:rPr>
                <w:rFonts w:eastAsia="Times New Roman" w:cs="Arial"/>
                <w:sz w:val="20"/>
                <w:szCs w:val="20"/>
              </w:rPr>
              <w:t>February 2022</w:t>
            </w:r>
          </w:p>
          <w:p w14:paraId="23B12299" w14:textId="77B985F0" w:rsidR="001633D1" w:rsidRPr="00490C3D" w:rsidRDefault="001633D1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42FA92F6" w14:textId="10B358F2" w:rsidR="0053549D" w:rsidRDefault="001633D1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2A6A8A">
              <w:rPr>
                <w:rFonts w:eastAsia="Times New Roman" w:cs="Arial"/>
                <w:sz w:val="20"/>
                <w:szCs w:val="20"/>
              </w:rPr>
              <w:t xml:space="preserve">November 21 release </w:t>
            </w:r>
            <w:r w:rsidR="00A12EA5">
              <w:rPr>
                <w:rFonts w:eastAsia="Times New Roman" w:cs="Arial"/>
                <w:sz w:val="20"/>
                <w:szCs w:val="20"/>
              </w:rPr>
              <w:t xml:space="preserve">has been delivered </w:t>
            </w:r>
            <w:r w:rsidRPr="002A6A8A">
              <w:rPr>
                <w:rFonts w:eastAsia="Times New Roman" w:cs="Arial"/>
                <w:sz w:val="20"/>
                <w:szCs w:val="20"/>
              </w:rPr>
              <w:t>within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the approved budget and ha</w:t>
            </w:r>
            <w:r w:rsidR="00A12EA5">
              <w:rPr>
                <w:rFonts w:eastAsia="Times New Roman" w:cs="Arial"/>
                <w:sz w:val="20"/>
                <w:szCs w:val="20"/>
              </w:rPr>
              <w:t xml:space="preserve">s 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utilised </w:t>
            </w:r>
            <w:r w:rsidR="002157F1" w:rsidRPr="002A6A8A">
              <w:rPr>
                <w:rFonts w:eastAsia="Times New Roman" w:cs="Arial"/>
                <w:sz w:val="20"/>
                <w:szCs w:val="20"/>
              </w:rPr>
              <w:t>£82,831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of the </w:t>
            </w:r>
            <w:r w:rsidR="002F48E9">
              <w:rPr>
                <w:rFonts w:eastAsia="Times New Roman" w:cs="Arial"/>
                <w:sz w:val="20"/>
                <w:szCs w:val="20"/>
              </w:rPr>
              <w:t>approved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risk </w:t>
            </w:r>
            <w:r w:rsidR="002F48E9">
              <w:rPr>
                <w:rFonts w:eastAsia="Times New Roman" w:cs="Arial"/>
                <w:sz w:val="20"/>
                <w:szCs w:val="20"/>
              </w:rPr>
              <w:t>margin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>, leaving</w:t>
            </w:r>
            <w:r w:rsidR="00A558B8" w:rsidRPr="002A6A8A">
              <w:rPr>
                <w:rFonts w:eastAsia="Times New Roman" w:cs="Arial"/>
                <w:sz w:val="20"/>
                <w:szCs w:val="20"/>
              </w:rPr>
              <w:t xml:space="preserve"> £</w:t>
            </w:r>
            <w:r w:rsidR="006B4326" w:rsidRPr="002A6A8A">
              <w:rPr>
                <w:rFonts w:eastAsia="Times New Roman" w:cs="Arial"/>
                <w:sz w:val="20"/>
                <w:szCs w:val="20"/>
              </w:rPr>
              <w:t>97,169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of unspent risk </w:t>
            </w:r>
            <w:r w:rsidR="002F48E9">
              <w:rPr>
                <w:rFonts w:eastAsia="Times New Roman" w:cs="Arial"/>
                <w:sz w:val="20"/>
                <w:szCs w:val="20"/>
              </w:rPr>
              <w:t>margin</w:t>
            </w:r>
            <w:r w:rsidR="0088378E" w:rsidRPr="002A6A8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3549D" w:rsidRPr="002A6A8A">
              <w:rPr>
                <w:rFonts w:eastAsia="Times New Roman" w:cs="Arial"/>
                <w:sz w:val="20"/>
                <w:szCs w:val="20"/>
              </w:rPr>
              <w:t>to be returned</w:t>
            </w:r>
          </w:p>
          <w:p w14:paraId="4D8936D2" w14:textId="77777777" w:rsidR="00406A93" w:rsidRDefault="00406A93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343968FD" w14:textId="77777777" w:rsidR="00D1713D" w:rsidRDefault="00406A93" w:rsidP="00EA73B3">
            <w:pPr>
              <w:contextualSpacing/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The de-scoping of XRN5091 halted </w:t>
            </w:r>
            <w:r w:rsidR="00DC1CFC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completion of detailed design; result</w:t>
            </w:r>
            <w:r w:rsidR="00DC1CFC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ing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in an underspend of </w:t>
            </w:r>
            <w:r w:rsidR="00DC1CFC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£</w:t>
            </w:r>
            <w:r w:rsidR="009D5249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14,894</w:t>
            </w:r>
            <w:r w:rsidR="00D1713D"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to be returned</w:t>
            </w:r>
            <w:r>
              <w:rPr>
                <w:rStyle w:val="normaltextrun"/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092347C" w14:textId="77777777" w:rsidR="00D1713D" w:rsidRDefault="00D1713D" w:rsidP="00EA73B3">
            <w:pPr>
              <w:contextualSpacing/>
              <w:rPr>
                <w:rStyle w:val="eop"/>
                <w:rFonts w:cs="Arial"/>
                <w:sz w:val="20"/>
                <w:szCs w:val="20"/>
              </w:rPr>
            </w:pPr>
          </w:p>
          <w:p w14:paraId="0613721D" w14:textId="7287562C" w:rsidR="00406A93" w:rsidRPr="00490C3D" w:rsidRDefault="00D1713D" w:rsidP="00EA73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Style w:val="eop"/>
                <w:rFonts w:cs="Arial"/>
                <w:sz w:val="20"/>
                <w:szCs w:val="20"/>
              </w:rPr>
              <w:t>Total unspent money to be returned is £</w:t>
            </w:r>
            <w:r w:rsidR="00603EF6">
              <w:rPr>
                <w:rStyle w:val="eop"/>
                <w:rFonts w:cs="Arial"/>
                <w:sz w:val="20"/>
                <w:szCs w:val="20"/>
              </w:rPr>
              <w:t>112,063.</w:t>
            </w:r>
            <w:r w:rsidR="00406A93">
              <w:rPr>
                <w:rStyle w:val="eop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672974D" w14:textId="6229798E" w:rsidR="00396308" w:rsidRPr="00EA73B3" w:rsidRDefault="00396308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2A6A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276DD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6C387E8B" w14:textId="1440978A" w:rsidR="00923B1E" w:rsidRPr="00DC2DB1" w:rsidRDefault="00490C3D" w:rsidP="00DC2DB1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DC2DB1">
              <w:rPr>
                <w:rFonts w:eastAsia="Times New Roman" w:cs="Arial"/>
                <w:sz w:val="20"/>
                <w:szCs w:val="20"/>
              </w:rPr>
              <w:t>XRN4780C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 was included in the scope of November 21 at £0 for the November 21 Release as </w:t>
            </w:r>
            <w:r w:rsidR="0047255D">
              <w:rPr>
                <w:rFonts w:eastAsia="Times New Roman" w:cs="Arial"/>
                <w:sz w:val="20"/>
                <w:szCs w:val="20"/>
              </w:rPr>
              <w:t>all funding and impact to MTB</w:t>
            </w:r>
            <w:r w:rsidR="001922CA">
              <w:rPr>
                <w:rFonts w:eastAsia="Times New Roman" w:cs="Arial"/>
                <w:sz w:val="20"/>
                <w:szCs w:val="20"/>
              </w:rPr>
              <w:t xml:space="preserve"> is via the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 CSSC</w:t>
            </w:r>
            <w:r w:rsidR="001922CA">
              <w:rPr>
                <w:rFonts w:eastAsia="Times New Roman" w:cs="Arial"/>
                <w:sz w:val="20"/>
                <w:szCs w:val="20"/>
              </w:rPr>
              <w:t xml:space="preserve"> programme</w:t>
            </w:r>
          </w:p>
          <w:p w14:paraId="274B44D1" w14:textId="0B2492BC" w:rsidR="00923B1E" w:rsidRDefault="001922CA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31056627" w14:textId="0D02471A" w:rsidR="00490C3D" w:rsidRPr="00DC2DB1" w:rsidRDefault="00490C3D" w:rsidP="00DC2DB1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DC2DB1">
              <w:rPr>
                <w:rFonts w:eastAsia="Times New Roman" w:cs="Arial"/>
                <w:sz w:val="20"/>
                <w:szCs w:val="20"/>
              </w:rPr>
              <w:t xml:space="preserve">XRN4992A and XRN5188b 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were both included in the scope of November 21 </w:t>
            </w:r>
            <w:r w:rsidR="0048071A">
              <w:rPr>
                <w:rFonts w:eastAsia="Times New Roman" w:cs="Arial"/>
                <w:sz w:val="20"/>
                <w:szCs w:val="20"/>
              </w:rPr>
              <w:t xml:space="preserve">Release 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>at £0 cost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; both were </w:t>
            </w:r>
            <w:r w:rsidR="00923B1E" w:rsidRPr="00DC2DB1">
              <w:rPr>
                <w:rFonts w:eastAsia="Times New Roman" w:cs="Arial"/>
                <w:sz w:val="20"/>
                <w:szCs w:val="20"/>
              </w:rPr>
              <w:t xml:space="preserve">funded </w:t>
            </w:r>
            <w:r w:rsidR="008162C5">
              <w:rPr>
                <w:rFonts w:eastAsia="Times New Roman" w:cs="Arial"/>
                <w:sz w:val="20"/>
                <w:szCs w:val="20"/>
              </w:rPr>
              <w:t>from the Minor Release budget</w:t>
            </w:r>
          </w:p>
          <w:p w14:paraId="0309D724" w14:textId="2B8F3820" w:rsidR="00923B1E" w:rsidRDefault="00923B1E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3068F85F" w14:textId="2B6E6C3D" w:rsidR="00923B1E" w:rsidRPr="00DC2DB1" w:rsidRDefault="00923B1E" w:rsidP="00DC2DB1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</w:rPr>
            </w:pPr>
            <w:r w:rsidRPr="00DC2DB1">
              <w:rPr>
                <w:rFonts w:eastAsia="Times New Roman" w:cs="Arial"/>
                <w:sz w:val="20"/>
                <w:szCs w:val="20"/>
              </w:rPr>
              <w:t xml:space="preserve">The implementation date was 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deferred </w:t>
            </w:r>
            <w:r w:rsidRPr="00DC2DB1">
              <w:rPr>
                <w:rFonts w:eastAsia="Times New Roman" w:cs="Arial"/>
                <w:sz w:val="20"/>
                <w:szCs w:val="20"/>
              </w:rPr>
              <w:t xml:space="preserve">from the </w:t>
            </w:r>
            <w:proofErr w:type="gramStart"/>
            <w:r w:rsidRPr="00DC2DB1">
              <w:rPr>
                <w:rFonts w:eastAsia="Times New Roman" w:cs="Arial"/>
                <w:sz w:val="20"/>
                <w:szCs w:val="20"/>
              </w:rPr>
              <w:t>5</w:t>
            </w:r>
            <w:r w:rsidRPr="00DC2DB1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proofErr w:type="gramEnd"/>
            <w:r w:rsidRPr="00DC2DB1">
              <w:rPr>
                <w:rFonts w:eastAsia="Times New Roman" w:cs="Arial"/>
                <w:sz w:val="20"/>
                <w:szCs w:val="20"/>
              </w:rPr>
              <w:t xml:space="preserve"> November to the 22</w:t>
            </w:r>
            <w:r w:rsidRPr="00DC2DB1">
              <w:rPr>
                <w:rFonts w:eastAsia="Times New Roman" w:cs="Arial"/>
                <w:sz w:val="20"/>
                <w:szCs w:val="20"/>
                <w:vertAlign w:val="superscript"/>
              </w:rPr>
              <w:t>nd</w:t>
            </w:r>
            <w:r w:rsidRPr="00DC2DB1">
              <w:rPr>
                <w:rFonts w:eastAsia="Times New Roman" w:cs="Arial"/>
                <w:sz w:val="20"/>
                <w:szCs w:val="20"/>
              </w:rPr>
              <w:t xml:space="preserve"> January for the following </w:t>
            </w:r>
            <w:r w:rsidRPr="00DC2DB1">
              <w:rPr>
                <w:rFonts w:eastAsia="Times New Roman" w:cs="Arial"/>
                <w:sz w:val="20"/>
                <w:szCs w:val="20"/>
              </w:rPr>
              <w:lastRenderedPageBreak/>
              <w:t>changes</w:t>
            </w:r>
            <w:r w:rsidR="00A85492" w:rsidRPr="00DC2DB1">
              <w:rPr>
                <w:rFonts w:eastAsia="Times New Roman" w:cs="Arial"/>
                <w:sz w:val="20"/>
                <w:szCs w:val="20"/>
              </w:rPr>
              <w:t xml:space="preserve">: XRN4941, XRN5072, XRN5007, </w:t>
            </w:r>
            <w:r w:rsidR="00455814" w:rsidRPr="00DC2DB1">
              <w:rPr>
                <w:rFonts w:eastAsia="Times New Roman" w:cs="Arial"/>
                <w:sz w:val="20"/>
                <w:szCs w:val="20"/>
              </w:rPr>
              <w:t>XRN5180, XRN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4780C, this was due to the S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upplier 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O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f 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L</w:t>
            </w:r>
            <w:r w:rsidR="007D147D">
              <w:rPr>
                <w:rFonts w:eastAsia="Times New Roman" w:cs="Arial"/>
                <w:sz w:val="20"/>
                <w:szCs w:val="20"/>
              </w:rPr>
              <w:t xml:space="preserve">ast 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>R</w:t>
            </w:r>
            <w:r w:rsidR="007D147D">
              <w:rPr>
                <w:rFonts w:eastAsia="Times New Roman" w:cs="Arial"/>
                <w:sz w:val="20"/>
                <w:szCs w:val="20"/>
              </w:rPr>
              <w:t>esort (SOLR)</w:t>
            </w:r>
            <w:r w:rsidR="006B3213" w:rsidRPr="00DC2DB1">
              <w:rPr>
                <w:rFonts w:eastAsia="Times New Roman" w:cs="Arial"/>
                <w:sz w:val="20"/>
                <w:szCs w:val="20"/>
              </w:rPr>
              <w:t xml:space="preserve"> impacts to both internal and external parties over the winter period</w:t>
            </w:r>
          </w:p>
          <w:p w14:paraId="4156BA78" w14:textId="2EBD58D3" w:rsidR="00490C3D" w:rsidRPr="00EA73B3" w:rsidRDefault="00490C3D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44DCE113" w14:textId="77777777" w:rsidTr="002A6A8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4: Detail any changes to the Xoserve Service Description</w:t>
            </w:r>
          </w:p>
        </w:tc>
      </w:tr>
      <w:tr w:rsidR="00EA73B3" w:rsidRPr="00EA73B3" w14:paraId="7B78493D" w14:textId="77777777" w:rsidTr="002A6A8A">
        <w:tc>
          <w:tcPr>
            <w:tcW w:w="5000" w:type="pct"/>
            <w:gridSpan w:val="2"/>
            <w:shd w:val="clear" w:color="auto" w:fill="auto"/>
          </w:tcPr>
          <w:p w14:paraId="0458A3F9" w14:textId="77777777" w:rsidR="001069D1" w:rsidRDefault="001069D1" w:rsidP="00195A39">
            <w:pPr>
              <w:rPr>
                <w:rFonts w:eastAsia="Times New Roman" w:cs="Arial"/>
                <w:b/>
                <w:sz w:val="20"/>
                <w:szCs w:val="16"/>
                <w:highlight w:val="yellow"/>
              </w:rPr>
            </w:pPr>
          </w:p>
          <w:p w14:paraId="5799C3E5" w14:textId="3C723446" w:rsidR="00294136" w:rsidRDefault="00294136" w:rsidP="007D147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Cs/>
                <w:sz w:val="20"/>
                <w:szCs w:val="16"/>
              </w:rPr>
            </w:pPr>
            <w:r w:rsidRPr="007D147D">
              <w:rPr>
                <w:rFonts w:eastAsia="Times New Roman" w:cs="Arial"/>
                <w:bCs/>
                <w:sz w:val="20"/>
                <w:szCs w:val="16"/>
              </w:rPr>
              <w:t>Not applicable for XRN’s 4941, 5007, 5072, 5142 &amp; 5180</w:t>
            </w:r>
          </w:p>
          <w:p w14:paraId="68E22708" w14:textId="77777777" w:rsidR="00C64C83" w:rsidRPr="007D147D" w:rsidRDefault="00C64C83" w:rsidP="00C64C83">
            <w:pPr>
              <w:pStyle w:val="ListParagraph"/>
              <w:rPr>
                <w:rFonts w:eastAsia="Times New Roman" w:cs="Arial"/>
                <w:bCs/>
                <w:sz w:val="20"/>
                <w:szCs w:val="16"/>
              </w:rPr>
            </w:pPr>
          </w:p>
          <w:p w14:paraId="2FB623FB" w14:textId="72CEC886" w:rsidR="00294136" w:rsidRPr="007D147D" w:rsidRDefault="00294136" w:rsidP="007D147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Cs/>
                <w:sz w:val="20"/>
                <w:szCs w:val="16"/>
              </w:rPr>
            </w:pPr>
            <w:r w:rsidRPr="007D147D">
              <w:rPr>
                <w:rFonts w:eastAsia="Times New Roman" w:cs="Arial"/>
                <w:bCs/>
                <w:sz w:val="20"/>
                <w:szCs w:val="16"/>
              </w:rPr>
              <w:t xml:space="preserve">Any changes applicable to XRN4780C will be </w:t>
            </w:r>
            <w:r w:rsidR="008E6575" w:rsidRPr="007D147D">
              <w:rPr>
                <w:rFonts w:eastAsia="Times New Roman" w:cs="Arial"/>
                <w:bCs/>
                <w:sz w:val="20"/>
                <w:szCs w:val="16"/>
              </w:rPr>
              <w:t>p</w:t>
            </w:r>
            <w:r w:rsidR="00706676" w:rsidRPr="007D147D">
              <w:rPr>
                <w:rFonts w:eastAsia="Times New Roman" w:cs="Arial"/>
                <w:bCs/>
                <w:sz w:val="20"/>
                <w:szCs w:val="16"/>
              </w:rPr>
              <w:t>r</w:t>
            </w:r>
            <w:r w:rsidR="008E6575" w:rsidRPr="007D147D">
              <w:rPr>
                <w:rFonts w:eastAsia="Times New Roman" w:cs="Arial"/>
                <w:bCs/>
                <w:sz w:val="20"/>
                <w:szCs w:val="16"/>
              </w:rPr>
              <w:t>ovided by the</w:t>
            </w:r>
            <w:r w:rsidRPr="007D147D">
              <w:rPr>
                <w:rFonts w:eastAsia="Times New Roman" w:cs="Arial"/>
                <w:bCs/>
                <w:sz w:val="20"/>
                <w:szCs w:val="16"/>
              </w:rPr>
              <w:t xml:space="preserve"> CSSC</w:t>
            </w:r>
            <w:r w:rsidR="00931C33" w:rsidRPr="007D147D">
              <w:rPr>
                <w:rFonts w:eastAsia="Times New Roman" w:cs="Arial"/>
                <w:bCs/>
                <w:sz w:val="20"/>
                <w:szCs w:val="16"/>
              </w:rPr>
              <w:t xml:space="preserve"> programme</w:t>
            </w:r>
          </w:p>
          <w:p w14:paraId="499F0C66" w14:textId="77777777" w:rsidR="00294136" w:rsidRDefault="00294136" w:rsidP="00195A39">
            <w:pPr>
              <w:rPr>
                <w:rFonts w:eastAsia="Times New Roman" w:cs="Arial"/>
                <w:b/>
                <w:sz w:val="20"/>
                <w:szCs w:val="16"/>
                <w:highlight w:val="yellow"/>
              </w:rPr>
            </w:pPr>
          </w:p>
          <w:p w14:paraId="46992048" w14:textId="25EDF996" w:rsidR="001069D1" w:rsidRPr="00EA73B3" w:rsidRDefault="001069D1" w:rsidP="00706676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002A6A8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2A6A8A">
        <w:tc>
          <w:tcPr>
            <w:tcW w:w="5000" w:type="pct"/>
            <w:gridSpan w:val="2"/>
            <w:shd w:val="clear" w:color="auto" w:fill="auto"/>
          </w:tcPr>
          <w:p w14:paraId="09882149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  <w:p w14:paraId="0E858E96" w14:textId="77777777" w:rsidR="007135E5" w:rsidRPr="00E2185A" w:rsidRDefault="007135E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  <w:u w:val="single"/>
              </w:rPr>
            </w:pPr>
            <w:r w:rsidRPr="00E2185A">
              <w:rPr>
                <w:rFonts w:eastAsia="Times New Roman" w:cs="Arial"/>
                <w:sz w:val="20"/>
                <w:szCs w:val="20"/>
                <w:u w:val="single"/>
              </w:rPr>
              <w:t>XRN5007</w:t>
            </w:r>
          </w:p>
          <w:p w14:paraId="638BCCD4" w14:textId="77777777" w:rsidR="00433F3A" w:rsidRDefault="002F0F3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01213D">
              <w:rPr>
                <w:rFonts w:eastAsia="Times New Roman" w:cs="Arial"/>
                <w:sz w:val="20"/>
                <w:szCs w:val="20"/>
              </w:rPr>
              <w:t xml:space="preserve">A new guidance document was created - Reconciliation Factor calculation where Prevailing Volume is zero V1L. This was published in January in the UK Documentation Library under </w:t>
            </w:r>
          </w:p>
          <w:p w14:paraId="355BD644" w14:textId="6A6298C6" w:rsidR="00306A94" w:rsidRPr="0001213D" w:rsidRDefault="002F0F3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01213D">
              <w:rPr>
                <w:rFonts w:eastAsia="Times New Roman" w:cs="Arial"/>
                <w:sz w:val="20"/>
                <w:szCs w:val="20"/>
              </w:rPr>
              <w:t>4.</w:t>
            </w:r>
            <w:r w:rsidR="007135E5" w:rsidRPr="0001213D">
              <w:rPr>
                <w:rFonts w:eastAsia="Times New Roman" w:cs="Arial"/>
                <w:sz w:val="20"/>
                <w:szCs w:val="20"/>
              </w:rPr>
              <w:t xml:space="preserve"> Guidance</w:t>
            </w:r>
            <w:r w:rsidRPr="0001213D">
              <w:rPr>
                <w:rFonts w:eastAsia="Times New Roman" w:cs="Arial"/>
                <w:sz w:val="20"/>
                <w:szCs w:val="20"/>
              </w:rPr>
              <w:t xml:space="preserve"> Docs</w:t>
            </w:r>
            <w:r w:rsidR="00E2185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213D">
              <w:rPr>
                <w:rFonts w:eastAsia="Times New Roman" w:cs="Arial"/>
                <w:sz w:val="20"/>
                <w:szCs w:val="20"/>
              </w:rPr>
              <w:t>&gt;</w:t>
            </w:r>
            <w:r w:rsidR="00E2185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213D">
              <w:rPr>
                <w:rFonts w:eastAsia="Times New Roman" w:cs="Arial"/>
                <w:sz w:val="20"/>
                <w:szCs w:val="20"/>
              </w:rPr>
              <w:t>Reconciliation Calculation</w:t>
            </w:r>
          </w:p>
          <w:p w14:paraId="36D0D3CD" w14:textId="77777777" w:rsidR="002F0F35" w:rsidRDefault="002F0F35" w:rsidP="0A57A144">
            <w:pPr>
              <w:spacing w:line="276" w:lineRule="auto"/>
              <w:contextualSpacing/>
              <w:rPr>
                <w:rFonts w:ascii="Segoe UI" w:hAnsi="Segoe UI" w:cs="Segoe UI"/>
                <w:b/>
                <w:color w:val="242424"/>
                <w:sz w:val="21"/>
                <w:szCs w:val="21"/>
                <w:shd w:val="clear" w:color="auto" w:fill="FFFFFF"/>
              </w:rPr>
            </w:pPr>
          </w:p>
          <w:p w14:paraId="138D164B" w14:textId="2E769E83" w:rsidR="007135E5" w:rsidRPr="00E2185A" w:rsidRDefault="007135E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  <w:u w:val="single"/>
              </w:rPr>
            </w:pPr>
            <w:r w:rsidRPr="00E2185A">
              <w:rPr>
                <w:rFonts w:eastAsia="Times New Roman" w:cs="Arial"/>
                <w:sz w:val="20"/>
                <w:szCs w:val="20"/>
                <w:u w:val="single"/>
              </w:rPr>
              <w:t>XRN5072</w:t>
            </w:r>
          </w:p>
          <w:p w14:paraId="2067F5BE" w14:textId="7FBDB712" w:rsidR="007135E5" w:rsidRPr="0001213D" w:rsidRDefault="007135E5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01213D">
              <w:rPr>
                <w:rFonts w:eastAsia="Times New Roman" w:cs="Arial"/>
                <w:sz w:val="20"/>
                <w:szCs w:val="20"/>
              </w:rPr>
              <w:t xml:space="preserve">Updates were made to the </w:t>
            </w:r>
            <w:r w:rsidR="00E2185A">
              <w:rPr>
                <w:rFonts w:eastAsia="Times New Roman" w:cs="Arial"/>
                <w:sz w:val="20"/>
                <w:szCs w:val="20"/>
              </w:rPr>
              <w:t>Uniform Network Code Validation Rules (</w:t>
            </w:r>
            <w:r w:rsidRPr="0001213D">
              <w:rPr>
                <w:rFonts w:eastAsia="Times New Roman" w:cs="Arial"/>
                <w:sz w:val="20"/>
                <w:szCs w:val="20"/>
              </w:rPr>
              <w:t>UNCVR</w:t>
            </w:r>
            <w:r w:rsidR="00E2185A">
              <w:rPr>
                <w:rFonts w:eastAsia="Times New Roman" w:cs="Arial"/>
                <w:sz w:val="20"/>
                <w:szCs w:val="20"/>
              </w:rPr>
              <w:t>)</w:t>
            </w:r>
            <w:r w:rsidRPr="0001213D">
              <w:rPr>
                <w:rFonts w:eastAsia="Times New Roman" w:cs="Arial"/>
                <w:sz w:val="20"/>
                <w:szCs w:val="20"/>
              </w:rPr>
              <w:t xml:space="preserve"> document to reflect the TTZ changes made. The updated version was published by the Joint Office in January</w:t>
            </w:r>
          </w:p>
          <w:p w14:paraId="1AB0B5C7" w14:textId="1F37B2BE" w:rsidR="002F0F35" w:rsidRPr="00EA73B3" w:rsidRDefault="002F0F35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="00EA73B3" w:rsidRPr="00EA73B3" w14:paraId="7D853ABD" w14:textId="77777777" w:rsidTr="002A6A8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2A6A8A">
        <w:tc>
          <w:tcPr>
            <w:tcW w:w="5000" w:type="pct"/>
            <w:gridSpan w:val="2"/>
            <w:shd w:val="clear" w:color="auto" w:fill="auto"/>
          </w:tcPr>
          <w:p w14:paraId="13699D01" w14:textId="77777777" w:rsidR="00EA73B3" w:rsidRDefault="00EA73B3" w:rsidP="00A34B6C">
            <w:pPr>
              <w:rPr>
                <w:rFonts w:eastAsia="Times New Roman" w:cs="Arial"/>
              </w:rPr>
            </w:pPr>
          </w:p>
          <w:p w14:paraId="31F1579F" w14:textId="0177E35B" w:rsidR="00A34B6C" w:rsidRPr="00A34B6C" w:rsidRDefault="004D7B0E" w:rsidP="00A34B6C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</w:t>
            </w:r>
            <w:r w:rsidR="00EF7454" w:rsidRPr="00EF7454">
              <w:rPr>
                <w:rFonts w:eastAsia="Times New Roman" w:cs="Arial"/>
              </w:rPr>
              <w:t>changes within the November 21 release focused heavily on the reads process which, when combined with other inflight changes (</w:t>
            </w:r>
            <w:r w:rsidR="00242AAE" w:rsidRPr="00EF7454">
              <w:rPr>
                <w:rFonts w:eastAsia="Times New Roman" w:cs="Arial"/>
              </w:rPr>
              <w:t>e.g.,</w:t>
            </w:r>
            <w:r w:rsidR="00EF7454" w:rsidRPr="00EF7454">
              <w:rPr>
                <w:rFonts w:eastAsia="Times New Roman" w:cs="Arial"/>
              </w:rPr>
              <w:t xml:space="preserve"> CSSC</w:t>
            </w:r>
            <w:r w:rsidR="00242AAE">
              <w:rPr>
                <w:rFonts w:eastAsia="Times New Roman" w:cs="Arial"/>
              </w:rPr>
              <w:t xml:space="preserve"> programme</w:t>
            </w:r>
            <w:r w:rsidR="00EF7454" w:rsidRPr="00EF7454">
              <w:rPr>
                <w:rFonts w:eastAsia="Times New Roman" w:cs="Arial"/>
              </w:rPr>
              <w:t>), placed additional strain on Operational resources. Consideration</w:t>
            </w:r>
            <w:r w:rsidR="007609B2">
              <w:rPr>
                <w:rFonts w:eastAsia="Times New Roman" w:cs="Arial"/>
              </w:rPr>
              <w:t>, where possible,</w:t>
            </w:r>
            <w:r w:rsidR="00EF7454" w:rsidRPr="00EF7454">
              <w:rPr>
                <w:rFonts w:eastAsia="Times New Roman" w:cs="Arial"/>
              </w:rPr>
              <w:t xml:space="preserve"> needs to be given to all inflight changes when scoping a release.</w:t>
            </w:r>
          </w:p>
          <w:p w14:paraId="7B2B5B58" w14:textId="55B8E9E2" w:rsidR="00A34B6C" w:rsidRPr="00A34B6C" w:rsidRDefault="00A34B6C" w:rsidP="00A34B6C">
            <w:pPr>
              <w:rPr>
                <w:rFonts w:eastAsia="Times New Roman" w:cs="Arial"/>
              </w:rPr>
            </w:pP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20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EA73B3" w:rsidRPr="00EA73B3" w14:paraId="3208E80C" w14:textId="77777777" w:rsidTr="01D5F638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1D5F638">
        <w:tc>
          <w:tcPr>
            <w:tcW w:w="902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557108F2" w:rsidR="00EA73B3" w:rsidRPr="00EA73B3" w:rsidRDefault="005342AA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0BB1E953" w14:textId="393A4BCC" w:rsidR="00EA73B3" w:rsidRPr="00EA73B3" w:rsidRDefault="005342AA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27/06/2022</w:t>
            </w:r>
          </w:p>
        </w:tc>
        <w:tc>
          <w:tcPr>
            <w:tcW w:w="763" w:type="pct"/>
          </w:tcPr>
          <w:p w14:paraId="4350D9F9" w14:textId="4FEF25E0" w:rsidR="00EA73B3" w:rsidRPr="00EA73B3" w:rsidRDefault="0040675E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  <w:tc>
          <w:tcPr>
            <w:tcW w:w="1944" w:type="pct"/>
          </w:tcPr>
          <w:p w14:paraId="0FC70C39" w14:textId="1693C2C9" w:rsidR="00EA73B3" w:rsidRPr="00EA73B3" w:rsidRDefault="0040675E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</w:p>
        </w:tc>
      </w:tr>
      <w:tr w:rsidR="00B02B1F" w:rsidRPr="00EA73B3" w14:paraId="754DA542" w14:textId="77777777" w:rsidTr="01D5F638">
        <w:tc>
          <w:tcPr>
            <w:tcW w:w="902" w:type="pct"/>
          </w:tcPr>
          <w:p w14:paraId="11C7F5EB" w14:textId="1DFBF201" w:rsidR="00B02B1F" w:rsidRPr="0A57A144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35" w:type="pct"/>
          </w:tcPr>
          <w:p w14:paraId="3F320147" w14:textId="7E790158" w:rsidR="00B02B1F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Internally Reviewed</w:t>
            </w:r>
          </w:p>
        </w:tc>
        <w:tc>
          <w:tcPr>
            <w:tcW w:w="556" w:type="pct"/>
          </w:tcPr>
          <w:p w14:paraId="7C67D083" w14:textId="179E948C" w:rsidR="00B02B1F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28/06/22</w:t>
            </w:r>
          </w:p>
        </w:tc>
        <w:tc>
          <w:tcPr>
            <w:tcW w:w="763" w:type="pct"/>
          </w:tcPr>
          <w:p w14:paraId="35B73BFC" w14:textId="77777777" w:rsidR="00B02B1F" w:rsidRDefault="00B02B1F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5184F8E7" w14:textId="77777777" w:rsidR="00B02B1F" w:rsidRDefault="00B02B1F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65A92" w:rsidRPr="00EA73B3" w14:paraId="7D6065F1" w14:textId="77777777" w:rsidTr="01D5F638">
        <w:tc>
          <w:tcPr>
            <w:tcW w:w="902" w:type="pct"/>
          </w:tcPr>
          <w:p w14:paraId="6D34364F" w14:textId="79860134" w:rsidR="00C65A92" w:rsidRDefault="000B6CF0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1D5F638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0714725C" w14:textId="011756E6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Internally Approved</w:t>
            </w:r>
          </w:p>
        </w:tc>
        <w:tc>
          <w:tcPr>
            <w:tcW w:w="556" w:type="pct"/>
          </w:tcPr>
          <w:p w14:paraId="3673D810" w14:textId="315CD51D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29/06/22</w:t>
            </w:r>
          </w:p>
        </w:tc>
        <w:tc>
          <w:tcPr>
            <w:tcW w:w="763" w:type="pct"/>
          </w:tcPr>
          <w:p w14:paraId="1534B0D6" w14:textId="77777777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2170BF1C" w14:textId="3C6C05A3" w:rsidR="00C65A92" w:rsidRDefault="00C65A92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To be issued to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ChMC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for Approval</w:t>
            </w: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EF7454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EF7454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 xml:space="preserve">Template approved at </w:t>
            </w:r>
            <w:proofErr w:type="spellStart"/>
            <w:r w:rsidRPr="00EA73B3">
              <w:rPr>
                <w:rFonts w:eastAsia="Times New Roman" w:cs="Arial"/>
                <w:sz w:val="20"/>
              </w:rPr>
              <w:t>ChMC</w:t>
            </w:r>
            <w:proofErr w:type="spellEnd"/>
            <w:r w:rsidRPr="00EA73B3">
              <w:rPr>
                <w:rFonts w:eastAsia="Times New Roman" w:cs="Arial"/>
                <w:sz w:val="20"/>
              </w:rPr>
              <w:t xml:space="preserve">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EF7454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33CC" w14:textId="77777777" w:rsidR="008B4955" w:rsidRDefault="008B4955" w:rsidP="00324744">
      <w:pPr>
        <w:spacing w:after="0" w:line="240" w:lineRule="auto"/>
      </w:pPr>
      <w:r>
        <w:separator/>
      </w:r>
    </w:p>
  </w:endnote>
  <w:endnote w:type="continuationSeparator" w:id="0">
    <w:p w14:paraId="4C3938A1" w14:textId="77777777" w:rsidR="008B4955" w:rsidRDefault="008B4955" w:rsidP="00324744">
      <w:pPr>
        <w:spacing w:after="0" w:line="240" w:lineRule="auto"/>
      </w:pPr>
      <w:r>
        <w:continuationSeparator/>
      </w:r>
    </w:p>
  </w:endnote>
  <w:endnote w:type="continuationNotice" w:id="1">
    <w:p w14:paraId="5379173B" w14:textId="77777777" w:rsidR="008B4955" w:rsidRDefault="008B4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9D134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2055" w14:textId="77777777" w:rsidR="008B4955" w:rsidRDefault="008B4955" w:rsidP="00324744">
      <w:pPr>
        <w:spacing w:after="0" w:line="240" w:lineRule="auto"/>
      </w:pPr>
      <w:r>
        <w:separator/>
      </w:r>
    </w:p>
  </w:footnote>
  <w:footnote w:type="continuationSeparator" w:id="0">
    <w:p w14:paraId="71E7AF85" w14:textId="77777777" w:rsidR="008B4955" w:rsidRDefault="008B4955" w:rsidP="00324744">
      <w:pPr>
        <w:spacing w:after="0" w:line="240" w:lineRule="auto"/>
      </w:pPr>
      <w:r>
        <w:continuationSeparator/>
      </w:r>
    </w:p>
  </w:footnote>
  <w:footnote w:type="continuationNotice" w:id="1">
    <w:p w14:paraId="61E906B4" w14:textId="77777777" w:rsidR="008B4955" w:rsidRDefault="008B49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671EA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8B0"/>
    <w:multiLevelType w:val="hybridMultilevel"/>
    <w:tmpl w:val="B860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53B"/>
    <w:multiLevelType w:val="hybridMultilevel"/>
    <w:tmpl w:val="B9F0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1384"/>
    <w:multiLevelType w:val="hybridMultilevel"/>
    <w:tmpl w:val="EA38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712"/>
    <w:multiLevelType w:val="hybridMultilevel"/>
    <w:tmpl w:val="D442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213D"/>
    <w:rsid w:val="000166B3"/>
    <w:rsid w:val="000179CB"/>
    <w:rsid w:val="00027484"/>
    <w:rsid w:val="00027966"/>
    <w:rsid w:val="00032353"/>
    <w:rsid w:val="000323C1"/>
    <w:rsid w:val="00037DF7"/>
    <w:rsid w:val="000438A7"/>
    <w:rsid w:val="000623C4"/>
    <w:rsid w:val="0006539D"/>
    <w:rsid w:val="00070CD6"/>
    <w:rsid w:val="000726F5"/>
    <w:rsid w:val="00082C55"/>
    <w:rsid w:val="000830CD"/>
    <w:rsid w:val="000A10FE"/>
    <w:rsid w:val="000A1AD1"/>
    <w:rsid w:val="000B6719"/>
    <w:rsid w:val="000B6CF0"/>
    <w:rsid w:val="000C7C56"/>
    <w:rsid w:val="000D046F"/>
    <w:rsid w:val="0010301E"/>
    <w:rsid w:val="001069D1"/>
    <w:rsid w:val="00120DA5"/>
    <w:rsid w:val="00125B61"/>
    <w:rsid w:val="00144E00"/>
    <w:rsid w:val="00155BF9"/>
    <w:rsid w:val="001633D1"/>
    <w:rsid w:val="001646B4"/>
    <w:rsid w:val="001661A3"/>
    <w:rsid w:val="00171157"/>
    <w:rsid w:val="001740B0"/>
    <w:rsid w:val="001913AE"/>
    <w:rsid w:val="001922CA"/>
    <w:rsid w:val="001937E3"/>
    <w:rsid w:val="00195A39"/>
    <w:rsid w:val="001A1C12"/>
    <w:rsid w:val="001A7490"/>
    <w:rsid w:val="001B5817"/>
    <w:rsid w:val="001C2268"/>
    <w:rsid w:val="001C62E3"/>
    <w:rsid w:val="001D34B5"/>
    <w:rsid w:val="001D4419"/>
    <w:rsid w:val="00204F88"/>
    <w:rsid w:val="002157F1"/>
    <w:rsid w:val="00226D34"/>
    <w:rsid w:val="00242AAE"/>
    <w:rsid w:val="00283CC1"/>
    <w:rsid w:val="00294136"/>
    <w:rsid w:val="00294D7A"/>
    <w:rsid w:val="002A2563"/>
    <w:rsid w:val="002A6A8A"/>
    <w:rsid w:val="002B3936"/>
    <w:rsid w:val="002C0324"/>
    <w:rsid w:val="002D165D"/>
    <w:rsid w:val="002D1A3A"/>
    <w:rsid w:val="002E7AEF"/>
    <w:rsid w:val="002F0F35"/>
    <w:rsid w:val="002F48E9"/>
    <w:rsid w:val="003026B8"/>
    <w:rsid w:val="00306A94"/>
    <w:rsid w:val="00317ACA"/>
    <w:rsid w:val="00324744"/>
    <w:rsid w:val="00336B96"/>
    <w:rsid w:val="00337676"/>
    <w:rsid w:val="00347B03"/>
    <w:rsid w:val="00350F68"/>
    <w:rsid w:val="0037511D"/>
    <w:rsid w:val="0038793C"/>
    <w:rsid w:val="00396308"/>
    <w:rsid w:val="003D4C9C"/>
    <w:rsid w:val="003E04DD"/>
    <w:rsid w:val="003E1AFE"/>
    <w:rsid w:val="003E6E8E"/>
    <w:rsid w:val="003F6BCE"/>
    <w:rsid w:val="0040675E"/>
    <w:rsid w:val="00406A93"/>
    <w:rsid w:val="00423F2D"/>
    <w:rsid w:val="00426807"/>
    <w:rsid w:val="00430479"/>
    <w:rsid w:val="00433F3A"/>
    <w:rsid w:val="00455814"/>
    <w:rsid w:val="00457EF4"/>
    <w:rsid w:val="0047255D"/>
    <w:rsid w:val="00472ABA"/>
    <w:rsid w:val="0048071A"/>
    <w:rsid w:val="00490C3D"/>
    <w:rsid w:val="004A4144"/>
    <w:rsid w:val="004A5083"/>
    <w:rsid w:val="004A67E9"/>
    <w:rsid w:val="004D07F6"/>
    <w:rsid w:val="004D7B0E"/>
    <w:rsid w:val="004F3362"/>
    <w:rsid w:val="004F3980"/>
    <w:rsid w:val="004F563D"/>
    <w:rsid w:val="0051004C"/>
    <w:rsid w:val="00517F6F"/>
    <w:rsid w:val="005246EB"/>
    <w:rsid w:val="005342AA"/>
    <w:rsid w:val="0053549D"/>
    <w:rsid w:val="00546DA8"/>
    <w:rsid w:val="0055298E"/>
    <w:rsid w:val="00565476"/>
    <w:rsid w:val="0057214D"/>
    <w:rsid w:val="005735E8"/>
    <w:rsid w:val="00574D00"/>
    <w:rsid w:val="00576166"/>
    <w:rsid w:val="00590E3E"/>
    <w:rsid w:val="0059118A"/>
    <w:rsid w:val="005916E7"/>
    <w:rsid w:val="005926E2"/>
    <w:rsid w:val="005A10BF"/>
    <w:rsid w:val="005B020A"/>
    <w:rsid w:val="005B557C"/>
    <w:rsid w:val="0060235D"/>
    <w:rsid w:val="00603EF6"/>
    <w:rsid w:val="0064675F"/>
    <w:rsid w:val="006508D6"/>
    <w:rsid w:val="00652EE2"/>
    <w:rsid w:val="00666AB0"/>
    <w:rsid w:val="006745FC"/>
    <w:rsid w:val="00692893"/>
    <w:rsid w:val="00692FBE"/>
    <w:rsid w:val="006A350E"/>
    <w:rsid w:val="006B3213"/>
    <w:rsid w:val="006B4326"/>
    <w:rsid w:val="006D33AF"/>
    <w:rsid w:val="006F5021"/>
    <w:rsid w:val="007049CD"/>
    <w:rsid w:val="00704A97"/>
    <w:rsid w:val="0070583F"/>
    <w:rsid w:val="00706676"/>
    <w:rsid w:val="007135E5"/>
    <w:rsid w:val="00715F21"/>
    <w:rsid w:val="0072352D"/>
    <w:rsid w:val="007243D3"/>
    <w:rsid w:val="00724FAA"/>
    <w:rsid w:val="007301F1"/>
    <w:rsid w:val="007348A1"/>
    <w:rsid w:val="00747383"/>
    <w:rsid w:val="00754CF0"/>
    <w:rsid w:val="007609B2"/>
    <w:rsid w:val="0077305D"/>
    <w:rsid w:val="007776F3"/>
    <w:rsid w:val="007A56DB"/>
    <w:rsid w:val="007C5B3E"/>
    <w:rsid w:val="007D147D"/>
    <w:rsid w:val="007D4F26"/>
    <w:rsid w:val="007D71AD"/>
    <w:rsid w:val="007D7F39"/>
    <w:rsid w:val="007E5102"/>
    <w:rsid w:val="007E7C5B"/>
    <w:rsid w:val="007F60AC"/>
    <w:rsid w:val="007F65FF"/>
    <w:rsid w:val="00807462"/>
    <w:rsid w:val="0081590E"/>
    <w:rsid w:val="008162C5"/>
    <w:rsid w:val="00817A62"/>
    <w:rsid w:val="00826969"/>
    <w:rsid w:val="00843980"/>
    <w:rsid w:val="00861BB0"/>
    <w:rsid w:val="008746FA"/>
    <w:rsid w:val="0088378E"/>
    <w:rsid w:val="00897C0F"/>
    <w:rsid w:val="008B4955"/>
    <w:rsid w:val="008E6575"/>
    <w:rsid w:val="008F0A1E"/>
    <w:rsid w:val="00903113"/>
    <w:rsid w:val="00903663"/>
    <w:rsid w:val="00923B1E"/>
    <w:rsid w:val="00927E1F"/>
    <w:rsid w:val="00931C33"/>
    <w:rsid w:val="0096119D"/>
    <w:rsid w:val="00961BBD"/>
    <w:rsid w:val="00974FC3"/>
    <w:rsid w:val="009C28A2"/>
    <w:rsid w:val="009D5249"/>
    <w:rsid w:val="009E54B5"/>
    <w:rsid w:val="00A02776"/>
    <w:rsid w:val="00A07E75"/>
    <w:rsid w:val="00A12EA5"/>
    <w:rsid w:val="00A22910"/>
    <w:rsid w:val="00A34B6C"/>
    <w:rsid w:val="00A358BB"/>
    <w:rsid w:val="00A4274D"/>
    <w:rsid w:val="00A558B8"/>
    <w:rsid w:val="00A85492"/>
    <w:rsid w:val="00AB5B54"/>
    <w:rsid w:val="00AB63DE"/>
    <w:rsid w:val="00AC4755"/>
    <w:rsid w:val="00AE1920"/>
    <w:rsid w:val="00AE3A41"/>
    <w:rsid w:val="00AE54E2"/>
    <w:rsid w:val="00AF045D"/>
    <w:rsid w:val="00AF0B1F"/>
    <w:rsid w:val="00AF5946"/>
    <w:rsid w:val="00B02B1F"/>
    <w:rsid w:val="00B30F8F"/>
    <w:rsid w:val="00B46EED"/>
    <w:rsid w:val="00B70492"/>
    <w:rsid w:val="00B73C1A"/>
    <w:rsid w:val="00B822D2"/>
    <w:rsid w:val="00B83760"/>
    <w:rsid w:val="00B8770C"/>
    <w:rsid w:val="00BB4A70"/>
    <w:rsid w:val="00BB5520"/>
    <w:rsid w:val="00BD0A45"/>
    <w:rsid w:val="00BF6EC3"/>
    <w:rsid w:val="00C14254"/>
    <w:rsid w:val="00C176D0"/>
    <w:rsid w:val="00C42638"/>
    <w:rsid w:val="00C44C7E"/>
    <w:rsid w:val="00C5551D"/>
    <w:rsid w:val="00C64C83"/>
    <w:rsid w:val="00C65238"/>
    <w:rsid w:val="00C65A92"/>
    <w:rsid w:val="00C75153"/>
    <w:rsid w:val="00C93891"/>
    <w:rsid w:val="00CC4271"/>
    <w:rsid w:val="00CD3781"/>
    <w:rsid w:val="00CF2B7B"/>
    <w:rsid w:val="00D11D80"/>
    <w:rsid w:val="00D1713D"/>
    <w:rsid w:val="00D46E8E"/>
    <w:rsid w:val="00D51B72"/>
    <w:rsid w:val="00D66C7E"/>
    <w:rsid w:val="00D817C0"/>
    <w:rsid w:val="00D96F5A"/>
    <w:rsid w:val="00DA24D7"/>
    <w:rsid w:val="00DA63D0"/>
    <w:rsid w:val="00DC1CFC"/>
    <w:rsid w:val="00DC2DB1"/>
    <w:rsid w:val="00DE15E9"/>
    <w:rsid w:val="00DE341E"/>
    <w:rsid w:val="00DE6DCC"/>
    <w:rsid w:val="00E00D7F"/>
    <w:rsid w:val="00E06ABB"/>
    <w:rsid w:val="00E074F2"/>
    <w:rsid w:val="00E142BF"/>
    <w:rsid w:val="00E16A73"/>
    <w:rsid w:val="00E2185A"/>
    <w:rsid w:val="00E35CB0"/>
    <w:rsid w:val="00E438D5"/>
    <w:rsid w:val="00E86136"/>
    <w:rsid w:val="00EA1E2D"/>
    <w:rsid w:val="00EA73B3"/>
    <w:rsid w:val="00EC3C6D"/>
    <w:rsid w:val="00ED0813"/>
    <w:rsid w:val="00EF7454"/>
    <w:rsid w:val="00F33047"/>
    <w:rsid w:val="00F633C1"/>
    <w:rsid w:val="00F95876"/>
    <w:rsid w:val="00FE31B9"/>
    <w:rsid w:val="00FE3470"/>
    <w:rsid w:val="00FF08D5"/>
    <w:rsid w:val="00FF21C2"/>
    <w:rsid w:val="00FF3107"/>
    <w:rsid w:val="01D5F638"/>
    <w:rsid w:val="0A57A144"/>
    <w:rsid w:val="102B1552"/>
    <w:rsid w:val="102FEAF5"/>
    <w:rsid w:val="2D94F2A1"/>
    <w:rsid w:val="2DACEC0E"/>
    <w:rsid w:val="34947AF7"/>
    <w:rsid w:val="366E51DB"/>
    <w:rsid w:val="382E1BB1"/>
    <w:rsid w:val="3BF8AE5E"/>
    <w:rsid w:val="3EE4078B"/>
    <w:rsid w:val="41DCD314"/>
    <w:rsid w:val="43B6A9F8"/>
    <w:rsid w:val="4636FAB3"/>
    <w:rsid w:val="4BF91067"/>
    <w:rsid w:val="4F252B31"/>
    <w:rsid w:val="578E0452"/>
    <w:rsid w:val="57E690FE"/>
    <w:rsid w:val="59C067E2"/>
    <w:rsid w:val="5C5589E1"/>
    <w:rsid w:val="5C6D834E"/>
    <w:rsid w:val="5F4AC465"/>
    <w:rsid w:val="6708BFFF"/>
    <w:rsid w:val="70C9A1B4"/>
    <w:rsid w:val="73D8A5ED"/>
    <w:rsid w:val="7A7A33C1"/>
    <w:rsid w:val="7BF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70328970-EDB2-434E-A862-79E48C3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1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9D1"/>
    <w:pPr>
      <w:ind w:left="720"/>
      <w:contextualSpacing/>
    </w:pPr>
  </w:style>
  <w:style w:type="paragraph" w:customStyle="1" w:styleId="paragraph">
    <w:name w:val="paragraph"/>
    <w:basedOn w:val="Normal"/>
    <w:rsid w:val="00A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274D"/>
  </w:style>
  <w:style w:type="character" w:customStyle="1" w:styleId="eop">
    <w:name w:val="eop"/>
    <w:basedOn w:val="DefaultParagraphFont"/>
    <w:rsid w:val="00A4274D"/>
  </w:style>
  <w:style w:type="character" w:customStyle="1" w:styleId="scxw93798886">
    <w:name w:val="scxw93798886"/>
    <w:basedOn w:val="DefaultParagraphFont"/>
    <w:rsid w:val="00A4274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oserve.com/change/change-proposals/xrn-5007-correction-in-the-reconciliation-process-when-volume-is-zero/?return=/change/change-proposals/?customers=&amp;statuses=&amp;search=5007" TargetMode="External"/><Relationship Id="rId18" Type="http://schemas.openxmlformats.org/officeDocument/2006/relationships/hyperlink" Target="https://www.xoserve.com/change/change-proposals/xrn-4992-modification-0687-creation-of-new-charge-to-recover-last-resort-supply-payments/?return=/change/change-proposals/?customers=&amp;statuses=&amp;search=4992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xoserve.com/change/change-proposals/xrn-4941-auto-updates-to-meter-read-frequency-mod0692/?return=/change/change-proposals/?customers=&amp;statuses=&amp;search=4941" TargetMode="External"/><Relationship Id="rId17" Type="http://schemas.openxmlformats.org/officeDocument/2006/relationships/hyperlink" Target="https://www.xoserve.com/change/change-proposals/xrn-4780-inclusion-of-meter-asset-provider-identity-map-id-in-the-uk-link-system-css-consequential-chang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xoserve.com/change/change-proposals/xrn-5180-inner-tolerance-validation-for-replacement-reads-and-read-insertions/?return=/change/change-proposals/?customers=&amp;statuses=&amp;search=5180" TargetMode="External"/><Relationship Id="rId20" Type="http://schemas.openxmlformats.org/officeDocument/2006/relationships/hyperlink" Target="mailto:box.xoserve.portfoliooffice@xoserv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.g.burton@Correla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xoserve.com/change/change-proposals/xrn-5142-new-allowable-values-for-dcc-service-flag-in-dxi-file-from-dcc/?return=/change/change-proposals/?customers=&amp;statuses=&amp;search=514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xoserve.com/media/42366/xrn5188-interim-data-loads-of-map-id-into-uk-link-c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xoserve.com/change/change-proposals/xrn-5072-application-and-derivation-of-ttz-indicator-and-calculation-of-volume-and-energy-all-classes/?return=/change/change-proposals/?customers=&amp;statuses=&amp;search=50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a0a73c9d-d591-440f-abb0-7256bbedc89b"/>
    <ds:schemaRef ds:uri="http://purl.org/dc/elements/1.1/"/>
    <ds:schemaRef ds:uri="http://www.w3.org/XML/1998/namespace"/>
    <ds:schemaRef ds:uri="c0e8993d-9b8c-43f5-b3fd-d3256c4c925d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DA06E-B153-42CD-A2FB-B52974430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9315</Characters>
  <Application>Microsoft Office Word</Application>
  <DocSecurity>0</DocSecurity>
  <Lines>77</Lines>
  <Paragraphs>21</Paragraphs>
  <ScaleCrop>false</ScaleCrop>
  <Company>National Grid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Ross</dc:creator>
  <cp:keywords/>
  <cp:lastModifiedBy>Molly Haley1</cp:lastModifiedBy>
  <cp:revision>2</cp:revision>
  <dcterms:created xsi:type="dcterms:W3CDTF">2022-07-05T09:31:00Z</dcterms:created>
  <dcterms:modified xsi:type="dcterms:W3CDTF">2022-07-05T09:31:00Z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  <property fmtid="{D5CDD505-2E9C-101B-9397-08002B2CF9AE}" pid="9" name="MediaServiceImageTags">
    <vt:lpwstr/>
  </property>
</Properties>
</file>