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5F55E" w14:textId="77777777" w:rsidR="007D4F26" w:rsidRDefault="00156FD9" w:rsidP="00324744">
      <w:pPr>
        <w:pStyle w:val="Title"/>
      </w:pPr>
      <w:r w:rsidRPr="00156FD9">
        <w:t>DSC Change Proposal</w:t>
      </w:r>
      <w:r w:rsidR="00FA3F4F">
        <w:t xml:space="preserve"> Document</w:t>
      </w:r>
    </w:p>
    <w:p w14:paraId="66C5F55F"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8240" behindDoc="0" locked="0" layoutInCell="1" allowOverlap="1" wp14:anchorId="66C5F694" wp14:editId="66C5F695">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9594B" id="Rectangle 4" o:spid="_x0000_s1026" style="position:absolute;margin-left:323.75pt;margin-top:2.85pt;width:9.2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w:t>
      </w:r>
      <w:proofErr w:type="gramStart"/>
      <w:r w:rsidR="00722970">
        <w:t>all of</w:t>
      </w:r>
      <w:proofErr w:type="gramEnd"/>
      <w:r w:rsidR="00722970">
        <w:t xml:space="preserve"> the information in the sections </w:t>
      </w:r>
      <w:r w:rsidR="003B7E16">
        <w:t>colour</w:t>
      </w:r>
      <w:r w:rsidR="00722970">
        <w:t xml:space="preserve">ed </w:t>
      </w:r>
      <w:r>
        <w:t xml:space="preserve">  </w:t>
      </w:r>
    </w:p>
    <w:p w14:paraId="66C5F560"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8241" behindDoc="0" locked="0" layoutInCell="1" allowOverlap="1" wp14:anchorId="66C5F696" wp14:editId="66C5F697">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9DA5D" id="Rectangle 5" o:spid="_x0000_s1026" style="position:absolute;margin-left:311pt;margin-top:2.55pt;width:9.2pt;height:7.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 xml:space="preserve">ut </w:t>
      </w:r>
      <w:proofErr w:type="gramStart"/>
      <w:r w:rsidR="00722970">
        <w:t>all of</w:t>
      </w:r>
      <w:proofErr w:type="gramEnd"/>
      <w:r w:rsidR="00722970">
        <w:t xml:space="preserve"> the information in the sections</w:t>
      </w:r>
      <w:r w:rsidR="003B7E16">
        <w:t xml:space="preserve"> colour</w:t>
      </w:r>
      <w:r w:rsidR="00722970">
        <w:t>ed</w:t>
      </w:r>
      <w:r>
        <w:t xml:space="preserve"> </w:t>
      </w:r>
    </w:p>
    <w:p w14:paraId="66C5F561"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19"/>
        <w:gridCol w:w="1639"/>
        <w:gridCol w:w="637"/>
        <w:gridCol w:w="2278"/>
        <w:gridCol w:w="2275"/>
      </w:tblGrid>
      <w:tr w:rsidR="007855B1" w:rsidRPr="00BC3CAC" w14:paraId="66C5F564" w14:textId="77777777" w:rsidTr="005504A6">
        <w:trPr>
          <w:trHeight w:val="403"/>
        </w:trPr>
        <w:tc>
          <w:tcPr>
            <w:tcW w:w="1226" w:type="pct"/>
            <w:shd w:val="clear" w:color="auto" w:fill="B2ECFB" w:themeFill="accent5" w:themeFillTint="66"/>
            <w:vAlign w:val="center"/>
          </w:tcPr>
          <w:p w14:paraId="66C5F562" w14:textId="77777777" w:rsidR="007855B1" w:rsidRDefault="007855B1" w:rsidP="00ED342B">
            <w:pPr>
              <w:jc w:val="right"/>
              <w:rPr>
                <w:rFonts w:cs="Arial"/>
                <w:szCs w:val="20"/>
              </w:rPr>
            </w:pPr>
            <w:r>
              <w:rPr>
                <w:rFonts w:cs="Arial"/>
                <w:szCs w:val="20"/>
              </w:rPr>
              <w:t>Change Reference:</w:t>
            </w:r>
          </w:p>
        </w:tc>
        <w:tc>
          <w:tcPr>
            <w:tcW w:w="3774" w:type="pct"/>
            <w:gridSpan w:val="4"/>
            <w:vAlign w:val="center"/>
          </w:tcPr>
          <w:p w14:paraId="66C5F563" w14:textId="3543F946" w:rsidR="007855B1" w:rsidRPr="00BC3CAC" w:rsidRDefault="00BE2EFD" w:rsidP="00FA3F4F">
            <w:pPr>
              <w:rPr>
                <w:rFonts w:cs="Arial"/>
              </w:rPr>
            </w:pPr>
            <w:r>
              <w:rPr>
                <w:rFonts w:cs="Arial"/>
              </w:rPr>
              <w:t>XRN</w:t>
            </w:r>
            <w:r w:rsidR="008F2612">
              <w:rPr>
                <w:rFonts w:cs="Arial"/>
              </w:rPr>
              <w:t xml:space="preserve"> </w:t>
            </w:r>
            <w:r w:rsidR="009A5B2A">
              <w:rPr>
                <w:rFonts w:cs="Arial"/>
              </w:rPr>
              <w:t>5602</w:t>
            </w:r>
          </w:p>
        </w:tc>
      </w:tr>
      <w:tr w:rsidR="00ED342B" w:rsidRPr="00BC3CAC" w14:paraId="66C5F567" w14:textId="77777777" w:rsidTr="005504A6">
        <w:trPr>
          <w:trHeight w:val="403"/>
        </w:trPr>
        <w:tc>
          <w:tcPr>
            <w:tcW w:w="1226" w:type="pct"/>
            <w:shd w:val="clear" w:color="auto" w:fill="FDE4BA" w:themeFill="accent6" w:themeFillTint="66"/>
            <w:vAlign w:val="center"/>
          </w:tcPr>
          <w:p w14:paraId="66C5F565" w14:textId="77777777" w:rsidR="00ED342B" w:rsidRPr="00470388" w:rsidRDefault="00ED342B" w:rsidP="00ED342B">
            <w:pPr>
              <w:jc w:val="right"/>
              <w:rPr>
                <w:rFonts w:cs="Arial"/>
                <w:szCs w:val="20"/>
              </w:rPr>
            </w:pPr>
            <w:r>
              <w:rPr>
                <w:rFonts w:cs="Arial"/>
                <w:szCs w:val="20"/>
              </w:rPr>
              <w:t>Change Title:</w:t>
            </w:r>
          </w:p>
        </w:tc>
        <w:tc>
          <w:tcPr>
            <w:tcW w:w="3774" w:type="pct"/>
            <w:gridSpan w:val="4"/>
            <w:vAlign w:val="center"/>
          </w:tcPr>
          <w:p w14:paraId="66C5F566" w14:textId="04E71C3C" w:rsidR="00ED342B" w:rsidRPr="00BC3CAC" w:rsidRDefault="002E5F72" w:rsidP="00ED342B">
            <w:pPr>
              <w:rPr>
                <w:rFonts w:cs="Arial"/>
              </w:rPr>
            </w:pPr>
            <w:r w:rsidRPr="002E5F72">
              <w:rPr>
                <w:rFonts w:cs="Arial"/>
              </w:rPr>
              <w:t>M</w:t>
            </w:r>
            <w:r w:rsidR="009721FE">
              <w:rPr>
                <w:rFonts w:cs="Arial"/>
              </w:rPr>
              <w:t>odification</w:t>
            </w:r>
            <w:r w:rsidRPr="002E5F72">
              <w:rPr>
                <w:rFonts w:cs="Arial"/>
              </w:rPr>
              <w:t xml:space="preserve"> </w:t>
            </w:r>
            <w:r w:rsidR="009721FE">
              <w:rPr>
                <w:rFonts w:cs="Arial"/>
              </w:rPr>
              <w:t>0</w:t>
            </w:r>
            <w:r w:rsidRPr="002E5F72">
              <w:rPr>
                <w:rFonts w:cs="Arial"/>
              </w:rPr>
              <w:t>818</w:t>
            </w:r>
            <w:r w:rsidR="009721FE">
              <w:rPr>
                <w:rFonts w:cs="Arial"/>
              </w:rPr>
              <w:t xml:space="preserve"> -</w:t>
            </w:r>
            <w:r w:rsidRPr="002E5F72">
              <w:rPr>
                <w:rFonts w:cs="Arial"/>
              </w:rPr>
              <w:t xml:space="preserve"> Releasing of unused capacity under a specific set of circumstances</w:t>
            </w:r>
          </w:p>
        </w:tc>
      </w:tr>
      <w:tr w:rsidR="00ED342B" w:rsidRPr="00BC3CAC" w14:paraId="66C5F56A" w14:textId="77777777" w:rsidTr="005504A6">
        <w:trPr>
          <w:trHeight w:val="403"/>
        </w:trPr>
        <w:tc>
          <w:tcPr>
            <w:tcW w:w="1226" w:type="pct"/>
            <w:shd w:val="clear" w:color="auto" w:fill="FDE4BA" w:themeFill="accent6" w:themeFillTint="66"/>
            <w:vAlign w:val="center"/>
          </w:tcPr>
          <w:p w14:paraId="66C5F568" w14:textId="77777777" w:rsidR="00ED342B" w:rsidRDefault="00ED342B" w:rsidP="00ED342B">
            <w:pPr>
              <w:jc w:val="right"/>
              <w:rPr>
                <w:rFonts w:cs="Arial"/>
                <w:szCs w:val="20"/>
              </w:rPr>
            </w:pPr>
            <w:r>
              <w:rPr>
                <w:rFonts w:cs="Arial"/>
                <w:szCs w:val="20"/>
              </w:rPr>
              <w:t>Date Raised:</w:t>
            </w:r>
          </w:p>
        </w:tc>
        <w:tc>
          <w:tcPr>
            <w:tcW w:w="3774" w:type="pct"/>
            <w:gridSpan w:val="4"/>
            <w:vAlign w:val="center"/>
          </w:tcPr>
          <w:p w14:paraId="7E745343" w14:textId="4EB7E75D" w:rsidR="6982D0D0" w:rsidRPr="00A830EB" w:rsidRDefault="000301CF">
            <w:pPr>
              <w:rPr>
                <w:rFonts w:cs="Arial"/>
              </w:rPr>
            </w:pPr>
            <w:r>
              <w:rPr>
                <w:rFonts w:cs="Arial"/>
              </w:rPr>
              <w:t>30/11/2022</w:t>
            </w:r>
          </w:p>
        </w:tc>
      </w:tr>
      <w:tr w:rsidR="008075EF" w:rsidRPr="00BC3CAC" w14:paraId="66C5F56E" w14:textId="77777777" w:rsidTr="00FF79AE">
        <w:trPr>
          <w:trHeight w:val="403"/>
        </w:trPr>
        <w:tc>
          <w:tcPr>
            <w:tcW w:w="1226" w:type="pct"/>
            <w:vMerge w:val="restart"/>
            <w:shd w:val="clear" w:color="auto" w:fill="FDE4BA" w:themeFill="accent6" w:themeFillTint="66"/>
            <w:vAlign w:val="center"/>
          </w:tcPr>
          <w:p w14:paraId="66C5F56B" w14:textId="77777777" w:rsidR="008075EF" w:rsidRDefault="008075EF" w:rsidP="008075EF">
            <w:pPr>
              <w:jc w:val="right"/>
              <w:rPr>
                <w:rFonts w:cs="Arial"/>
                <w:szCs w:val="20"/>
              </w:rPr>
            </w:pPr>
            <w:r>
              <w:rPr>
                <w:rFonts w:cs="Arial"/>
                <w:szCs w:val="20"/>
              </w:rPr>
              <w:t>Sponsor Representative Details:</w:t>
            </w:r>
          </w:p>
        </w:tc>
        <w:tc>
          <w:tcPr>
            <w:tcW w:w="906" w:type="pct"/>
            <w:shd w:val="clear" w:color="auto" w:fill="FDE4BA" w:themeFill="accent6" w:themeFillTint="66"/>
            <w:vAlign w:val="center"/>
          </w:tcPr>
          <w:p w14:paraId="66C5F56C" w14:textId="77777777" w:rsidR="008075EF" w:rsidRDefault="008075EF" w:rsidP="008075EF">
            <w:pPr>
              <w:jc w:val="right"/>
              <w:rPr>
                <w:rFonts w:cs="Arial"/>
              </w:rPr>
            </w:pPr>
            <w:r>
              <w:rPr>
                <w:rFonts w:cs="Arial"/>
              </w:rPr>
              <w:t>Organisation:</w:t>
            </w:r>
          </w:p>
        </w:tc>
        <w:tc>
          <w:tcPr>
            <w:tcW w:w="2868" w:type="pct"/>
            <w:gridSpan w:val="3"/>
            <w:vAlign w:val="center"/>
          </w:tcPr>
          <w:p w14:paraId="66C5F56D" w14:textId="4BA0D0BD" w:rsidR="008075EF" w:rsidRPr="00BC3CAC" w:rsidRDefault="00994CEF" w:rsidP="008075EF">
            <w:pPr>
              <w:rPr>
                <w:rFonts w:cs="Arial"/>
              </w:rPr>
            </w:pPr>
            <w:r>
              <w:rPr>
                <w:rFonts w:cs="Arial"/>
              </w:rPr>
              <w:t>Northern Gas Networks</w:t>
            </w:r>
          </w:p>
        </w:tc>
      </w:tr>
      <w:tr w:rsidR="008075EF" w:rsidRPr="00BC3CAC" w14:paraId="66C5F572" w14:textId="77777777" w:rsidTr="00FF79AE">
        <w:trPr>
          <w:trHeight w:val="403"/>
        </w:trPr>
        <w:tc>
          <w:tcPr>
            <w:tcW w:w="1226" w:type="pct"/>
            <w:vMerge/>
            <w:vAlign w:val="center"/>
          </w:tcPr>
          <w:p w14:paraId="66C5F56F" w14:textId="77777777" w:rsidR="008075EF" w:rsidRDefault="008075EF" w:rsidP="008075EF">
            <w:pPr>
              <w:jc w:val="right"/>
              <w:rPr>
                <w:rFonts w:cs="Arial"/>
                <w:szCs w:val="20"/>
              </w:rPr>
            </w:pPr>
          </w:p>
        </w:tc>
        <w:tc>
          <w:tcPr>
            <w:tcW w:w="906" w:type="pct"/>
            <w:shd w:val="clear" w:color="auto" w:fill="FDE4BA" w:themeFill="accent6" w:themeFillTint="66"/>
            <w:vAlign w:val="center"/>
          </w:tcPr>
          <w:p w14:paraId="66C5F570" w14:textId="77777777" w:rsidR="008075EF" w:rsidRDefault="008075EF" w:rsidP="008075EF">
            <w:pPr>
              <w:jc w:val="right"/>
              <w:rPr>
                <w:rFonts w:cs="Arial"/>
              </w:rPr>
            </w:pPr>
            <w:r>
              <w:rPr>
                <w:rFonts w:cs="Arial"/>
              </w:rPr>
              <w:t>Name:</w:t>
            </w:r>
          </w:p>
        </w:tc>
        <w:tc>
          <w:tcPr>
            <w:tcW w:w="2868" w:type="pct"/>
            <w:gridSpan w:val="3"/>
            <w:vAlign w:val="center"/>
          </w:tcPr>
          <w:p w14:paraId="66C5F571" w14:textId="4003E1DF" w:rsidR="008075EF" w:rsidRPr="00BC3CAC" w:rsidRDefault="00994CEF" w:rsidP="008075EF">
            <w:pPr>
              <w:rPr>
                <w:rFonts w:cs="Arial"/>
              </w:rPr>
            </w:pPr>
            <w:r>
              <w:rPr>
                <w:rFonts w:cs="Arial"/>
              </w:rPr>
              <w:t xml:space="preserve">Tracey Saunders </w:t>
            </w:r>
          </w:p>
        </w:tc>
      </w:tr>
      <w:tr w:rsidR="008075EF" w:rsidRPr="00BC3CAC" w14:paraId="66C5F576" w14:textId="77777777" w:rsidTr="00FF79AE">
        <w:trPr>
          <w:trHeight w:val="403"/>
        </w:trPr>
        <w:tc>
          <w:tcPr>
            <w:tcW w:w="1226" w:type="pct"/>
            <w:vMerge/>
            <w:vAlign w:val="center"/>
          </w:tcPr>
          <w:p w14:paraId="66C5F573" w14:textId="77777777" w:rsidR="008075EF" w:rsidRDefault="008075EF" w:rsidP="008075EF">
            <w:pPr>
              <w:jc w:val="right"/>
              <w:rPr>
                <w:rFonts w:cs="Arial"/>
                <w:szCs w:val="20"/>
              </w:rPr>
            </w:pPr>
          </w:p>
        </w:tc>
        <w:tc>
          <w:tcPr>
            <w:tcW w:w="906" w:type="pct"/>
            <w:shd w:val="clear" w:color="auto" w:fill="FDE4BA" w:themeFill="accent6" w:themeFillTint="66"/>
            <w:vAlign w:val="center"/>
          </w:tcPr>
          <w:p w14:paraId="66C5F574" w14:textId="77777777" w:rsidR="008075EF" w:rsidRDefault="008075EF" w:rsidP="008075EF">
            <w:pPr>
              <w:jc w:val="right"/>
              <w:rPr>
                <w:rFonts w:cs="Arial"/>
              </w:rPr>
            </w:pPr>
            <w:r>
              <w:rPr>
                <w:rFonts w:cs="Arial"/>
              </w:rPr>
              <w:t>Email:</w:t>
            </w:r>
          </w:p>
        </w:tc>
        <w:tc>
          <w:tcPr>
            <w:tcW w:w="2868" w:type="pct"/>
            <w:gridSpan w:val="3"/>
            <w:vAlign w:val="center"/>
          </w:tcPr>
          <w:p w14:paraId="66C5F575" w14:textId="0A9CF994" w:rsidR="008075EF" w:rsidRPr="00BC3CAC" w:rsidRDefault="00002CE5" w:rsidP="008075EF">
            <w:pPr>
              <w:rPr>
                <w:rFonts w:cs="Arial"/>
              </w:rPr>
            </w:pPr>
            <w:r>
              <w:rPr>
                <w:lang w:val="en-US"/>
              </w:rPr>
              <w:t>trsaunders@northerngas.co.uk</w:t>
            </w:r>
          </w:p>
        </w:tc>
      </w:tr>
      <w:tr w:rsidR="008075EF" w:rsidRPr="00BC3CAC" w14:paraId="66C5F57A" w14:textId="77777777" w:rsidTr="00FF79AE">
        <w:trPr>
          <w:trHeight w:val="403"/>
        </w:trPr>
        <w:tc>
          <w:tcPr>
            <w:tcW w:w="1226" w:type="pct"/>
            <w:vMerge/>
            <w:vAlign w:val="center"/>
          </w:tcPr>
          <w:p w14:paraId="66C5F577" w14:textId="77777777" w:rsidR="008075EF" w:rsidRDefault="008075EF" w:rsidP="008075EF">
            <w:pPr>
              <w:jc w:val="right"/>
              <w:rPr>
                <w:rFonts w:cs="Arial"/>
                <w:szCs w:val="20"/>
              </w:rPr>
            </w:pPr>
          </w:p>
        </w:tc>
        <w:tc>
          <w:tcPr>
            <w:tcW w:w="906" w:type="pct"/>
            <w:shd w:val="clear" w:color="auto" w:fill="FDE4BA" w:themeFill="accent6" w:themeFillTint="66"/>
            <w:vAlign w:val="center"/>
          </w:tcPr>
          <w:p w14:paraId="66C5F578" w14:textId="77777777" w:rsidR="008075EF" w:rsidRDefault="008075EF" w:rsidP="008075EF">
            <w:pPr>
              <w:jc w:val="right"/>
              <w:rPr>
                <w:rFonts w:cs="Arial"/>
              </w:rPr>
            </w:pPr>
            <w:r>
              <w:rPr>
                <w:rFonts w:cs="Arial"/>
              </w:rPr>
              <w:t>Telephone:</w:t>
            </w:r>
          </w:p>
        </w:tc>
        <w:tc>
          <w:tcPr>
            <w:tcW w:w="2868" w:type="pct"/>
            <w:gridSpan w:val="3"/>
            <w:vAlign w:val="center"/>
          </w:tcPr>
          <w:p w14:paraId="66C5F579" w14:textId="66B4F02F" w:rsidR="008075EF" w:rsidRPr="00BC3CAC" w:rsidRDefault="00002CE5" w:rsidP="008075EF">
            <w:pPr>
              <w:rPr>
                <w:rFonts w:cs="Arial"/>
              </w:rPr>
            </w:pPr>
            <w:r w:rsidRPr="009721FE">
              <w:rPr>
                <w:lang w:val="en-US"/>
              </w:rPr>
              <w:t>07580 215743</w:t>
            </w:r>
          </w:p>
        </w:tc>
      </w:tr>
      <w:tr w:rsidR="008075EF" w:rsidRPr="00BC3CAC" w14:paraId="66C5F57E" w14:textId="77777777" w:rsidTr="00FF79AE">
        <w:trPr>
          <w:trHeight w:val="403"/>
        </w:trPr>
        <w:tc>
          <w:tcPr>
            <w:tcW w:w="1226" w:type="pct"/>
            <w:vMerge w:val="restart"/>
            <w:shd w:val="clear" w:color="auto" w:fill="FDE4BA" w:themeFill="accent6" w:themeFillTint="66"/>
            <w:vAlign w:val="center"/>
          </w:tcPr>
          <w:p w14:paraId="66C5F57B" w14:textId="77777777" w:rsidR="008075EF" w:rsidRDefault="008075EF" w:rsidP="008075EF">
            <w:pPr>
              <w:jc w:val="right"/>
              <w:rPr>
                <w:rFonts w:cs="Arial"/>
                <w:szCs w:val="20"/>
              </w:rPr>
            </w:pPr>
            <w:r>
              <w:rPr>
                <w:rFonts w:cs="Arial"/>
                <w:szCs w:val="20"/>
              </w:rPr>
              <w:t>Xoserve Representative Details:</w:t>
            </w:r>
          </w:p>
        </w:tc>
        <w:tc>
          <w:tcPr>
            <w:tcW w:w="906" w:type="pct"/>
            <w:shd w:val="clear" w:color="auto" w:fill="FDE4BA" w:themeFill="accent6" w:themeFillTint="66"/>
            <w:vAlign w:val="center"/>
          </w:tcPr>
          <w:p w14:paraId="66C5F57C" w14:textId="77777777" w:rsidR="008075EF" w:rsidRDefault="008075EF" w:rsidP="008075EF">
            <w:pPr>
              <w:jc w:val="right"/>
              <w:rPr>
                <w:rFonts w:cs="Arial"/>
              </w:rPr>
            </w:pPr>
            <w:r>
              <w:rPr>
                <w:rFonts w:cs="Arial"/>
              </w:rPr>
              <w:t>Name:</w:t>
            </w:r>
          </w:p>
        </w:tc>
        <w:tc>
          <w:tcPr>
            <w:tcW w:w="2868" w:type="pct"/>
            <w:gridSpan w:val="3"/>
            <w:vAlign w:val="center"/>
          </w:tcPr>
          <w:p w14:paraId="66C5F57D" w14:textId="064EE2B5" w:rsidR="008075EF" w:rsidRPr="00BC3CAC" w:rsidRDefault="002E5F72" w:rsidP="008075EF">
            <w:pPr>
              <w:rPr>
                <w:rFonts w:cs="Arial"/>
              </w:rPr>
            </w:pPr>
            <w:r>
              <w:rPr>
                <w:rFonts w:cs="Arial"/>
              </w:rPr>
              <w:t>Kathryn Adeseye</w:t>
            </w:r>
          </w:p>
        </w:tc>
      </w:tr>
      <w:tr w:rsidR="008075EF" w:rsidRPr="00BC3CAC" w14:paraId="66C5F582" w14:textId="77777777" w:rsidTr="00FF79AE">
        <w:trPr>
          <w:trHeight w:val="403"/>
        </w:trPr>
        <w:tc>
          <w:tcPr>
            <w:tcW w:w="1226" w:type="pct"/>
            <w:vMerge/>
            <w:vAlign w:val="center"/>
          </w:tcPr>
          <w:p w14:paraId="66C5F57F" w14:textId="77777777" w:rsidR="008075EF" w:rsidRDefault="008075EF" w:rsidP="008075EF">
            <w:pPr>
              <w:jc w:val="right"/>
              <w:rPr>
                <w:rFonts w:cs="Arial"/>
                <w:szCs w:val="20"/>
              </w:rPr>
            </w:pPr>
          </w:p>
        </w:tc>
        <w:tc>
          <w:tcPr>
            <w:tcW w:w="906" w:type="pct"/>
            <w:shd w:val="clear" w:color="auto" w:fill="FDE4BA" w:themeFill="accent6" w:themeFillTint="66"/>
            <w:vAlign w:val="center"/>
          </w:tcPr>
          <w:p w14:paraId="66C5F580" w14:textId="77777777" w:rsidR="008075EF" w:rsidRDefault="008075EF" w:rsidP="008075EF">
            <w:pPr>
              <w:jc w:val="right"/>
              <w:rPr>
                <w:rFonts w:cs="Arial"/>
              </w:rPr>
            </w:pPr>
            <w:r>
              <w:rPr>
                <w:rFonts w:cs="Arial"/>
              </w:rPr>
              <w:t>Email:</w:t>
            </w:r>
          </w:p>
        </w:tc>
        <w:tc>
          <w:tcPr>
            <w:tcW w:w="2868" w:type="pct"/>
            <w:gridSpan w:val="3"/>
            <w:vAlign w:val="center"/>
          </w:tcPr>
          <w:p w14:paraId="66C5F581" w14:textId="6B1F88B6" w:rsidR="008075EF" w:rsidRPr="00BC3CAC" w:rsidRDefault="002E5F72" w:rsidP="008075EF">
            <w:pPr>
              <w:rPr>
                <w:rFonts w:cs="Arial"/>
              </w:rPr>
            </w:pPr>
            <w:r>
              <w:rPr>
                <w:rFonts w:cs="Arial"/>
              </w:rPr>
              <w:t>kathryn.adeseye3@xoserve.com</w:t>
            </w:r>
          </w:p>
        </w:tc>
      </w:tr>
      <w:tr w:rsidR="008075EF" w:rsidRPr="00BC3CAC" w14:paraId="66C5F586" w14:textId="77777777" w:rsidTr="00FF79AE">
        <w:trPr>
          <w:trHeight w:val="403"/>
        </w:trPr>
        <w:tc>
          <w:tcPr>
            <w:tcW w:w="1226" w:type="pct"/>
            <w:vMerge/>
            <w:vAlign w:val="center"/>
          </w:tcPr>
          <w:p w14:paraId="66C5F583" w14:textId="77777777" w:rsidR="008075EF" w:rsidRDefault="008075EF" w:rsidP="008075EF">
            <w:pPr>
              <w:jc w:val="right"/>
              <w:rPr>
                <w:rFonts w:cs="Arial"/>
                <w:szCs w:val="20"/>
              </w:rPr>
            </w:pPr>
          </w:p>
        </w:tc>
        <w:tc>
          <w:tcPr>
            <w:tcW w:w="906" w:type="pct"/>
            <w:shd w:val="clear" w:color="auto" w:fill="FDE4BA" w:themeFill="accent6" w:themeFillTint="66"/>
            <w:vAlign w:val="center"/>
          </w:tcPr>
          <w:p w14:paraId="66C5F584" w14:textId="77777777" w:rsidR="008075EF" w:rsidRDefault="008075EF" w:rsidP="008075EF">
            <w:pPr>
              <w:jc w:val="right"/>
              <w:rPr>
                <w:rFonts w:cs="Arial"/>
              </w:rPr>
            </w:pPr>
            <w:r>
              <w:rPr>
                <w:rFonts w:cs="Arial"/>
              </w:rPr>
              <w:t>Telephone:</w:t>
            </w:r>
          </w:p>
        </w:tc>
        <w:tc>
          <w:tcPr>
            <w:tcW w:w="2868" w:type="pct"/>
            <w:gridSpan w:val="3"/>
            <w:vAlign w:val="center"/>
          </w:tcPr>
          <w:p w14:paraId="66C5F585" w14:textId="21981A90" w:rsidR="008075EF" w:rsidRPr="00BC3CAC" w:rsidRDefault="00994CEF" w:rsidP="008075EF">
            <w:pPr>
              <w:rPr>
                <w:rFonts w:cs="Arial"/>
              </w:rPr>
            </w:pPr>
            <w:r>
              <w:rPr>
                <w:rFonts w:cs="Arial"/>
              </w:rPr>
              <w:t>0</w:t>
            </w:r>
            <w:r w:rsidRPr="00994CEF">
              <w:rPr>
                <w:rFonts w:cs="Arial"/>
              </w:rPr>
              <w:t>121 2292351</w:t>
            </w:r>
          </w:p>
        </w:tc>
      </w:tr>
      <w:tr w:rsidR="00FF79AE" w:rsidRPr="00BC3CAC" w14:paraId="66C5F58A" w14:textId="77777777" w:rsidTr="00FF79AE">
        <w:trPr>
          <w:trHeight w:val="403"/>
        </w:trPr>
        <w:tc>
          <w:tcPr>
            <w:tcW w:w="1226" w:type="pct"/>
            <w:vMerge/>
            <w:vAlign w:val="center"/>
          </w:tcPr>
          <w:p w14:paraId="66C5F587" w14:textId="77777777" w:rsidR="00FF79AE" w:rsidRDefault="00FF79AE" w:rsidP="00FF79AE">
            <w:pPr>
              <w:jc w:val="right"/>
              <w:rPr>
                <w:rFonts w:cs="Arial"/>
                <w:szCs w:val="20"/>
              </w:rPr>
            </w:pPr>
          </w:p>
        </w:tc>
        <w:tc>
          <w:tcPr>
            <w:tcW w:w="906" w:type="pct"/>
            <w:shd w:val="clear" w:color="auto" w:fill="B2ECFB" w:themeFill="accent5" w:themeFillTint="66"/>
            <w:vAlign w:val="center"/>
          </w:tcPr>
          <w:p w14:paraId="66C5F588" w14:textId="77777777" w:rsidR="00FF79AE" w:rsidRDefault="00FF79AE" w:rsidP="00FF79AE">
            <w:pPr>
              <w:jc w:val="right"/>
              <w:rPr>
                <w:rFonts w:cs="Arial"/>
              </w:rPr>
            </w:pPr>
            <w:r>
              <w:rPr>
                <w:rFonts w:cs="Arial"/>
              </w:rPr>
              <w:t>Business Owner:</w:t>
            </w:r>
          </w:p>
        </w:tc>
        <w:tc>
          <w:tcPr>
            <w:tcW w:w="2868" w:type="pct"/>
            <w:gridSpan w:val="3"/>
            <w:vAlign w:val="center"/>
          </w:tcPr>
          <w:p w14:paraId="66C5F589" w14:textId="34F8AFAB" w:rsidR="00FF79AE" w:rsidRPr="00BC3CAC" w:rsidRDefault="00EB38D5" w:rsidP="00FF79AE">
            <w:pPr>
              <w:rPr>
                <w:rFonts w:cs="Arial"/>
              </w:rPr>
            </w:pPr>
            <w:r>
              <w:rPr>
                <w:rFonts w:cs="Arial"/>
              </w:rPr>
              <w:t>TBC</w:t>
            </w:r>
          </w:p>
        </w:tc>
      </w:tr>
      <w:tr w:rsidR="00FF79AE" w:rsidRPr="00BC3CAC" w14:paraId="66C5F58F" w14:textId="77777777" w:rsidTr="005504A6">
        <w:trPr>
          <w:trHeight w:val="403"/>
        </w:trPr>
        <w:tc>
          <w:tcPr>
            <w:tcW w:w="1226" w:type="pct"/>
            <w:vMerge w:val="restart"/>
            <w:shd w:val="clear" w:color="auto" w:fill="FDE4BA" w:themeFill="accent6" w:themeFillTint="66"/>
            <w:vAlign w:val="center"/>
          </w:tcPr>
          <w:p w14:paraId="66C5F58B" w14:textId="77777777" w:rsidR="00FF79AE" w:rsidRDefault="00FF79AE" w:rsidP="00FF79AE">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66C5F58C" w14:textId="060FDA69" w:rsidR="00FF79AE" w:rsidRPr="00BC3CAC" w:rsidRDefault="00852488" w:rsidP="00FF79AE">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002CE5">
                  <w:rPr>
                    <w:rFonts w:ascii="MS Gothic" w:eastAsia="MS Gothic" w:hAnsi="MS Gothic" w:cs="Arial" w:hint="eastAsia"/>
                    <w:szCs w:val="20"/>
                  </w:rPr>
                  <w:t>☒</w:t>
                </w:r>
              </w:sdtContent>
            </w:sdt>
            <w:r w:rsidR="00FF79AE">
              <w:rPr>
                <w:rFonts w:cs="Arial"/>
                <w:szCs w:val="20"/>
              </w:rPr>
              <w:t xml:space="preserve"> Proposal</w:t>
            </w:r>
          </w:p>
        </w:tc>
        <w:tc>
          <w:tcPr>
            <w:tcW w:w="1259" w:type="pct"/>
            <w:vAlign w:val="center"/>
          </w:tcPr>
          <w:p w14:paraId="66C5F58D" w14:textId="77777777" w:rsidR="00FF79AE" w:rsidRPr="00BC3CAC" w:rsidRDefault="00852488" w:rsidP="00FF79AE">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With DSG</w:t>
            </w:r>
          </w:p>
        </w:tc>
        <w:tc>
          <w:tcPr>
            <w:tcW w:w="1257" w:type="pct"/>
            <w:vAlign w:val="center"/>
          </w:tcPr>
          <w:p w14:paraId="66C5F58E" w14:textId="77777777" w:rsidR="00FF79AE" w:rsidRPr="00BC3CAC" w:rsidRDefault="00852488" w:rsidP="00FF79AE">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Out for Review</w:t>
            </w:r>
          </w:p>
        </w:tc>
      </w:tr>
      <w:tr w:rsidR="00FF79AE" w:rsidRPr="00BC3CAC" w14:paraId="66C5F594" w14:textId="77777777" w:rsidTr="005504A6">
        <w:trPr>
          <w:trHeight w:val="403"/>
        </w:trPr>
        <w:tc>
          <w:tcPr>
            <w:tcW w:w="1226" w:type="pct"/>
            <w:vMerge/>
            <w:vAlign w:val="center"/>
          </w:tcPr>
          <w:p w14:paraId="66C5F590" w14:textId="77777777" w:rsidR="00FF79AE" w:rsidRDefault="00FF79AE" w:rsidP="00FF79AE">
            <w:pPr>
              <w:jc w:val="right"/>
              <w:rPr>
                <w:rFonts w:cs="Arial"/>
                <w:szCs w:val="20"/>
              </w:rPr>
            </w:pPr>
          </w:p>
        </w:tc>
        <w:tc>
          <w:tcPr>
            <w:tcW w:w="1258" w:type="pct"/>
            <w:gridSpan w:val="2"/>
            <w:vAlign w:val="center"/>
          </w:tcPr>
          <w:p w14:paraId="66C5F591" w14:textId="77777777" w:rsidR="00FF79AE" w:rsidRPr="00BC3CAC" w:rsidRDefault="00852488" w:rsidP="00FF79AE">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Voting</w:t>
            </w:r>
          </w:p>
        </w:tc>
        <w:tc>
          <w:tcPr>
            <w:tcW w:w="1259" w:type="pct"/>
            <w:vAlign w:val="center"/>
          </w:tcPr>
          <w:p w14:paraId="66C5F592" w14:textId="77777777" w:rsidR="00FF79AE" w:rsidRPr="00BC3CAC" w:rsidRDefault="00852488" w:rsidP="00FF79AE">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Approved</w:t>
            </w:r>
          </w:p>
        </w:tc>
        <w:tc>
          <w:tcPr>
            <w:tcW w:w="1257" w:type="pct"/>
            <w:vAlign w:val="center"/>
          </w:tcPr>
          <w:p w14:paraId="66C5F593" w14:textId="77777777" w:rsidR="00FF79AE" w:rsidRPr="00BC3CAC" w:rsidRDefault="00852488" w:rsidP="00FF79AE">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Rejected</w:t>
            </w:r>
          </w:p>
        </w:tc>
      </w:tr>
    </w:tbl>
    <w:p w14:paraId="66C5F595"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9C3AAE" w:rsidRPr="00BC3CAC" w14:paraId="66C5F599" w14:textId="77777777" w:rsidTr="005D0AA4">
        <w:trPr>
          <w:trHeight w:val="403"/>
        </w:trPr>
        <w:tc>
          <w:tcPr>
            <w:tcW w:w="1225" w:type="pct"/>
            <w:vMerge w:val="restart"/>
            <w:shd w:val="clear" w:color="auto" w:fill="FDE4BA" w:themeFill="accent6" w:themeFillTint="66"/>
            <w:vAlign w:val="center"/>
          </w:tcPr>
          <w:p w14:paraId="66C5F596"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66C5F597" w14:textId="485D0DAF" w:rsidR="009C3AAE" w:rsidRPr="00BC3CAC" w:rsidRDefault="00852488"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002CE5">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66C5F598" w14:textId="7DB45A10" w:rsidR="009C3AAE" w:rsidRPr="00BC3CAC" w:rsidRDefault="00852488"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002CE5">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66C5F59D" w14:textId="77777777" w:rsidTr="005D0AA4">
        <w:trPr>
          <w:trHeight w:val="403"/>
        </w:trPr>
        <w:tc>
          <w:tcPr>
            <w:tcW w:w="1225" w:type="pct"/>
            <w:vMerge/>
            <w:shd w:val="clear" w:color="auto" w:fill="FDE4BA" w:themeFill="accent6" w:themeFillTint="66"/>
            <w:vAlign w:val="center"/>
          </w:tcPr>
          <w:p w14:paraId="66C5F59A" w14:textId="77777777" w:rsidR="009C3AAE" w:rsidRPr="000E3E26" w:rsidRDefault="009C3AAE" w:rsidP="000E3E26">
            <w:pPr>
              <w:jc w:val="right"/>
              <w:rPr>
                <w:rFonts w:cs="Arial"/>
                <w:szCs w:val="20"/>
              </w:rPr>
            </w:pPr>
          </w:p>
        </w:tc>
        <w:tc>
          <w:tcPr>
            <w:tcW w:w="1527" w:type="pct"/>
            <w:vAlign w:val="center"/>
          </w:tcPr>
          <w:p w14:paraId="66C5F59B" w14:textId="77777777" w:rsidR="009C3AAE" w:rsidRPr="00BC3CAC" w:rsidRDefault="00852488"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14:paraId="66C5F59C" w14:textId="77777777" w:rsidR="009C3AAE" w:rsidRPr="00BC3CAC" w:rsidRDefault="00852488"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14:paraId="66C5F5A1" w14:textId="77777777" w:rsidTr="005D0AA4">
        <w:trPr>
          <w:trHeight w:val="403"/>
        </w:trPr>
        <w:tc>
          <w:tcPr>
            <w:tcW w:w="1225" w:type="pct"/>
            <w:vMerge/>
            <w:shd w:val="clear" w:color="auto" w:fill="FDE4BA" w:themeFill="accent6" w:themeFillTint="66"/>
            <w:vAlign w:val="center"/>
          </w:tcPr>
          <w:p w14:paraId="66C5F59E" w14:textId="77777777" w:rsidR="009C3AAE" w:rsidRPr="000E3E26" w:rsidRDefault="009C3AAE" w:rsidP="000E3E26">
            <w:pPr>
              <w:jc w:val="right"/>
              <w:rPr>
                <w:rFonts w:cs="Arial"/>
                <w:szCs w:val="20"/>
              </w:rPr>
            </w:pPr>
          </w:p>
        </w:tc>
        <w:tc>
          <w:tcPr>
            <w:tcW w:w="1527" w:type="pct"/>
            <w:vAlign w:val="center"/>
          </w:tcPr>
          <w:p w14:paraId="66C5F59F" w14:textId="77777777" w:rsidR="009C3AAE" w:rsidRDefault="00852488"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66C5F5A0" w14:textId="60C1F917" w:rsidR="009C3AAE" w:rsidRDefault="00852488"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046BA6">
                  <w:rPr>
                    <w:rFonts w:ascii="MS Gothic" w:eastAsia="MS Gothic" w:hAnsi="MS Gothic" w:cs="Arial" w:hint="eastAsia"/>
                    <w:szCs w:val="20"/>
                  </w:rPr>
                  <w:t>☐</w:t>
                </w:r>
              </w:sdtContent>
            </w:sdt>
            <w:r w:rsidR="00046BA6">
              <w:rPr>
                <w:rFonts w:cs="Arial"/>
                <w:szCs w:val="20"/>
              </w:rPr>
              <w:t xml:space="preserve"> </w:t>
            </w:r>
            <w:r w:rsidR="008E70D0">
              <w:rPr>
                <w:rFonts w:cs="Arial"/>
                <w:szCs w:val="20"/>
              </w:rPr>
              <w:t>O</w:t>
            </w:r>
            <w:r w:rsidR="008E70D0">
              <w:rPr>
                <w:rFonts w:cs="Arial"/>
              </w:rPr>
              <w:t>ther [CDSP acting as a Switching Data Service Provider (GRDS)]</w:t>
            </w:r>
          </w:p>
        </w:tc>
      </w:tr>
      <w:tr w:rsidR="005D0AA4" w:rsidRPr="00BC3CAC" w14:paraId="66C5F5A4" w14:textId="77777777" w:rsidTr="005D0AA4">
        <w:trPr>
          <w:trHeight w:val="403"/>
        </w:trPr>
        <w:tc>
          <w:tcPr>
            <w:tcW w:w="1225" w:type="pct"/>
            <w:shd w:val="clear" w:color="auto" w:fill="FDE4BA" w:themeFill="accent6" w:themeFillTint="66"/>
            <w:vAlign w:val="center"/>
          </w:tcPr>
          <w:p w14:paraId="66C5F5A2" w14:textId="77777777"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14:paraId="66C5F5A3" w14:textId="2A1DAED9" w:rsidR="005D0AA4" w:rsidRDefault="00D84E49" w:rsidP="00232B34">
            <w:pPr>
              <w:rPr>
                <w:rFonts w:cs="Arial"/>
                <w:szCs w:val="20"/>
              </w:rPr>
            </w:pPr>
            <w:r w:rsidRPr="005A0AAD">
              <w:rPr>
                <w:rFonts w:cs="Arial"/>
                <w:szCs w:val="20"/>
              </w:rPr>
              <w:t xml:space="preserve">This </w:t>
            </w:r>
            <w:r w:rsidR="009721FE" w:rsidRPr="005A0AAD">
              <w:rPr>
                <w:rFonts w:cs="Arial"/>
                <w:szCs w:val="20"/>
              </w:rPr>
              <w:t>change</w:t>
            </w:r>
            <w:r w:rsidRPr="005A0AAD">
              <w:rPr>
                <w:rFonts w:cs="Arial"/>
                <w:szCs w:val="20"/>
              </w:rPr>
              <w:t xml:space="preserve"> introduces a new process which </w:t>
            </w:r>
            <w:r w:rsidR="009721FE" w:rsidRPr="005A0AAD">
              <w:rPr>
                <w:rFonts w:cs="Arial"/>
                <w:szCs w:val="20"/>
              </w:rPr>
              <w:t>can be instructed by</w:t>
            </w:r>
            <w:r w:rsidRPr="005A0AAD">
              <w:rPr>
                <w:rFonts w:cs="Arial"/>
                <w:szCs w:val="20"/>
              </w:rPr>
              <w:t xml:space="preserve"> the D</w:t>
            </w:r>
            <w:r w:rsidR="009351C0" w:rsidRPr="005A0AAD">
              <w:rPr>
                <w:rFonts w:cs="Arial"/>
                <w:szCs w:val="20"/>
              </w:rPr>
              <w:t xml:space="preserve">istribution </w:t>
            </w:r>
            <w:r w:rsidRPr="005A0AAD">
              <w:rPr>
                <w:rFonts w:cs="Arial"/>
                <w:szCs w:val="20"/>
              </w:rPr>
              <w:t>N</w:t>
            </w:r>
            <w:r w:rsidR="009351C0" w:rsidRPr="005A0AAD">
              <w:rPr>
                <w:rFonts w:cs="Arial"/>
                <w:szCs w:val="20"/>
              </w:rPr>
              <w:t xml:space="preserve">etwork </w:t>
            </w:r>
            <w:r w:rsidRPr="005A0AAD">
              <w:rPr>
                <w:rFonts w:cs="Arial"/>
                <w:szCs w:val="20"/>
              </w:rPr>
              <w:t>O</w:t>
            </w:r>
            <w:r w:rsidR="009351C0" w:rsidRPr="005A0AAD">
              <w:rPr>
                <w:rFonts w:cs="Arial"/>
                <w:szCs w:val="20"/>
              </w:rPr>
              <w:t>perator</w:t>
            </w:r>
            <w:r w:rsidRPr="005A0AAD">
              <w:rPr>
                <w:rFonts w:cs="Arial"/>
                <w:szCs w:val="20"/>
              </w:rPr>
              <w:t>s</w:t>
            </w:r>
            <w:r w:rsidR="009721FE" w:rsidRPr="005A0AAD">
              <w:rPr>
                <w:rFonts w:cs="Arial"/>
                <w:szCs w:val="20"/>
              </w:rPr>
              <w:t xml:space="preserve"> (DNO)</w:t>
            </w:r>
            <w:r w:rsidR="00C806EB" w:rsidRPr="005A0AAD">
              <w:rPr>
                <w:rFonts w:cs="Arial"/>
                <w:szCs w:val="20"/>
              </w:rPr>
              <w:t xml:space="preserve"> which requires a Shipper to reduce their capacity at a </w:t>
            </w:r>
            <w:r w:rsidR="00696E34" w:rsidRPr="005A0AAD">
              <w:rPr>
                <w:rFonts w:cs="Arial"/>
                <w:szCs w:val="20"/>
              </w:rPr>
              <w:t xml:space="preserve">specific </w:t>
            </w:r>
            <w:r w:rsidR="00C806EB" w:rsidRPr="005A0AAD">
              <w:rPr>
                <w:rFonts w:cs="Arial"/>
                <w:szCs w:val="20"/>
              </w:rPr>
              <w:t>Supply Meter Point (SMP) which is in scope of this process</w:t>
            </w:r>
            <w:r w:rsidR="00400EE9" w:rsidRPr="005A0AAD">
              <w:rPr>
                <w:rFonts w:cs="Arial"/>
                <w:szCs w:val="20"/>
              </w:rPr>
              <w:t xml:space="preserve">. </w:t>
            </w:r>
            <w:r w:rsidR="00C806EB" w:rsidRPr="005A0AAD">
              <w:rPr>
                <w:rFonts w:cs="Arial"/>
                <w:szCs w:val="20"/>
              </w:rPr>
              <w:t>For this reason, both Shippers and DNOs are impacted parties</w:t>
            </w:r>
            <w:r w:rsidR="00524C9B">
              <w:rPr>
                <w:rFonts w:cs="Arial"/>
                <w:szCs w:val="20"/>
              </w:rPr>
              <w:t xml:space="preserve">. </w:t>
            </w:r>
          </w:p>
        </w:tc>
      </w:tr>
    </w:tbl>
    <w:p w14:paraId="66C5F5A5"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13"/>
        <w:gridCol w:w="3417"/>
        <w:gridCol w:w="3418"/>
      </w:tblGrid>
      <w:tr w:rsidR="00F30111" w:rsidRPr="00BC3CAC" w14:paraId="66C5F5A9" w14:textId="77777777" w:rsidTr="00F30111">
        <w:trPr>
          <w:trHeight w:val="1523"/>
        </w:trPr>
        <w:tc>
          <w:tcPr>
            <w:tcW w:w="1223" w:type="pct"/>
            <w:shd w:val="clear" w:color="auto" w:fill="FDE4BA" w:themeFill="accent6" w:themeFillTint="66"/>
            <w:vAlign w:val="center"/>
          </w:tcPr>
          <w:p w14:paraId="66C5F5A7" w14:textId="26AAE25F" w:rsidR="00F30111" w:rsidRPr="00470388" w:rsidRDefault="00F30111" w:rsidP="009C1729">
            <w:pPr>
              <w:jc w:val="right"/>
              <w:rPr>
                <w:rFonts w:cs="Arial"/>
                <w:szCs w:val="20"/>
              </w:rPr>
            </w:pPr>
            <w:r>
              <w:rPr>
                <w:rFonts w:cs="Arial"/>
                <w:szCs w:val="20"/>
              </w:rPr>
              <w:t>Problem Statement:</w:t>
            </w:r>
          </w:p>
        </w:tc>
        <w:tc>
          <w:tcPr>
            <w:tcW w:w="3777" w:type="pct"/>
            <w:gridSpan w:val="2"/>
            <w:vAlign w:val="center"/>
          </w:tcPr>
          <w:p w14:paraId="04959003" w14:textId="1BA2B7DA" w:rsidR="00EF4DB2" w:rsidRDefault="00EF4DB2" w:rsidP="0030069E">
            <w:pPr>
              <w:rPr>
                <w:i/>
                <w:iCs/>
              </w:rPr>
            </w:pPr>
            <w:r>
              <w:t>Where capacity is booked but remains unused for years</w:t>
            </w:r>
            <w:r w:rsidR="00524C9B">
              <w:t>,</w:t>
            </w:r>
            <w:r>
              <w:t xml:space="preserve"> th</w:t>
            </w:r>
            <w:r w:rsidR="00524C9B">
              <w:t xml:space="preserve">is could be an </w:t>
            </w:r>
            <w:r>
              <w:t>issue for other Shippers and end consumers where there is limited capacity available on the same part of the system. This Modification is to release the unused capacity only where a site meets set specific criteria</w:t>
            </w:r>
            <w:r w:rsidR="00524C9B">
              <w:t xml:space="preserve"> to avoid this issue</w:t>
            </w:r>
            <w:r>
              <w:t xml:space="preserve">. </w:t>
            </w:r>
          </w:p>
          <w:p w14:paraId="66C5F5A8" w14:textId="0B0FACCF" w:rsidR="0030378A" w:rsidRPr="00494523" w:rsidRDefault="0030378A" w:rsidP="009C181B">
            <w:pPr>
              <w:rPr>
                <w:rFonts w:cs="Arial"/>
              </w:rPr>
            </w:pPr>
          </w:p>
        </w:tc>
      </w:tr>
      <w:tr w:rsidR="00F30111" w:rsidRPr="00BC3CAC" w14:paraId="66C5F5AC" w14:textId="77777777" w:rsidTr="00F30111">
        <w:trPr>
          <w:trHeight w:val="1523"/>
        </w:trPr>
        <w:tc>
          <w:tcPr>
            <w:tcW w:w="1223" w:type="pct"/>
            <w:shd w:val="clear" w:color="auto" w:fill="FDE4BA" w:themeFill="accent6" w:themeFillTint="66"/>
            <w:vAlign w:val="center"/>
          </w:tcPr>
          <w:p w14:paraId="66C5F5AA" w14:textId="77777777" w:rsidR="00F30111" w:rsidRDefault="00F30111" w:rsidP="00F30111">
            <w:pPr>
              <w:jc w:val="right"/>
              <w:rPr>
                <w:rFonts w:cs="Arial"/>
                <w:szCs w:val="20"/>
              </w:rPr>
            </w:pPr>
            <w:r>
              <w:rPr>
                <w:rFonts w:cs="Arial"/>
                <w:szCs w:val="20"/>
              </w:rPr>
              <w:lastRenderedPageBreak/>
              <w:t>Change Description:</w:t>
            </w:r>
          </w:p>
        </w:tc>
        <w:tc>
          <w:tcPr>
            <w:tcW w:w="3777" w:type="pct"/>
            <w:gridSpan w:val="2"/>
            <w:vAlign w:val="center"/>
          </w:tcPr>
          <w:p w14:paraId="45902A72" w14:textId="777F1EE4" w:rsidR="00A8685C" w:rsidRDefault="00EF4DB2" w:rsidP="0037614B">
            <w:pPr>
              <w:rPr>
                <w:rStyle w:val="Hyperlink"/>
                <w:color w:val="auto"/>
                <w:u w:val="none"/>
              </w:rPr>
            </w:pPr>
            <w:r w:rsidRPr="00AC2EA2">
              <w:rPr>
                <w:rFonts w:cs="Arial"/>
                <w:szCs w:val="20"/>
              </w:rPr>
              <w:t xml:space="preserve">This change has been raised </w:t>
            </w:r>
            <w:r>
              <w:rPr>
                <w:rFonts w:cs="Arial"/>
                <w:szCs w:val="20"/>
              </w:rPr>
              <w:t xml:space="preserve">to deliver the requirements set out under </w:t>
            </w:r>
            <w:hyperlink r:id="rId11" w:history="1">
              <w:r>
                <w:rPr>
                  <w:rStyle w:val="Hyperlink"/>
                  <w:rFonts w:cs="Arial"/>
                  <w:szCs w:val="20"/>
                </w:rPr>
                <w:t>UNC Modification 0818 - Releasing of unused capacity under a specific set of circumstances</w:t>
              </w:r>
            </w:hyperlink>
            <w:r>
              <w:rPr>
                <w:rStyle w:val="Hyperlink"/>
                <w:rFonts w:cs="Arial"/>
                <w:szCs w:val="20"/>
              </w:rPr>
              <w:t>.</w:t>
            </w:r>
            <w:r w:rsidR="00524C9B">
              <w:rPr>
                <w:rStyle w:val="Hyperlink"/>
                <w:rFonts w:cs="Arial"/>
                <w:szCs w:val="20"/>
              </w:rPr>
              <w:t xml:space="preserve"> </w:t>
            </w:r>
            <w:r w:rsidR="00524C9B" w:rsidRPr="00570CA2">
              <w:rPr>
                <w:rStyle w:val="Hyperlink"/>
                <w:color w:val="auto"/>
                <w:u w:val="none"/>
              </w:rPr>
              <w:t xml:space="preserve">This Modification has been raised to release unused capacity (only where an SMP meets a specific criteria). </w:t>
            </w:r>
          </w:p>
          <w:p w14:paraId="79E55346" w14:textId="77777777" w:rsidR="005E13E1" w:rsidRDefault="005E13E1" w:rsidP="0037614B">
            <w:pPr>
              <w:rPr>
                <w:rStyle w:val="Hyperlink"/>
                <w:color w:val="auto"/>
                <w:u w:val="none"/>
              </w:rPr>
            </w:pPr>
          </w:p>
          <w:p w14:paraId="137E26DC" w14:textId="172AC66F" w:rsidR="0037614B" w:rsidRDefault="0037614B" w:rsidP="0037614B">
            <w:pPr>
              <w:rPr>
                <w:rFonts w:cs="Arial"/>
              </w:rPr>
            </w:pPr>
            <w:r w:rsidRPr="00570CA2">
              <w:rPr>
                <w:rFonts w:cs="Arial"/>
              </w:rPr>
              <w:t>The Change Proposal will implement a process to deliver the Modification 0</w:t>
            </w:r>
            <w:r w:rsidR="008B6815" w:rsidRPr="00570CA2">
              <w:rPr>
                <w:rFonts w:cs="Arial"/>
              </w:rPr>
              <w:t xml:space="preserve">818 </w:t>
            </w:r>
            <w:r w:rsidRPr="00570CA2">
              <w:rPr>
                <w:rFonts w:cs="Arial"/>
              </w:rPr>
              <w:t>requirements</w:t>
            </w:r>
            <w:r w:rsidR="008B6815" w:rsidRPr="00570CA2">
              <w:rPr>
                <w:rFonts w:cs="Arial"/>
              </w:rPr>
              <w:t xml:space="preserve"> which</w:t>
            </w:r>
            <w:r w:rsidRPr="00570CA2">
              <w:rPr>
                <w:rFonts w:cs="Arial"/>
              </w:rPr>
              <w:t xml:space="preserve"> involves the following:</w:t>
            </w:r>
          </w:p>
          <w:p w14:paraId="4FC93BFD" w14:textId="77777777" w:rsidR="005E13E1" w:rsidRDefault="005E13E1" w:rsidP="005E13E1">
            <w:pPr>
              <w:rPr>
                <w:rFonts w:cs="Arial"/>
              </w:rPr>
            </w:pPr>
          </w:p>
          <w:p w14:paraId="774DE4A8" w14:textId="2A5B7238" w:rsidR="0037614B" w:rsidRPr="0037614B" w:rsidRDefault="0037614B" w:rsidP="00570CA2">
            <w:pPr>
              <w:pStyle w:val="ListParagraph"/>
              <w:numPr>
                <w:ilvl w:val="0"/>
                <w:numId w:val="25"/>
              </w:numPr>
            </w:pPr>
            <w:r w:rsidRPr="00570CA2">
              <w:rPr>
                <w:rFonts w:cs="Arial"/>
              </w:rPr>
              <w:t>A</w:t>
            </w:r>
            <w:r w:rsidR="008B6815" w:rsidRPr="00570CA2">
              <w:rPr>
                <w:rFonts w:cs="Arial"/>
              </w:rPr>
              <w:t xml:space="preserve"> DNO can </w:t>
            </w:r>
            <w:r w:rsidR="009753A9" w:rsidRPr="00570CA2">
              <w:rPr>
                <w:rFonts w:cs="Arial"/>
              </w:rPr>
              <w:t xml:space="preserve">request that a </w:t>
            </w:r>
            <w:r w:rsidR="005E13E1">
              <w:rPr>
                <w:rFonts w:cs="Arial"/>
              </w:rPr>
              <w:t xml:space="preserve">Shipper reduces a </w:t>
            </w:r>
            <w:r w:rsidRPr="00570CA2">
              <w:rPr>
                <w:rFonts w:cs="Arial"/>
              </w:rPr>
              <w:t>SMP</w:t>
            </w:r>
            <w:r w:rsidR="005E13E1">
              <w:rPr>
                <w:rFonts w:cs="Arial"/>
              </w:rPr>
              <w:t xml:space="preserve">s </w:t>
            </w:r>
            <w:r w:rsidR="009753A9" w:rsidRPr="00570CA2">
              <w:rPr>
                <w:rFonts w:cs="Arial"/>
              </w:rPr>
              <w:t xml:space="preserve">capacity if the </w:t>
            </w:r>
            <w:r w:rsidR="009351C0" w:rsidRPr="00570CA2">
              <w:rPr>
                <w:rFonts w:cs="Arial"/>
              </w:rPr>
              <w:t>SMP</w:t>
            </w:r>
            <w:r w:rsidR="009753A9" w:rsidRPr="00570CA2">
              <w:rPr>
                <w:rFonts w:cs="Arial"/>
              </w:rPr>
              <w:t xml:space="preserve"> meets a </w:t>
            </w:r>
            <w:proofErr w:type="gramStart"/>
            <w:r w:rsidR="009753A9" w:rsidRPr="00570CA2">
              <w:rPr>
                <w:rFonts w:cs="Arial"/>
              </w:rPr>
              <w:t>strict criteria</w:t>
            </w:r>
            <w:proofErr w:type="gramEnd"/>
            <w:r w:rsidR="009753A9" w:rsidRPr="00570CA2">
              <w:rPr>
                <w:rFonts w:cs="Arial"/>
              </w:rPr>
              <w:t xml:space="preserve"> and is on an area of the </w:t>
            </w:r>
            <w:r w:rsidRPr="00570CA2">
              <w:rPr>
                <w:rFonts w:cs="Arial"/>
              </w:rPr>
              <w:t>n</w:t>
            </w:r>
            <w:r w:rsidR="009753A9" w:rsidRPr="00570CA2">
              <w:rPr>
                <w:rFonts w:cs="Arial"/>
              </w:rPr>
              <w:t xml:space="preserve">etwork with restricted capacity available to other </w:t>
            </w:r>
            <w:r w:rsidR="00122308" w:rsidRPr="00570CA2">
              <w:rPr>
                <w:rFonts w:cs="Arial"/>
              </w:rPr>
              <w:t xml:space="preserve">Registered Users / end consumers. </w:t>
            </w:r>
          </w:p>
          <w:p w14:paraId="203CD3F2" w14:textId="4C87B266" w:rsidR="009351C0" w:rsidRDefault="0037614B" w:rsidP="0037614B">
            <w:pPr>
              <w:pStyle w:val="ListParagraph"/>
              <w:spacing w:before="100" w:beforeAutospacing="1" w:after="100" w:afterAutospacing="1"/>
              <w:rPr>
                <w:rFonts w:cs="Arial"/>
                <w:i/>
                <w:iCs/>
              </w:rPr>
            </w:pPr>
            <w:r>
              <w:rPr>
                <w:rFonts w:cs="Arial"/>
                <w:i/>
                <w:iCs/>
              </w:rPr>
              <w:t>Please note, t</w:t>
            </w:r>
            <w:r w:rsidR="00820372" w:rsidRPr="00570CA2">
              <w:rPr>
                <w:rFonts w:cs="Arial"/>
                <w:i/>
                <w:iCs/>
              </w:rPr>
              <w:t xml:space="preserve">he criteria which the </w:t>
            </w:r>
            <w:r>
              <w:rPr>
                <w:rFonts w:cs="Arial"/>
                <w:i/>
                <w:iCs/>
              </w:rPr>
              <w:t>SMP</w:t>
            </w:r>
            <w:r w:rsidR="00820372" w:rsidRPr="00570CA2">
              <w:rPr>
                <w:rFonts w:cs="Arial"/>
                <w:i/>
                <w:iCs/>
              </w:rPr>
              <w:t xml:space="preserve"> would be required to</w:t>
            </w:r>
            <w:r w:rsidR="005E13E1">
              <w:rPr>
                <w:rFonts w:cs="Arial"/>
                <w:i/>
                <w:iCs/>
              </w:rPr>
              <w:t xml:space="preserve"> </w:t>
            </w:r>
            <w:r w:rsidR="00820372" w:rsidRPr="00570CA2">
              <w:rPr>
                <w:rFonts w:cs="Arial"/>
                <w:i/>
                <w:iCs/>
              </w:rPr>
              <w:t>meet is outlined in the Solution section of M</w:t>
            </w:r>
            <w:r>
              <w:rPr>
                <w:rFonts w:cs="Arial"/>
                <w:i/>
                <w:iCs/>
              </w:rPr>
              <w:t>odification</w:t>
            </w:r>
            <w:r w:rsidR="00820372" w:rsidRPr="00570CA2">
              <w:rPr>
                <w:rFonts w:cs="Arial"/>
                <w:i/>
                <w:iCs/>
              </w:rPr>
              <w:t xml:space="preserve"> </w:t>
            </w:r>
            <w:r>
              <w:rPr>
                <w:rFonts w:cs="Arial"/>
                <w:i/>
                <w:iCs/>
              </w:rPr>
              <w:t>0</w:t>
            </w:r>
            <w:r w:rsidR="00820372" w:rsidRPr="00570CA2">
              <w:rPr>
                <w:rFonts w:cs="Arial"/>
                <w:i/>
                <w:iCs/>
              </w:rPr>
              <w:t>818</w:t>
            </w:r>
            <w:r>
              <w:rPr>
                <w:rFonts w:cs="Arial"/>
                <w:i/>
                <w:iCs/>
              </w:rPr>
              <w:t>.</w:t>
            </w:r>
          </w:p>
          <w:p w14:paraId="036301FD" w14:textId="77777777" w:rsidR="005E13E1" w:rsidRDefault="005E13E1" w:rsidP="0037614B">
            <w:pPr>
              <w:pStyle w:val="ListParagraph"/>
              <w:spacing w:before="100" w:beforeAutospacing="1" w:after="100" w:afterAutospacing="1"/>
              <w:rPr>
                <w:rFonts w:cs="Arial"/>
                <w:i/>
                <w:iCs/>
              </w:rPr>
            </w:pPr>
          </w:p>
          <w:p w14:paraId="583228F5" w14:textId="37C24984" w:rsidR="005E13E1" w:rsidRDefault="005E13E1" w:rsidP="005E13E1">
            <w:pPr>
              <w:pStyle w:val="ListParagraph"/>
              <w:numPr>
                <w:ilvl w:val="0"/>
                <w:numId w:val="25"/>
              </w:numPr>
              <w:rPr>
                <w:rFonts w:cs="Arial"/>
              </w:rPr>
            </w:pPr>
            <w:r w:rsidRPr="00570CA2">
              <w:rPr>
                <w:rFonts w:cs="Arial"/>
              </w:rPr>
              <w:t xml:space="preserve">The relevant Shipper of the SMP will have the opportunity to appeal </w:t>
            </w:r>
            <w:r w:rsidR="00907E1C">
              <w:rPr>
                <w:rFonts w:cs="Arial"/>
              </w:rPr>
              <w:t xml:space="preserve">the </w:t>
            </w:r>
            <w:r w:rsidRPr="00570CA2">
              <w:rPr>
                <w:rFonts w:cs="Arial"/>
              </w:rPr>
              <w:t xml:space="preserve">reduction in capacity. </w:t>
            </w:r>
          </w:p>
          <w:p w14:paraId="0C2FAFD2" w14:textId="77777777" w:rsidR="005E13E1" w:rsidRDefault="005E13E1" w:rsidP="00570CA2">
            <w:pPr>
              <w:pStyle w:val="ListParagraph"/>
              <w:rPr>
                <w:rFonts w:cs="Arial"/>
              </w:rPr>
            </w:pPr>
          </w:p>
          <w:p w14:paraId="157BA506" w14:textId="583B8266" w:rsidR="005E13E1" w:rsidRPr="00570CA2" w:rsidRDefault="005E13E1" w:rsidP="005E13E1">
            <w:pPr>
              <w:pStyle w:val="ListParagraph"/>
              <w:numPr>
                <w:ilvl w:val="0"/>
                <w:numId w:val="25"/>
              </w:numPr>
              <w:rPr>
                <w:rFonts w:cs="Arial"/>
                <w:i/>
                <w:iCs/>
              </w:rPr>
            </w:pPr>
            <w:r w:rsidRPr="00570CA2">
              <w:rPr>
                <w:rFonts w:cs="Arial"/>
              </w:rPr>
              <w:t xml:space="preserve">If following the </w:t>
            </w:r>
            <w:r>
              <w:rPr>
                <w:rFonts w:cs="Arial"/>
              </w:rPr>
              <w:t>a</w:t>
            </w:r>
            <w:r w:rsidRPr="00570CA2">
              <w:rPr>
                <w:rFonts w:cs="Arial"/>
              </w:rPr>
              <w:t>ppeal process, a capacity reduction is still required, the Shipper should submit a Supply Point Amendment to reduce the capacity from 01 October in the relevant year.</w:t>
            </w:r>
          </w:p>
          <w:p w14:paraId="05A23C23" w14:textId="77777777" w:rsidR="005E13E1" w:rsidRDefault="005E13E1" w:rsidP="00570CA2">
            <w:pPr>
              <w:pStyle w:val="ListParagraph"/>
              <w:rPr>
                <w:rFonts w:cs="Arial"/>
                <w:i/>
                <w:iCs/>
              </w:rPr>
            </w:pPr>
          </w:p>
          <w:p w14:paraId="4A94ABF9" w14:textId="6710A74F" w:rsidR="005E13E1" w:rsidRDefault="005E13E1" w:rsidP="005E13E1">
            <w:pPr>
              <w:pStyle w:val="ListParagraph"/>
              <w:numPr>
                <w:ilvl w:val="0"/>
                <w:numId w:val="25"/>
              </w:numPr>
              <w:rPr>
                <w:rFonts w:cs="Arial"/>
              </w:rPr>
            </w:pPr>
            <w:r>
              <w:rPr>
                <w:rFonts w:cs="Arial"/>
              </w:rPr>
              <w:t xml:space="preserve">If the relevant Shipper does not submit a successful Supply Point Amendment to reduce the capacity to the DNO agreed values by 31 October, the CDSP will reduce the capacity on their behalf. </w:t>
            </w:r>
          </w:p>
          <w:p w14:paraId="0E91FA94" w14:textId="77777777" w:rsidR="007737A0" w:rsidRPr="007737A0" w:rsidRDefault="007737A0" w:rsidP="007737A0">
            <w:pPr>
              <w:pStyle w:val="ListParagraph"/>
              <w:rPr>
                <w:rFonts w:cs="Arial"/>
              </w:rPr>
            </w:pPr>
          </w:p>
          <w:p w14:paraId="7F7A36B7" w14:textId="4AD0EF61" w:rsidR="007737A0" w:rsidRDefault="00884681" w:rsidP="005E13E1">
            <w:pPr>
              <w:pStyle w:val="ListParagraph"/>
              <w:numPr>
                <w:ilvl w:val="0"/>
                <w:numId w:val="25"/>
              </w:numPr>
              <w:rPr>
                <w:rFonts w:cs="Arial"/>
              </w:rPr>
            </w:pPr>
            <w:r>
              <w:rPr>
                <w:rFonts w:cs="Arial"/>
              </w:rPr>
              <w:t xml:space="preserve">MOD 818 is a material change and is subject to Ofgem approval. </w:t>
            </w:r>
          </w:p>
          <w:p w14:paraId="1A08464A" w14:textId="7EBA36B0" w:rsidR="005E13E1" w:rsidRPr="00570CA2" w:rsidRDefault="005E13E1" w:rsidP="00570CA2">
            <w:pPr>
              <w:spacing w:before="100" w:beforeAutospacing="1" w:after="100" w:afterAutospacing="1"/>
              <w:rPr>
                <w:rFonts w:cs="Arial"/>
                <w:i/>
                <w:iCs/>
              </w:rPr>
            </w:pPr>
            <w:r>
              <w:rPr>
                <w:rFonts w:cs="Arial"/>
                <w:i/>
                <w:iCs/>
              </w:rPr>
              <w:t xml:space="preserve">For further details on the criteria for a site to meet the 0818 process and the appeal process / timelines, please see the Modification which can be found here: </w:t>
            </w:r>
            <w:hyperlink r:id="rId12" w:history="1">
              <w:r w:rsidRPr="00D24A18">
                <w:rPr>
                  <w:rStyle w:val="Hyperlink"/>
                  <w:rFonts w:cs="Arial"/>
                  <w:i/>
                  <w:iCs/>
                </w:rPr>
                <w:t>https://www.gasgovernance.co.uk/0818</w:t>
              </w:r>
            </w:hyperlink>
          </w:p>
          <w:p w14:paraId="66C5F5AB" w14:textId="2C0A4BA1" w:rsidR="00007DB8" w:rsidRPr="00007DB8" w:rsidRDefault="00007DB8" w:rsidP="0097799F">
            <w:pPr>
              <w:rPr>
                <w:rFonts w:cs="Arial"/>
                <w:i/>
                <w:iCs/>
              </w:rPr>
            </w:pPr>
          </w:p>
        </w:tc>
      </w:tr>
      <w:tr w:rsidR="00F30111" w:rsidRPr="00BC3CAC" w14:paraId="66C5F5AF" w14:textId="77777777" w:rsidTr="00F30111">
        <w:trPr>
          <w:trHeight w:val="403"/>
        </w:trPr>
        <w:tc>
          <w:tcPr>
            <w:tcW w:w="1223" w:type="pct"/>
            <w:shd w:val="clear" w:color="auto" w:fill="FDE4BA" w:themeFill="accent6" w:themeFillTint="66"/>
            <w:vAlign w:val="center"/>
          </w:tcPr>
          <w:p w14:paraId="66C5F5AD" w14:textId="6835B85A" w:rsidR="00F30111" w:rsidRDefault="00F30111" w:rsidP="00F30111">
            <w:pPr>
              <w:jc w:val="right"/>
              <w:rPr>
                <w:rFonts w:cs="Arial"/>
                <w:szCs w:val="20"/>
              </w:rPr>
            </w:pPr>
            <w:r w:rsidRPr="007855B1">
              <w:rPr>
                <w:rFonts w:cs="Arial"/>
                <w:szCs w:val="20"/>
              </w:rPr>
              <w:t>Proposed Release</w:t>
            </w:r>
            <w:r>
              <w:rPr>
                <w:rFonts w:cs="Arial"/>
                <w:szCs w:val="20"/>
              </w:rPr>
              <w:t>:</w:t>
            </w:r>
          </w:p>
        </w:tc>
        <w:tc>
          <w:tcPr>
            <w:tcW w:w="3777" w:type="pct"/>
            <w:gridSpan w:val="2"/>
            <w:vAlign w:val="center"/>
          </w:tcPr>
          <w:p w14:paraId="66C5F5AE" w14:textId="749FFC5A" w:rsidR="00F30111" w:rsidRPr="00BC3CAC" w:rsidRDefault="0037614B">
            <w:pPr>
              <w:rPr>
                <w:rFonts w:cs="Arial"/>
              </w:rPr>
            </w:pPr>
            <w:r w:rsidRPr="00907E1C">
              <w:rPr>
                <w:rFonts w:cs="Arial"/>
              </w:rPr>
              <w:t>Ad hoc delivery anticipated – in line with the Modification implementation based on the current understanding of the change.</w:t>
            </w:r>
          </w:p>
        </w:tc>
      </w:tr>
      <w:tr w:rsidR="00F30111" w:rsidRPr="00BC3CAC" w14:paraId="66C5F5B3" w14:textId="77777777" w:rsidTr="00F30111">
        <w:trPr>
          <w:trHeight w:val="403"/>
        </w:trPr>
        <w:tc>
          <w:tcPr>
            <w:tcW w:w="1223" w:type="pct"/>
            <w:vMerge w:val="restart"/>
            <w:shd w:val="clear" w:color="auto" w:fill="FDE4BA" w:themeFill="accent6" w:themeFillTint="66"/>
            <w:vAlign w:val="center"/>
          </w:tcPr>
          <w:p w14:paraId="66C5F5B0" w14:textId="77777777" w:rsidR="00F30111" w:rsidRDefault="00F30111" w:rsidP="00F3011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66C5F5B1" w14:textId="288E5DFF" w:rsidR="00F30111" w:rsidRPr="00125637" w:rsidRDefault="00852488" w:rsidP="00F3011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E32DB9" w:rsidRPr="00125637">
                  <w:rPr>
                    <w:rFonts w:ascii="MS Gothic" w:eastAsia="MS Gothic" w:hAnsi="MS Gothic" w:cs="Arial"/>
                    <w:szCs w:val="20"/>
                  </w:rPr>
                  <w:t>☐</w:t>
                </w:r>
              </w:sdtContent>
            </w:sdt>
            <w:r w:rsidR="00F30111" w:rsidRPr="00125637">
              <w:rPr>
                <w:rFonts w:cs="Arial"/>
                <w:szCs w:val="20"/>
              </w:rPr>
              <w:t xml:space="preserve"> 10 Working Days</w:t>
            </w:r>
          </w:p>
        </w:tc>
        <w:tc>
          <w:tcPr>
            <w:tcW w:w="1888" w:type="pct"/>
            <w:vAlign w:val="center"/>
          </w:tcPr>
          <w:p w14:paraId="66C5F5B2" w14:textId="77777777" w:rsidR="00F30111" w:rsidRPr="00125637" w:rsidRDefault="00852488" w:rsidP="00F3011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F30111" w:rsidRPr="00125637">
                  <w:rPr>
                    <w:rFonts w:ascii="MS Gothic" w:eastAsia="MS Gothic" w:hAnsi="MS Gothic" w:cs="Arial"/>
                    <w:szCs w:val="20"/>
                  </w:rPr>
                  <w:t>☐</w:t>
                </w:r>
              </w:sdtContent>
            </w:sdt>
            <w:r w:rsidR="00F30111" w:rsidRPr="00125637">
              <w:rPr>
                <w:rFonts w:cs="Arial"/>
                <w:szCs w:val="20"/>
              </w:rPr>
              <w:t xml:space="preserve"> 15 Working Days</w:t>
            </w:r>
          </w:p>
        </w:tc>
      </w:tr>
      <w:tr w:rsidR="00F30111" w:rsidRPr="00BC3CAC" w14:paraId="66C5F5B7" w14:textId="77777777" w:rsidTr="00F30111">
        <w:trPr>
          <w:trHeight w:val="403"/>
        </w:trPr>
        <w:tc>
          <w:tcPr>
            <w:tcW w:w="1223" w:type="pct"/>
            <w:vMerge/>
            <w:shd w:val="clear" w:color="auto" w:fill="FDE4BA" w:themeFill="accent6" w:themeFillTint="66"/>
            <w:vAlign w:val="center"/>
          </w:tcPr>
          <w:p w14:paraId="66C5F5B4" w14:textId="77777777" w:rsidR="00F30111" w:rsidRPr="007855B1" w:rsidRDefault="00F30111" w:rsidP="00F30111">
            <w:pPr>
              <w:jc w:val="right"/>
              <w:rPr>
                <w:rFonts w:cs="Arial"/>
                <w:szCs w:val="20"/>
              </w:rPr>
            </w:pPr>
          </w:p>
        </w:tc>
        <w:tc>
          <w:tcPr>
            <w:tcW w:w="1888" w:type="pct"/>
            <w:vAlign w:val="center"/>
          </w:tcPr>
          <w:p w14:paraId="66C5F5B5" w14:textId="77777777" w:rsidR="00F30111" w:rsidRPr="00125637" w:rsidRDefault="00852488" w:rsidP="00F3011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F30111" w:rsidRPr="00125637">
                  <w:rPr>
                    <w:rFonts w:ascii="MS Gothic" w:eastAsia="MS Gothic" w:hAnsi="MS Gothic" w:cs="Arial"/>
                    <w:szCs w:val="20"/>
                  </w:rPr>
                  <w:t>☐</w:t>
                </w:r>
              </w:sdtContent>
            </w:sdt>
            <w:r w:rsidR="00F30111" w:rsidRPr="00125637">
              <w:rPr>
                <w:rFonts w:cs="Arial"/>
                <w:szCs w:val="20"/>
              </w:rPr>
              <w:t xml:space="preserve"> 20 Working Days</w:t>
            </w:r>
          </w:p>
        </w:tc>
        <w:tc>
          <w:tcPr>
            <w:tcW w:w="1888" w:type="pct"/>
            <w:vAlign w:val="center"/>
          </w:tcPr>
          <w:p w14:paraId="66C5F5B6" w14:textId="3A7C452F" w:rsidR="00F30111" w:rsidRPr="00125637" w:rsidRDefault="00852488" w:rsidP="00F3011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F30111" w:rsidRPr="00125637">
                  <w:rPr>
                    <w:rFonts w:ascii="MS Gothic" w:eastAsia="MS Gothic" w:hAnsi="MS Gothic" w:cs="Arial"/>
                    <w:szCs w:val="20"/>
                  </w:rPr>
                  <w:t>☐</w:t>
                </w:r>
              </w:sdtContent>
            </w:sdt>
            <w:r w:rsidR="00F30111" w:rsidRPr="00125637">
              <w:rPr>
                <w:rFonts w:cs="Arial"/>
                <w:szCs w:val="20"/>
              </w:rPr>
              <w:t xml:space="preserve"> Other </w:t>
            </w:r>
            <w:r w:rsidR="00485E77" w:rsidRPr="00125637">
              <w:rPr>
                <w:rFonts w:cs="Arial"/>
              </w:rPr>
              <w:t>[</w:t>
            </w:r>
            <w:r w:rsidR="00367BC0" w:rsidRPr="00125637">
              <w:rPr>
                <w:rFonts w:cs="Arial"/>
              </w:rPr>
              <w:t>write specific here</w:t>
            </w:r>
            <w:r w:rsidR="00485E77" w:rsidRPr="00125637">
              <w:rPr>
                <w:rFonts w:cs="Arial"/>
              </w:rPr>
              <w:t>]</w:t>
            </w:r>
          </w:p>
        </w:tc>
      </w:tr>
    </w:tbl>
    <w:p w14:paraId="66C5F5B8"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00ED6D3A" w:rsidRPr="00BC3CAC" w14:paraId="66C5F5BB" w14:textId="77777777" w:rsidTr="007855B1">
        <w:trPr>
          <w:trHeight w:val="850"/>
        </w:trPr>
        <w:tc>
          <w:tcPr>
            <w:tcW w:w="1224" w:type="pct"/>
            <w:vMerge w:val="restart"/>
            <w:shd w:val="clear" w:color="auto" w:fill="FDE4BA" w:themeFill="accent6" w:themeFillTint="66"/>
            <w:vAlign w:val="center"/>
          </w:tcPr>
          <w:p w14:paraId="66C5F5B9" w14:textId="77777777" w:rsidR="00ED6D3A" w:rsidRPr="00470388" w:rsidRDefault="00ED6D3A" w:rsidP="00ED6D3A">
            <w:pPr>
              <w:jc w:val="right"/>
              <w:rPr>
                <w:rFonts w:cs="Arial"/>
                <w:szCs w:val="20"/>
              </w:rPr>
            </w:pPr>
            <w:r w:rsidRPr="007855B1">
              <w:rPr>
                <w:rFonts w:cs="Arial"/>
                <w:szCs w:val="20"/>
              </w:rPr>
              <w:t>Benefit Description</w:t>
            </w:r>
            <w:r>
              <w:rPr>
                <w:rFonts w:cs="Arial"/>
                <w:szCs w:val="20"/>
              </w:rPr>
              <w:t>:</w:t>
            </w:r>
          </w:p>
        </w:tc>
        <w:tc>
          <w:tcPr>
            <w:tcW w:w="3776" w:type="pct"/>
            <w:vAlign w:val="center"/>
          </w:tcPr>
          <w:p w14:paraId="22796F28" w14:textId="6DD445B8" w:rsidR="00ED6D3A" w:rsidRDefault="00CA1266" w:rsidP="00ED6D3A">
            <w:pPr>
              <w:rPr>
                <w:rFonts w:cs="Arial"/>
              </w:rPr>
            </w:pPr>
            <w:r>
              <w:rPr>
                <w:rFonts w:cs="Arial"/>
              </w:rPr>
              <w:t>T</w:t>
            </w:r>
            <w:r w:rsidR="0022520B">
              <w:rPr>
                <w:rFonts w:cs="Arial"/>
              </w:rPr>
              <w:t>his</w:t>
            </w:r>
            <w:r w:rsidR="0037614B">
              <w:rPr>
                <w:rFonts w:cs="Arial"/>
              </w:rPr>
              <w:t xml:space="preserve"> change </w:t>
            </w:r>
            <w:r>
              <w:rPr>
                <w:rFonts w:cs="Arial"/>
              </w:rPr>
              <w:t>create</w:t>
            </w:r>
            <w:r w:rsidR="0037614B">
              <w:rPr>
                <w:rFonts w:cs="Arial"/>
              </w:rPr>
              <w:t>s</w:t>
            </w:r>
            <w:r>
              <w:rPr>
                <w:rFonts w:cs="Arial"/>
              </w:rPr>
              <w:t xml:space="preserve"> a process by which a DNO can request and (subject to a failed </w:t>
            </w:r>
            <w:r w:rsidR="005E13E1">
              <w:rPr>
                <w:rFonts w:cs="Arial"/>
              </w:rPr>
              <w:t>a</w:t>
            </w:r>
            <w:r>
              <w:rPr>
                <w:rFonts w:cs="Arial"/>
              </w:rPr>
              <w:t>ppeal by the Registered User)</w:t>
            </w:r>
            <w:r w:rsidR="0037614B">
              <w:rPr>
                <w:rFonts w:cs="Arial"/>
              </w:rPr>
              <w:t>,</w:t>
            </w:r>
            <w:r>
              <w:rPr>
                <w:rFonts w:cs="Arial"/>
              </w:rPr>
              <w:t xml:space="preserve"> </w:t>
            </w:r>
            <w:r w:rsidR="00125637">
              <w:rPr>
                <w:rFonts w:cs="Arial"/>
              </w:rPr>
              <w:t xml:space="preserve">insist </w:t>
            </w:r>
            <w:r>
              <w:rPr>
                <w:rFonts w:cs="Arial"/>
              </w:rPr>
              <w:t xml:space="preserve">that a Registered User / end consumer reduce the SOQ/SHQ of a </w:t>
            </w:r>
            <w:r w:rsidR="00524C9B">
              <w:rPr>
                <w:rFonts w:cs="Arial"/>
              </w:rPr>
              <w:t>SMP</w:t>
            </w:r>
            <w:r>
              <w:rPr>
                <w:rFonts w:cs="Arial"/>
              </w:rPr>
              <w:t xml:space="preserve"> which </w:t>
            </w:r>
            <w:r w:rsidR="00E32CDC">
              <w:rPr>
                <w:rFonts w:cs="Arial"/>
              </w:rPr>
              <w:t>has consistently over-booked</w:t>
            </w:r>
            <w:r>
              <w:rPr>
                <w:rFonts w:cs="Arial"/>
              </w:rPr>
              <w:t xml:space="preserve"> and under-us</w:t>
            </w:r>
            <w:r w:rsidR="00E32CDC">
              <w:rPr>
                <w:rFonts w:cs="Arial"/>
              </w:rPr>
              <w:t>ed</w:t>
            </w:r>
            <w:r>
              <w:rPr>
                <w:rFonts w:cs="Arial"/>
              </w:rPr>
              <w:t xml:space="preserve"> their capacity on an area of the </w:t>
            </w:r>
            <w:r w:rsidR="00524C9B">
              <w:rPr>
                <w:rFonts w:cs="Arial"/>
              </w:rPr>
              <w:t>n</w:t>
            </w:r>
            <w:r>
              <w:rPr>
                <w:rFonts w:cs="Arial"/>
              </w:rPr>
              <w:t xml:space="preserve">etwork where the capacity available to other Registered Users is restricted. </w:t>
            </w:r>
          </w:p>
          <w:p w14:paraId="4593D597" w14:textId="77777777" w:rsidR="00E32CDC" w:rsidRDefault="00E32CDC" w:rsidP="00ED6D3A">
            <w:pPr>
              <w:rPr>
                <w:rFonts w:cs="Arial"/>
              </w:rPr>
            </w:pPr>
          </w:p>
          <w:p w14:paraId="66C5F5BA" w14:textId="0383A71F" w:rsidR="00E32CDC" w:rsidRPr="00BC3CAC" w:rsidRDefault="00524C9B" w:rsidP="00ED6D3A">
            <w:pPr>
              <w:rPr>
                <w:rFonts w:cs="Arial"/>
              </w:rPr>
            </w:pPr>
            <w:r>
              <w:rPr>
                <w:rFonts w:cs="Arial"/>
              </w:rPr>
              <w:lastRenderedPageBreak/>
              <w:t>As per Modification 0818, t</w:t>
            </w:r>
            <w:r w:rsidR="00E32CDC">
              <w:rPr>
                <w:rFonts w:cs="Arial"/>
              </w:rPr>
              <w:t xml:space="preserve">his would lower costs for other end consumers / Registered Users and the DNO by </w:t>
            </w:r>
            <w:r w:rsidR="006C0826">
              <w:rPr>
                <w:rFonts w:cs="Arial"/>
              </w:rPr>
              <w:t xml:space="preserve">reducing the need for costly reinforcement works. </w:t>
            </w:r>
          </w:p>
        </w:tc>
      </w:tr>
      <w:tr w:rsidR="00ED6D3A" w:rsidRPr="00BC3CAC" w14:paraId="66C5F5BE" w14:textId="77777777" w:rsidTr="007855B1">
        <w:trPr>
          <w:trHeight w:val="403"/>
        </w:trPr>
        <w:tc>
          <w:tcPr>
            <w:tcW w:w="1224" w:type="pct"/>
            <w:vMerge/>
            <w:shd w:val="clear" w:color="auto" w:fill="FDE4BA" w:themeFill="accent6" w:themeFillTint="66"/>
            <w:vAlign w:val="center"/>
          </w:tcPr>
          <w:p w14:paraId="66C5F5BC" w14:textId="77777777" w:rsidR="00ED6D3A" w:rsidRPr="007855B1" w:rsidRDefault="00ED6D3A" w:rsidP="00ED6D3A">
            <w:pPr>
              <w:jc w:val="right"/>
              <w:rPr>
                <w:rFonts w:cs="Arial"/>
                <w:szCs w:val="20"/>
              </w:rPr>
            </w:pPr>
          </w:p>
        </w:tc>
        <w:tc>
          <w:tcPr>
            <w:tcW w:w="3776" w:type="pct"/>
            <w:vAlign w:val="center"/>
          </w:tcPr>
          <w:p w14:paraId="66C5F5BD" w14:textId="77777777" w:rsidR="00ED6D3A" w:rsidRPr="00BC3CAC" w:rsidRDefault="00ED6D3A" w:rsidP="00ED6D3A">
            <w:pPr>
              <w:rPr>
                <w:rFonts w:cs="Arial"/>
              </w:rPr>
            </w:pPr>
            <w:r w:rsidRPr="007855B1">
              <w:rPr>
                <w:rFonts w:cs="Arial"/>
                <w:i/>
                <w:color w:val="3E5AA8" w:themeColor="accent1"/>
                <w:sz w:val="18"/>
                <w:szCs w:val="16"/>
              </w:rPr>
              <w:t xml:space="preserve">What, if any, are the tangible benefits of introducing this change? </w:t>
            </w:r>
            <w:r>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084C47" w:rsidRPr="00BC3CAC" w14:paraId="66C5F5C1" w14:textId="77777777" w:rsidTr="007855B1">
        <w:trPr>
          <w:trHeight w:val="850"/>
        </w:trPr>
        <w:tc>
          <w:tcPr>
            <w:tcW w:w="1224" w:type="pct"/>
            <w:vMerge w:val="restart"/>
            <w:shd w:val="clear" w:color="auto" w:fill="FDE4BA" w:themeFill="accent6" w:themeFillTint="66"/>
            <w:vAlign w:val="center"/>
          </w:tcPr>
          <w:p w14:paraId="66C5F5BF" w14:textId="77777777" w:rsidR="00084C47" w:rsidRDefault="00084C47" w:rsidP="00084C47">
            <w:pPr>
              <w:jc w:val="right"/>
              <w:rPr>
                <w:rFonts w:cs="Arial"/>
                <w:szCs w:val="20"/>
              </w:rPr>
            </w:pPr>
            <w:r w:rsidRPr="007855B1">
              <w:rPr>
                <w:rFonts w:cs="Arial"/>
                <w:szCs w:val="20"/>
              </w:rPr>
              <w:t>Benefit Realisation</w:t>
            </w:r>
            <w:r>
              <w:rPr>
                <w:rFonts w:cs="Arial"/>
                <w:szCs w:val="20"/>
              </w:rPr>
              <w:t>:</w:t>
            </w:r>
          </w:p>
        </w:tc>
        <w:tc>
          <w:tcPr>
            <w:tcW w:w="3776" w:type="pct"/>
            <w:vAlign w:val="center"/>
          </w:tcPr>
          <w:p w14:paraId="3472E26B" w14:textId="77777777" w:rsidR="0069061D" w:rsidRDefault="00F10318" w:rsidP="00F10318">
            <w:pPr>
              <w:rPr>
                <w:rFonts w:cs="Arial"/>
              </w:rPr>
            </w:pPr>
            <w:r w:rsidRPr="00F10318">
              <w:rPr>
                <w:rFonts w:cs="Arial"/>
              </w:rPr>
              <w:t>There is a timeline associated with this Modification and the notice for this process to come into effect needing to be before 31 May each year</w:t>
            </w:r>
            <w:r w:rsidR="0069061D">
              <w:rPr>
                <w:rFonts w:cs="Arial"/>
              </w:rPr>
              <w:t>.</w:t>
            </w:r>
            <w:r w:rsidRPr="00F10318">
              <w:rPr>
                <w:rFonts w:cs="Arial"/>
              </w:rPr>
              <w:t xml:space="preserve"> </w:t>
            </w:r>
          </w:p>
          <w:p w14:paraId="58A4C1CB" w14:textId="77777777" w:rsidR="0069061D" w:rsidRDefault="0069061D" w:rsidP="00F10318">
            <w:pPr>
              <w:rPr>
                <w:rFonts w:cs="Arial"/>
              </w:rPr>
            </w:pPr>
          </w:p>
          <w:p w14:paraId="06190D63" w14:textId="77777777" w:rsidR="00512395" w:rsidRDefault="0069061D" w:rsidP="00F10318">
            <w:pPr>
              <w:rPr>
                <w:rFonts w:cs="Arial"/>
              </w:rPr>
            </w:pPr>
            <w:r>
              <w:rPr>
                <w:rFonts w:cs="Arial"/>
              </w:rPr>
              <w:t>I</w:t>
            </w:r>
            <w:r w:rsidR="00F10318" w:rsidRPr="00F10318">
              <w:rPr>
                <w:rFonts w:cs="Arial"/>
              </w:rPr>
              <w:t>f an Ofgem decision is made before May 2023, we would be expected to implement th</w:t>
            </w:r>
            <w:r>
              <w:rPr>
                <w:rFonts w:cs="Arial"/>
              </w:rPr>
              <w:t>is process in 2023</w:t>
            </w:r>
            <w:r w:rsidR="00091ED6">
              <w:rPr>
                <w:rFonts w:cs="Arial"/>
              </w:rPr>
              <w:t>.</w:t>
            </w:r>
            <w:r w:rsidR="00A541EB">
              <w:rPr>
                <w:rFonts w:cs="Arial"/>
              </w:rPr>
              <w:t xml:space="preserve"> </w:t>
            </w:r>
          </w:p>
          <w:p w14:paraId="37E2177F" w14:textId="77777777" w:rsidR="0037614B" w:rsidRDefault="0037614B" w:rsidP="00F10318">
            <w:pPr>
              <w:rPr>
                <w:rFonts w:cs="Arial"/>
              </w:rPr>
            </w:pPr>
          </w:p>
          <w:p w14:paraId="66C5F5C0" w14:textId="038570D1" w:rsidR="0037614B" w:rsidRPr="00F10318" w:rsidRDefault="0037614B" w:rsidP="00F10318">
            <w:pPr>
              <w:rPr>
                <w:rFonts w:cs="Arial"/>
              </w:rPr>
            </w:pPr>
            <w:r>
              <w:rPr>
                <w:rFonts w:cs="Arial"/>
              </w:rPr>
              <w:t xml:space="preserve">If implemented the expected benefit realisation would be from 01 October (in the year implemented), where the capacity is reduced. </w:t>
            </w:r>
          </w:p>
        </w:tc>
      </w:tr>
      <w:tr w:rsidR="00084C47" w:rsidRPr="00BC3CAC" w14:paraId="66C5F5C4" w14:textId="77777777" w:rsidTr="006B18D0">
        <w:trPr>
          <w:trHeight w:val="70"/>
        </w:trPr>
        <w:tc>
          <w:tcPr>
            <w:tcW w:w="1224" w:type="pct"/>
            <w:vMerge/>
            <w:shd w:val="clear" w:color="auto" w:fill="FDE4BA" w:themeFill="accent6" w:themeFillTint="66"/>
            <w:vAlign w:val="center"/>
          </w:tcPr>
          <w:p w14:paraId="66C5F5C2" w14:textId="77777777" w:rsidR="00084C47" w:rsidRPr="007855B1" w:rsidRDefault="00084C47" w:rsidP="00084C47">
            <w:pPr>
              <w:jc w:val="right"/>
              <w:rPr>
                <w:rFonts w:cs="Arial"/>
                <w:szCs w:val="20"/>
              </w:rPr>
            </w:pPr>
          </w:p>
        </w:tc>
        <w:tc>
          <w:tcPr>
            <w:tcW w:w="3776" w:type="pct"/>
            <w:vAlign w:val="center"/>
          </w:tcPr>
          <w:p w14:paraId="66C5F5C3" w14:textId="77777777" w:rsidR="00084C47" w:rsidRPr="00BC3CAC" w:rsidRDefault="00084C47" w:rsidP="00084C47">
            <w:pPr>
              <w:rPr>
                <w:rFonts w:cs="Arial"/>
              </w:rPr>
            </w:pPr>
            <w:r w:rsidRPr="007855B1">
              <w:rPr>
                <w:rFonts w:cs="Arial"/>
                <w:i/>
                <w:color w:val="3E5AA8" w:themeColor="accent1"/>
                <w:sz w:val="18"/>
                <w:szCs w:val="16"/>
              </w:rPr>
              <w:t>When are the benefits of the change likely to be realised?</w:t>
            </w:r>
          </w:p>
        </w:tc>
      </w:tr>
      <w:tr w:rsidR="00084C47" w:rsidRPr="00BC3CAC" w14:paraId="66C5F5C7" w14:textId="77777777" w:rsidTr="007855B1">
        <w:trPr>
          <w:trHeight w:val="850"/>
        </w:trPr>
        <w:tc>
          <w:tcPr>
            <w:tcW w:w="1224" w:type="pct"/>
            <w:vMerge w:val="restart"/>
            <w:shd w:val="clear" w:color="auto" w:fill="FDE4BA" w:themeFill="accent6" w:themeFillTint="66"/>
            <w:vAlign w:val="center"/>
          </w:tcPr>
          <w:p w14:paraId="66C5F5C5" w14:textId="77777777" w:rsidR="00084C47" w:rsidRDefault="00084C47" w:rsidP="00084C47">
            <w:pPr>
              <w:jc w:val="right"/>
              <w:rPr>
                <w:rFonts w:cs="Arial"/>
                <w:szCs w:val="20"/>
              </w:rPr>
            </w:pPr>
            <w:r w:rsidRPr="007855B1">
              <w:rPr>
                <w:rFonts w:cs="Arial"/>
                <w:szCs w:val="20"/>
              </w:rPr>
              <w:t>Benefit Dependencies</w:t>
            </w:r>
            <w:r>
              <w:rPr>
                <w:rFonts w:cs="Arial"/>
                <w:szCs w:val="20"/>
              </w:rPr>
              <w:t>:</w:t>
            </w:r>
          </w:p>
        </w:tc>
        <w:tc>
          <w:tcPr>
            <w:tcW w:w="3776" w:type="pct"/>
            <w:vAlign w:val="center"/>
          </w:tcPr>
          <w:p w14:paraId="66C5F5C6" w14:textId="0D05A84D" w:rsidR="00084C47" w:rsidRDefault="00EF5B33" w:rsidP="00084C47">
            <w:pPr>
              <w:rPr>
                <w:rFonts w:cs="Arial"/>
              </w:rPr>
            </w:pPr>
            <w:r w:rsidRPr="00EF5B33">
              <w:rPr>
                <w:rFonts w:cs="Arial"/>
              </w:rPr>
              <w:t>Modification 0818 is Authority Consent which means it will be approved or rejected by Ofgem. Following the approval of the Modification, this will be expected to be implemented as soon as reasonably possible.</w:t>
            </w:r>
          </w:p>
        </w:tc>
      </w:tr>
      <w:tr w:rsidR="00084C47" w:rsidRPr="00BC3CAC" w14:paraId="66C5F5CA" w14:textId="77777777" w:rsidTr="007855B1">
        <w:trPr>
          <w:trHeight w:val="403"/>
        </w:trPr>
        <w:tc>
          <w:tcPr>
            <w:tcW w:w="1224" w:type="pct"/>
            <w:vMerge/>
            <w:shd w:val="clear" w:color="auto" w:fill="FDE4BA" w:themeFill="accent6" w:themeFillTint="66"/>
            <w:vAlign w:val="center"/>
          </w:tcPr>
          <w:p w14:paraId="66C5F5C8" w14:textId="77777777" w:rsidR="00084C47" w:rsidRPr="007855B1" w:rsidRDefault="00084C47" w:rsidP="00084C47">
            <w:pPr>
              <w:jc w:val="right"/>
              <w:rPr>
                <w:rFonts w:cs="Arial"/>
                <w:szCs w:val="20"/>
              </w:rPr>
            </w:pPr>
          </w:p>
        </w:tc>
        <w:tc>
          <w:tcPr>
            <w:tcW w:w="3776" w:type="pct"/>
            <w:vAlign w:val="center"/>
          </w:tcPr>
          <w:p w14:paraId="66C5F5C9" w14:textId="77777777" w:rsidR="00084C47" w:rsidRDefault="00084C47" w:rsidP="00084C47">
            <w:pPr>
              <w:rPr>
                <w:rFonts w:cs="Arial"/>
              </w:rPr>
            </w:pPr>
            <w:r w:rsidRPr="007855B1">
              <w:rPr>
                <w:rFonts w:cs="Arial"/>
                <w:i/>
                <w:color w:val="3E5AA8" w:themeColor="accent1"/>
                <w:sz w:val="18"/>
                <w:szCs w:val="16"/>
              </w:rPr>
              <w:t xml:space="preserve">Please detail any dependencies that would be outside the scope of the change, this could be reliance on another delivery, reliance on some other event that the projects </w:t>
            </w:r>
            <w:proofErr w:type="gramStart"/>
            <w:r w:rsidRPr="007855B1">
              <w:rPr>
                <w:rFonts w:cs="Arial"/>
                <w:i/>
                <w:color w:val="3E5AA8" w:themeColor="accent1"/>
                <w:sz w:val="18"/>
                <w:szCs w:val="16"/>
              </w:rPr>
              <w:t>has</w:t>
            </w:r>
            <w:proofErr w:type="gramEnd"/>
            <w:r w:rsidRPr="007855B1">
              <w:rPr>
                <w:rFonts w:cs="Arial"/>
                <w:i/>
                <w:color w:val="3E5AA8" w:themeColor="accent1"/>
                <w:sz w:val="18"/>
                <w:szCs w:val="16"/>
              </w:rPr>
              <w:t xml:space="preserve"> not got direct control of.</w:t>
            </w:r>
          </w:p>
        </w:tc>
      </w:tr>
    </w:tbl>
    <w:p w14:paraId="66C5F5CB" w14:textId="77777777" w:rsidR="007A2F99" w:rsidRDefault="00156FD9" w:rsidP="00156FD9">
      <w:pPr>
        <w:pStyle w:val="Heading1"/>
      </w:pPr>
      <w:r>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66C5F5CC" w14:textId="77777777"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12"/>
        <w:gridCol w:w="3459"/>
        <w:gridCol w:w="1520"/>
        <w:gridCol w:w="1859"/>
      </w:tblGrid>
      <w:tr w:rsidR="008E6888" w:rsidRPr="00BC3CAC" w14:paraId="66C5F5CF" w14:textId="77777777" w:rsidTr="00212B1C">
        <w:trPr>
          <w:trHeight w:val="403"/>
        </w:trPr>
        <w:tc>
          <w:tcPr>
            <w:tcW w:w="1222" w:type="pct"/>
            <w:shd w:val="clear" w:color="auto" w:fill="B2ECFB" w:themeFill="accent5" w:themeFillTint="66"/>
            <w:vAlign w:val="center"/>
          </w:tcPr>
          <w:p w14:paraId="66C5F5CD" w14:textId="77777777"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14:paraId="1C5F536A" w14:textId="77777777" w:rsidR="002927FE" w:rsidRDefault="002927FE" w:rsidP="009C3AAE">
            <w:pPr>
              <w:rPr>
                <w:rFonts w:cs="Arial"/>
              </w:rPr>
            </w:pPr>
            <w:r>
              <w:rPr>
                <w:rFonts w:cs="Arial"/>
              </w:rPr>
              <w:t>Proposed Service Area:</w:t>
            </w:r>
          </w:p>
          <w:p w14:paraId="4B8EEAA5" w14:textId="77777777" w:rsidR="002927FE" w:rsidRDefault="002927FE" w:rsidP="009C3AAE">
            <w:pPr>
              <w:rPr>
                <w:rFonts w:cs="Arial"/>
              </w:rPr>
            </w:pPr>
          </w:p>
          <w:p w14:paraId="438E344B" w14:textId="100FDC9B" w:rsidR="008E6888" w:rsidRDefault="002927FE" w:rsidP="009C3AAE">
            <w:pPr>
              <w:rPr>
                <w:rFonts w:cs="Arial"/>
              </w:rPr>
            </w:pPr>
            <w:r>
              <w:rPr>
                <w:rFonts w:cs="Arial"/>
              </w:rPr>
              <w:t>Service Area 3 – Manage updates to customer portfolio.</w:t>
            </w:r>
          </w:p>
          <w:p w14:paraId="6E492231" w14:textId="77777777" w:rsidR="002927FE" w:rsidRDefault="002927FE" w:rsidP="009C3AAE">
            <w:pPr>
              <w:rPr>
                <w:rFonts w:cs="Arial"/>
                <w:i/>
                <w:iCs/>
              </w:rPr>
            </w:pPr>
            <w:r>
              <w:rPr>
                <w:rFonts w:cs="Arial"/>
                <w:i/>
                <w:iCs/>
              </w:rPr>
              <w:t xml:space="preserve">To confirm, the funding split for this Service Area is 90% Shipper; 10% DNO. </w:t>
            </w:r>
          </w:p>
          <w:p w14:paraId="6799BE0B" w14:textId="77777777" w:rsidR="002927FE" w:rsidRDefault="002927FE" w:rsidP="009C3AAE">
            <w:pPr>
              <w:rPr>
                <w:rFonts w:cs="Arial"/>
                <w:i/>
                <w:iCs/>
              </w:rPr>
            </w:pPr>
          </w:p>
          <w:p w14:paraId="66C5F5CE" w14:textId="315B6FEC" w:rsidR="002927FE" w:rsidRPr="002927FE" w:rsidRDefault="002927FE" w:rsidP="009C3AAE">
            <w:pPr>
              <w:rPr>
                <w:rFonts w:cs="Arial"/>
              </w:rPr>
            </w:pPr>
            <w:r>
              <w:rPr>
                <w:rFonts w:cs="Arial"/>
              </w:rPr>
              <w:t xml:space="preserve">It is expected that a new Service Line(s) will be required under this Service Area to account for this new process. </w:t>
            </w:r>
          </w:p>
        </w:tc>
      </w:tr>
      <w:tr w:rsidR="008E6888" w:rsidRPr="00BC3CAC" w14:paraId="66C5F5D2" w14:textId="77777777" w:rsidTr="00212B1C">
        <w:trPr>
          <w:trHeight w:val="403"/>
        </w:trPr>
        <w:tc>
          <w:tcPr>
            <w:tcW w:w="1222" w:type="pct"/>
            <w:shd w:val="clear" w:color="auto" w:fill="B2ECFB" w:themeFill="accent5" w:themeFillTint="66"/>
            <w:vAlign w:val="center"/>
          </w:tcPr>
          <w:p w14:paraId="66C5F5D0" w14:textId="77777777" w:rsidR="008E6888" w:rsidRDefault="008E6888" w:rsidP="009C3AAE">
            <w:pPr>
              <w:jc w:val="right"/>
              <w:rPr>
                <w:rFonts w:cs="Arial"/>
                <w:szCs w:val="20"/>
              </w:rPr>
            </w:pPr>
            <w:r>
              <w:rPr>
                <w:rFonts w:cs="Arial"/>
                <w:szCs w:val="20"/>
              </w:rPr>
              <w:t>Level of Impact</w:t>
            </w:r>
          </w:p>
        </w:tc>
        <w:tc>
          <w:tcPr>
            <w:tcW w:w="3778" w:type="pct"/>
            <w:gridSpan w:val="3"/>
            <w:vAlign w:val="center"/>
          </w:tcPr>
          <w:p w14:paraId="66C5F5D1" w14:textId="0C0061F1" w:rsidR="008E6888" w:rsidRDefault="00112A91" w:rsidP="009C3AAE">
            <w:pPr>
              <w:rPr>
                <w:rFonts w:cs="Arial"/>
              </w:rPr>
            </w:pPr>
            <w:r>
              <w:rPr>
                <w:rFonts w:cs="Arial"/>
              </w:rPr>
              <w:t>Minor</w:t>
            </w:r>
          </w:p>
        </w:tc>
      </w:tr>
      <w:tr w:rsidR="008E6888" w:rsidRPr="00BC3CAC" w14:paraId="66C5F5D5" w14:textId="77777777" w:rsidTr="00212B1C">
        <w:trPr>
          <w:trHeight w:val="403"/>
        </w:trPr>
        <w:tc>
          <w:tcPr>
            <w:tcW w:w="1222" w:type="pct"/>
            <w:shd w:val="clear" w:color="auto" w:fill="B2ECFB" w:themeFill="accent5" w:themeFillTint="66"/>
            <w:vAlign w:val="center"/>
          </w:tcPr>
          <w:p w14:paraId="66C5F5D3" w14:textId="77777777"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14:paraId="66C5F5D4" w14:textId="78C6C576" w:rsidR="008E6888" w:rsidRDefault="002927FE" w:rsidP="009C3AAE">
            <w:pPr>
              <w:rPr>
                <w:rFonts w:cs="Arial"/>
              </w:rPr>
            </w:pPr>
            <w:r>
              <w:rPr>
                <w:rFonts w:cs="Arial"/>
              </w:rPr>
              <w:t>N/A</w:t>
            </w:r>
          </w:p>
        </w:tc>
      </w:tr>
      <w:tr w:rsidR="00477440" w:rsidRPr="00BC3CAC" w14:paraId="66C5F5D8" w14:textId="77777777" w:rsidTr="00212B1C">
        <w:trPr>
          <w:trHeight w:val="403"/>
        </w:trPr>
        <w:tc>
          <w:tcPr>
            <w:tcW w:w="1222" w:type="pct"/>
            <w:shd w:val="clear" w:color="auto" w:fill="B2ECFB" w:themeFill="accent5" w:themeFillTint="66"/>
            <w:vAlign w:val="center"/>
          </w:tcPr>
          <w:p w14:paraId="66C5F5D6" w14:textId="77777777"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14:paraId="66C5F5D7" w14:textId="10759CF8" w:rsidR="00477440" w:rsidRDefault="002927FE" w:rsidP="009C3AAE">
            <w:pPr>
              <w:rPr>
                <w:rFonts w:cs="Arial"/>
              </w:rPr>
            </w:pPr>
            <w:r>
              <w:rPr>
                <w:rFonts w:cs="Arial"/>
              </w:rPr>
              <w:t>N/A</w:t>
            </w:r>
          </w:p>
        </w:tc>
      </w:tr>
      <w:tr w:rsidR="00112A91" w:rsidRPr="00BC3CAC" w14:paraId="66C5F5DB" w14:textId="77777777" w:rsidTr="00212B1C">
        <w:trPr>
          <w:trHeight w:val="403"/>
        </w:trPr>
        <w:tc>
          <w:tcPr>
            <w:tcW w:w="1222" w:type="pct"/>
            <w:shd w:val="clear" w:color="auto" w:fill="B2ECFB" w:themeFill="accent5" w:themeFillTint="66"/>
            <w:vAlign w:val="center"/>
          </w:tcPr>
          <w:p w14:paraId="66C5F5D9" w14:textId="77777777" w:rsidR="00112A91" w:rsidRDefault="00112A91" w:rsidP="00112A91">
            <w:pPr>
              <w:jc w:val="right"/>
              <w:rPr>
                <w:rFonts w:cs="Arial"/>
                <w:szCs w:val="20"/>
              </w:rPr>
            </w:pPr>
            <w:r>
              <w:rPr>
                <w:rFonts w:cs="Arial"/>
                <w:szCs w:val="20"/>
              </w:rPr>
              <w:t>Level of Impact</w:t>
            </w:r>
          </w:p>
        </w:tc>
        <w:tc>
          <w:tcPr>
            <w:tcW w:w="3778" w:type="pct"/>
            <w:gridSpan w:val="3"/>
            <w:vAlign w:val="center"/>
          </w:tcPr>
          <w:p w14:paraId="66C5F5DA" w14:textId="05BA1094" w:rsidR="00112A91" w:rsidRDefault="00112A91" w:rsidP="009C3AAE">
            <w:pPr>
              <w:rPr>
                <w:rFonts w:cs="Arial"/>
              </w:rPr>
            </w:pPr>
            <w:r>
              <w:rPr>
                <w:rFonts w:cs="Arial"/>
              </w:rPr>
              <w:t>None</w:t>
            </w:r>
          </w:p>
        </w:tc>
      </w:tr>
      <w:tr w:rsidR="00112A91" w:rsidRPr="00BC3CAC" w14:paraId="66C5F5DE" w14:textId="77777777" w:rsidTr="00212B1C">
        <w:trPr>
          <w:trHeight w:val="403"/>
        </w:trPr>
        <w:tc>
          <w:tcPr>
            <w:tcW w:w="1222" w:type="pct"/>
            <w:shd w:val="clear" w:color="auto" w:fill="B2ECFB" w:themeFill="accent5" w:themeFillTint="66"/>
            <w:vAlign w:val="center"/>
          </w:tcPr>
          <w:p w14:paraId="66C5F5DC" w14:textId="77777777"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14:paraId="66C5F5DD" w14:textId="5A05492A" w:rsidR="00112A91" w:rsidRDefault="002927FE" w:rsidP="009C3AAE">
            <w:pPr>
              <w:rPr>
                <w:rFonts w:cs="Arial"/>
              </w:rPr>
            </w:pPr>
            <w:r>
              <w:rPr>
                <w:rFonts w:cs="Arial"/>
              </w:rPr>
              <w:t>No changes to the UKL Manual or DPM anticipated.</w:t>
            </w:r>
          </w:p>
        </w:tc>
      </w:tr>
      <w:tr w:rsidR="00212B1C" w:rsidRPr="00BC3CAC" w14:paraId="66C5F5E4" w14:textId="77777777" w:rsidTr="00A57CE8">
        <w:trPr>
          <w:trHeight w:val="403"/>
        </w:trPr>
        <w:tc>
          <w:tcPr>
            <w:tcW w:w="1222" w:type="pct"/>
            <w:vMerge w:val="restart"/>
            <w:shd w:val="clear" w:color="auto" w:fill="B2ECFB" w:themeFill="accent5" w:themeFillTint="66"/>
            <w:vAlign w:val="center"/>
          </w:tcPr>
          <w:p w14:paraId="66C5F5DF" w14:textId="77777777" w:rsidR="005A6CFA" w:rsidRDefault="00212B1C" w:rsidP="009C3AAE">
            <w:pPr>
              <w:jc w:val="right"/>
              <w:rPr>
                <w:rFonts w:cs="Arial"/>
                <w:szCs w:val="20"/>
              </w:rPr>
            </w:pPr>
            <w:r w:rsidRPr="00B11FE6">
              <w:rPr>
                <w:rFonts w:cs="Arial"/>
                <w:szCs w:val="20"/>
              </w:rPr>
              <w:t>Funding Classes</w:t>
            </w:r>
          </w:p>
          <w:p w14:paraId="66C5F5E0" w14:textId="77777777"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14:paraId="66C5F5E1" w14:textId="77777777"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14:paraId="66C5F5E2" w14:textId="77777777"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14:paraId="66C5F5E3" w14:textId="77777777" w:rsidR="00212B1C" w:rsidRDefault="00212B1C" w:rsidP="005A6CFA">
            <w:pPr>
              <w:rPr>
                <w:rFonts w:cs="Arial"/>
              </w:rPr>
            </w:pPr>
            <w:r>
              <w:rPr>
                <w:rFonts w:cs="Arial"/>
              </w:rPr>
              <w:t>On-going</w:t>
            </w:r>
            <w:r w:rsidR="005A6CFA">
              <w:rPr>
                <w:rFonts w:cs="Arial"/>
              </w:rPr>
              <w:t xml:space="preserve"> Budget Amendment </w:t>
            </w:r>
          </w:p>
        </w:tc>
      </w:tr>
      <w:tr w:rsidR="00212B1C" w:rsidRPr="00BC3CAC" w14:paraId="66C5F5E9" w14:textId="77777777" w:rsidTr="00A57CE8">
        <w:trPr>
          <w:trHeight w:val="403"/>
        </w:trPr>
        <w:tc>
          <w:tcPr>
            <w:tcW w:w="1222" w:type="pct"/>
            <w:vMerge/>
            <w:shd w:val="clear" w:color="auto" w:fill="B2ECFB" w:themeFill="accent5" w:themeFillTint="66"/>
            <w:vAlign w:val="center"/>
          </w:tcPr>
          <w:p w14:paraId="66C5F5E5" w14:textId="77777777" w:rsidR="00212B1C" w:rsidRDefault="00212B1C" w:rsidP="009C3AAE">
            <w:pPr>
              <w:jc w:val="right"/>
              <w:rPr>
                <w:rFonts w:cs="Arial"/>
                <w:szCs w:val="20"/>
              </w:rPr>
            </w:pPr>
          </w:p>
        </w:tc>
        <w:tc>
          <w:tcPr>
            <w:tcW w:w="1911" w:type="pct"/>
            <w:vAlign w:val="center"/>
          </w:tcPr>
          <w:p w14:paraId="66C5F5E6" w14:textId="4E1AAFD1" w:rsidR="00212B1C" w:rsidRPr="00BC3CAC" w:rsidRDefault="00852488" w:rsidP="009C3AAE">
            <w:pPr>
              <w:rPr>
                <w:rFonts w:cs="Arial"/>
              </w:rPr>
            </w:pPr>
            <w:sdt>
              <w:sdtPr>
                <w:rPr>
                  <w:rFonts w:cs="Arial"/>
                  <w:szCs w:val="20"/>
                </w:rPr>
                <w:id w:val="-1629007096"/>
                <w14:checkbox>
                  <w14:checked w14:val="1"/>
                  <w14:checkedState w14:val="2612" w14:font="MS Gothic"/>
                  <w14:uncheckedState w14:val="2610" w14:font="MS Gothic"/>
                </w14:checkbox>
              </w:sdtPr>
              <w:sdtEndPr/>
              <w:sdtContent>
                <w:r w:rsidR="002927FE">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14:paraId="66C5F5E7" w14:textId="36D9EDB7" w:rsidR="00212B1C" w:rsidRPr="00BC3CAC" w:rsidRDefault="00ED525B" w:rsidP="009C3AAE">
            <w:pPr>
              <w:rPr>
                <w:rFonts w:cs="Arial"/>
              </w:rPr>
            </w:pPr>
            <w:r>
              <w:rPr>
                <w:rFonts w:cs="Arial"/>
              </w:rPr>
              <w:t>9</w:t>
            </w:r>
            <w:r w:rsidR="00BE384C">
              <w:rPr>
                <w:rFonts w:cs="Arial"/>
              </w:rPr>
              <w:t>0</w:t>
            </w:r>
            <w:r w:rsidR="00212B1C">
              <w:rPr>
                <w:rFonts w:cs="Arial"/>
              </w:rPr>
              <w:t xml:space="preserve"> %</w:t>
            </w:r>
          </w:p>
        </w:tc>
        <w:tc>
          <w:tcPr>
            <w:tcW w:w="1027" w:type="pct"/>
            <w:vAlign w:val="center"/>
          </w:tcPr>
          <w:p w14:paraId="66C5F5E8" w14:textId="7955701C" w:rsidR="00212B1C" w:rsidRPr="00BC3CAC" w:rsidRDefault="001F20A4" w:rsidP="005E4C74">
            <w:pPr>
              <w:rPr>
                <w:rFonts w:cs="Arial"/>
              </w:rPr>
            </w:pPr>
            <w:r>
              <w:rPr>
                <w:rFonts w:cs="Arial"/>
              </w:rPr>
              <w:t>0</w:t>
            </w:r>
            <w:r w:rsidR="00212B1C">
              <w:rPr>
                <w:rFonts w:cs="Arial"/>
              </w:rPr>
              <w:t xml:space="preserve"> %</w:t>
            </w:r>
          </w:p>
        </w:tc>
      </w:tr>
      <w:tr w:rsidR="00212B1C" w:rsidRPr="00BC3CAC" w14:paraId="66C5F5EE" w14:textId="77777777" w:rsidTr="00A57CE8">
        <w:trPr>
          <w:trHeight w:val="403"/>
        </w:trPr>
        <w:tc>
          <w:tcPr>
            <w:tcW w:w="1222" w:type="pct"/>
            <w:vMerge/>
            <w:shd w:val="clear" w:color="auto" w:fill="B2ECFB" w:themeFill="accent5" w:themeFillTint="66"/>
            <w:vAlign w:val="center"/>
          </w:tcPr>
          <w:p w14:paraId="66C5F5EA" w14:textId="77777777" w:rsidR="00212B1C" w:rsidRDefault="00212B1C" w:rsidP="009C3AAE">
            <w:pPr>
              <w:jc w:val="right"/>
              <w:rPr>
                <w:rFonts w:cs="Arial"/>
                <w:szCs w:val="20"/>
              </w:rPr>
            </w:pPr>
          </w:p>
        </w:tc>
        <w:tc>
          <w:tcPr>
            <w:tcW w:w="1911" w:type="pct"/>
            <w:vAlign w:val="center"/>
          </w:tcPr>
          <w:p w14:paraId="66C5F5EB" w14:textId="77777777" w:rsidR="00212B1C" w:rsidRPr="00BC3CAC" w:rsidRDefault="00852488"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14:paraId="66C5F5EC" w14:textId="330AD813" w:rsidR="00212B1C" w:rsidRPr="00BC3CAC" w:rsidRDefault="00BE384C" w:rsidP="009C3AAE">
            <w:pPr>
              <w:rPr>
                <w:rFonts w:cs="Arial"/>
              </w:rPr>
            </w:pPr>
            <w:r>
              <w:rPr>
                <w:rFonts w:cs="Arial"/>
              </w:rPr>
              <w:t>0</w:t>
            </w:r>
            <w:r w:rsidR="00212B1C">
              <w:rPr>
                <w:rFonts w:cs="Arial"/>
              </w:rPr>
              <w:t xml:space="preserve"> %</w:t>
            </w:r>
          </w:p>
        </w:tc>
        <w:tc>
          <w:tcPr>
            <w:tcW w:w="1027" w:type="pct"/>
            <w:vAlign w:val="center"/>
          </w:tcPr>
          <w:p w14:paraId="66C5F5ED" w14:textId="4F536279" w:rsidR="00212B1C" w:rsidRPr="00BC3CAC" w:rsidRDefault="00BE384C" w:rsidP="005E4C74">
            <w:pPr>
              <w:rPr>
                <w:rFonts w:cs="Arial"/>
              </w:rPr>
            </w:pPr>
            <w:r>
              <w:rPr>
                <w:rFonts w:cs="Arial"/>
              </w:rPr>
              <w:t>0</w:t>
            </w:r>
            <w:r w:rsidR="00212B1C">
              <w:rPr>
                <w:rFonts w:cs="Arial"/>
              </w:rPr>
              <w:t xml:space="preserve"> %</w:t>
            </w:r>
          </w:p>
        </w:tc>
      </w:tr>
      <w:tr w:rsidR="00212B1C" w:rsidRPr="00BC3CAC" w14:paraId="66C5F5F3" w14:textId="77777777" w:rsidTr="00A57CE8">
        <w:trPr>
          <w:trHeight w:val="403"/>
        </w:trPr>
        <w:tc>
          <w:tcPr>
            <w:tcW w:w="1222" w:type="pct"/>
            <w:vMerge/>
            <w:shd w:val="clear" w:color="auto" w:fill="B2ECFB" w:themeFill="accent5" w:themeFillTint="66"/>
            <w:vAlign w:val="center"/>
          </w:tcPr>
          <w:p w14:paraId="66C5F5EF" w14:textId="77777777" w:rsidR="00212B1C" w:rsidRDefault="00212B1C" w:rsidP="009C3AAE">
            <w:pPr>
              <w:jc w:val="right"/>
              <w:rPr>
                <w:rFonts w:cs="Arial"/>
                <w:szCs w:val="20"/>
              </w:rPr>
            </w:pPr>
          </w:p>
        </w:tc>
        <w:tc>
          <w:tcPr>
            <w:tcW w:w="1911" w:type="pct"/>
            <w:vAlign w:val="center"/>
          </w:tcPr>
          <w:p w14:paraId="66C5F5F0" w14:textId="5DBAD483" w:rsidR="00212B1C" w:rsidRPr="00BC3CAC" w:rsidRDefault="00852488" w:rsidP="009C3AAE">
            <w:pPr>
              <w:rPr>
                <w:rFonts w:cs="Arial"/>
              </w:rPr>
            </w:pPr>
            <w:sdt>
              <w:sdtPr>
                <w:rPr>
                  <w:rFonts w:cs="Arial"/>
                  <w:szCs w:val="20"/>
                </w:rPr>
                <w:id w:val="1125039619"/>
                <w14:checkbox>
                  <w14:checked w14:val="1"/>
                  <w14:checkedState w14:val="2612" w14:font="MS Gothic"/>
                  <w14:uncheckedState w14:val="2610" w14:font="MS Gothic"/>
                </w14:checkbox>
              </w:sdtPr>
              <w:sdtEndPr/>
              <w:sdtContent>
                <w:r w:rsidR="002927FE">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14:paraId="66C5F5F1" w14:textId="618159EC" w:rsidR="00212B1C" w:rsidRPr="00BC3CAC" w:rsidRDefault="00ED525B" w:rsidP="009C3AAE">
            <w:pPr>
              <w:rPr>
                <w:rFonts w:cs="Arial"/>
              </w:rPr>
            </w:pPr>
            <w:r>
              <w:rPr>
                <w:rFonts w:cs="Arial"/>
              </w:rPr>
              <w:t>1</w:t>
            </w:r>
            <w:r w:rsidR="00BE384C">
              <w:rPr>
                <w:rFonts w:cs="Arial"/>
              </w:rPr>
              <w:t>0</w:t>
            </w:r>
            <w:r w:rsidR="00212B1C">
              <w:rPr>
                <w:rFonts w:cs="Arial"/>
              </w:rPr>
              <w:t xml:space="preserve"> %</w:t>
            </w:r>
          </w:p>
        </w:tc>
        <w:tc>
          <w:tcPr>
            <w:tcW w:w="1027" w:type="pct"/>
            <w:vAlign w:val="center"/>
          </w:tcPr>
          <w:p w14:paraId="66C5F5F2" w14:textId="6AC695EC" w:rsidR="00212B1C" w:rsidRPr="00BC3CAC" w:rsidRDefault="00BE384C" w:rsidP="005E4C74">
            <w:pPr>
              <w:rPr>
                <w:rFonts w:cs="Arial"/>
              </w:rPr>
            </w:pPr>
            <w:r>
              <w:rPr>
                <w:rFonts w:cs="Arial"/>
              </w:rPr>
              <w:t>0</w:t>
            </w:r>
            <w:r w:rsidR="00212B1C">
              <w:rPr>
                <w:rFonts w:cs="Arial"/>
              </w:rPr>
              <w:t xml:space="preserve"> %</w:t>
            </w:r>
          </w:p>
        </w:tc>
      </w:tr>
      <w:tr w:rsidR="00212B1C" w:rsidRPr="00BC3CAC" w14:paraId="66C5F5F8" w14:textId="77777777" w:rsidTr="00A57CE8">
        <w:trPr>
          <w:trHeight w:val="403"/>
        </w:trPr>
        <w:tc>
          <w:tcPr>
            <w:tcW w:w="1222" w:type="pct"/>
            <w:vMerge/>
            <w:shd w:val="clear" w:color="auto" w:fill="B2ECFB" w:themeFill="accent5" w:themeFillTint="66"/>
            <w:vAlign w:val="center"/>
          </w:tcPr>
          <w:p w14:paraId="66C5F5F4" w14:textId="77777777" w:rsidR="00212B1C" w:rsidRDefault="00212B1C" w:rsidP="009C3AAE">
            <w:pPr>
              <w:jc w:val="right"/>
              <w:rPr>
                <w:rFonts w:cs="Arial"/>
                <w:szCs w:val="20"/>
              </w:rPr>
            </w:pPr>
          </w:p>
        </w:tc>
        <w:tc>
          <w:tcPr>
            <w:tcW w:w="1911" w:type="pct"/>
            <w:vAlign w:val="center"/>
          </w:tcPr>
          <w:p w14:paraId="66C5F5F5" w14:textId="77777777" w:rsidR="00212B1C" w:rsidRPr="00BC3CAC" w:rsidRDefault="00852488"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14:paraId="66C5F5F6" w14:textId="26AF0920" w:rsidR="00212B1C" w:rsidRPr="00BC3CAC" w:rsidRDefault="00BE384C" w:rsidP="009C3AAE">
            <w:pPr>
              <w:rPr>
                <w:rFonts w:cs="Arial"/>
              </w:rPr>
            </w:pPr>
            <w:r>
              <w:rPr>
                <w:rFonts w:cs="Arial"/>
              </w:rPr>
              <w:t>0</w:t>
            </w:r>
            <w:r w:rsidR="00212B1C">
              <w:rPr>
                <w:rFonts w:cs="Arial"/>
              </w:rPr>
              <w:t xml:space="preserve"> %</w:t>
            </w:r>
          </w:p>
        </w:tc>
        <w:tc>
          <w:tcPr>
            <w:tcW w:w="1027" w:type="pct"/>
            <w:vAlign w:val="center"/>
          </w:tcPr>
          <w:p w14:paraId="66C5F5F7" w14:textId="4A0B3875" w:rsidR="00212B1C" w:rsidRPr="00BC3CAC" w:rsidRDefault="00BE384C" w:rsidP="005E4C74">
            <w:pPr>
              <w:rPr>
                <w:rFonts w:cs="Arial"/>
              </w:rPr>
            </w:pPr>
            <w:r>
              <w:rPr>
                <w:rFonts w:cs="Arial"/>
              </w:rPr>
              <w:t>0</w:t>
            </w:r>
            <w:r w:rsidR="00212B1C">
              <w:rPr>
                <w:rFonts w:cs="Arial"/>
              </w:rPr>
              <w:t xml:space="preserve"> %</w:t>
            </w:r>
          </w:p>
        </w:tc>
      </w:tr>
      <w:tr w:rsidR="00212B1C" w:rsidRPr="00BC3CAC" w14:paraId="66C5F5FD" w14:textId="77777777" w:rsidTr="00A57CE8">
        <w:trPr>
          <w:trHeight w:val="403"/>
        </w:trPr>
        <w:tc>
          <w:tcPr>
            <w:tcW w:w="1222" w:type="pct"/>
            <w:vMerge/>
            <w:shd w:val="clear" w:color="auto" w:fill="B2ECFB" w:themeFill="accent5" w:themeFillTint="66"/>
            <w:vAlign w:val="center"/>
          </w:tcPr>
          <w:p w14:paraId="66C5F5F9" w14:textId="77777777" w:rsidR="00212B1C" w:rsidRDefault="00212B1C" w:rsidP="009C3AAE">
            <w:pPr>
              <w:jc w:val="right"/>
              <w:rPr>
                <w:rFonts w:cs="Arial"/>
                <w:szCs w:val="20"/>
              </w:rPr>
            </w:pPr>
          </w:p>
        </w:tc>
        <w:tc>
          <w:tcPr>
            <w:tcW w:w="1911" w:type="pct"/>
            <w:vAlign w:val="center"/>
          </w:tcPr>
          <w:p w14:paraId="66C5F5FA" w14:textId="5A31281A" w:rsidR="00212B1C" w:rsidRPr="00BC3CAC" w:rsidRDefault="00852488"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927FE">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14:paraId="66C5F5FB" w14:textId="52A3C9D0" w:rsidR="00212B1C" w:rsidRPr="00BC3CAC" w:rsidRDefault="00BE384C" w:rsidP="009C3AAE">
            <w:pPr>
              <w:rPr>
                <w:rFonts w:cs="Arial"/>
              </w:rPr>
            </w:pPr>
            <w:r>
              <w:rPr>
                <w:rFonts w:cs="Arial"/>
              </w:rPr>
              <w:t>0</w:t>
            </w:r>
            <w:r w:rsidR="00212B1C">
              <w:rPr>
                <w:rFonts w:cs="Arial"/>
              </w:rPr>
              <w:t xml:space="preserve"> %</w:t>
            </w:r>
          </w:p>
        </w:tc>
        <w:tc>
          <w:tcPr>
            <w:tcW w:w="1027" w:type="pct"/>
            <w:vAlign w:val="center"/>
          </w:tcPr>
          <w:p w14:paraId="66C5F5FC" w14:textId="48CFF7D7" w:rsidR="00212B1C" w:rsidRPr="00BC3CAC" w:rsidRDefault="00BE384C" w:rsidP="005E4C74">
            <w:pPr>
              <w:rPr>
                <w:rFonts w:cs="Arial"/>
              </w:rPr>
            </w:pPr>
            <w:r>
              <w:rPr>
                <w:rFonts w:cs="Arial"/>
              </w:rPr>
              <w:t>0</w:t>
            </w:r>
            <w:r w:rsidR="00212B1C">
              <w:rPr>
                <w:rFonts w:cs="Arial"/>
              </w:rPr>
              <w:t xml:space="preserve"> %</w:t>
            </w:r>
          </w:p>
        </w:tc>
      </w:tr>
      <w:tr w:rsidR="008E6888" w:rsidRPr="00BC3CAC" w14:paraId="66C5F600" w14:textId="77777777" w:rsidTr="00212B1C">
        <w:trPr>
          <w:trHeight w:val="403"/>
        </w:trPr>
        <w:tc>
          <w:tcPr>
            <w:tcW w:w="1222" w:type="pct"/>
            <w:shd w:val="clear" w:color="auto" w:fill="B2ECFB" w:themeFill="accent5" w:themeFillTint="66"/>
            <w:vAlign w:val="center"/>
          </w:tcPr>
          <w:p w14:paraId="66C5F5FE" w14:textId="77777777"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5F1C821A" w14:textId="2ADC56A5" w:rsidR="008E6888" w:rsidRDefault="005E13E1" w:rsidP="009C3AAE">
            <w:pPr>
              <w:rPr>
                <w:rFonts w:cs="Arial"/>
              </w:rPr>
            </w:pPr>
            <w:r>
              <w:rPr>
                <w:rFonts w:cs="Arial"/>
              </w:rPr>
              <w:t xml:space="preserve">Due to the limited number of sites expected to be in scope of this process, it is anticipated that this change will be managed via a manual process, utilising existing resource. </w:t>
            </w:r>
            <w:r w:rsidR="00A875E5">
              <w:rPr>
                <w:rFonts w:cs="Arial"/>
              </w:rPr>
              <w:t xml:space="preserve"> </w:t>
            </w:r>
          </w:p>
          <w:p w14:paraId="581E903B" w14:textId="77777777" w:rsidR="002927FE" w:rsidRDefault="002927FE" w:rsidP="009C3AAE">
            <w:pPr>
              <w:rPr>
                <w:rFonts w:cs="Arial"/>
              </w:rPr>
            </w:pPr>
            <w:r>
              <w:rPr>
                <w:rFonts w:cs="Arial"/>
              </w:rPr>
              <w:t xml:space="preserve">If the number of sites in scope of the process exceeds the limited anticipated volume, we will need to assess the proposed solution.  </w:t>
            </w:r>
          </w:p>
          <w:p w14:paraId="66C5F5FF" w14:textId="0B15A318" w:rsidR="002927FE" w:rsidRDefault="002927FE" w:rsidP="009C3AAE">
            <w:pPr>
              <w:rPr>
                <w:rFonts w:cs="Arial"/>
              </w:rPr>
            </w:pPr>
          </w:p>
        </w:tc>
      </w:tr>
      <w:tr w:rsidR="008E6888" w:rsidRPr="00BC3CAC" w14:paraId="66C5F603" w14:textId="77777777" w:rsidTr="00212B1C">
        <w:trPr>
          <w:trHeight w:val="403"/>
        </w:trPr>
        <w:tc>
          <w:tcPr>
            <w:tcW w:w="1222" w:type="pct"/>
            <w:shd w:val="clear" w:color="auto" w:fill="B2ECFB" w:themeFill="accent5" w:themeFillTint="66"/>
            <w:vAlign w:val="center"/>
          </w:tcPr>
          <w:p w14:paraId="66C5F601" w14:textId="77777777"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3586B661" w14:textId="1572E199" w:rsidR="008E6888" w:rsidRPr="00C51841" w:rsidRDefault="002927FE" w:rsidP="009C3AAE">
            <w:pPr>
              <w:rPr>
                <w:rFonts w:cs="Arial"/>
                <w:b/>
                <w:bCs/>
              </w:rPr>
            </w:pPr>
            <w:r>
              <w:rPr>
                <w:rFonts w:cs="Arial"/>
              </w:rPr>
              <w:t xml:space="preserve">As this change is </w:t>
            </w:r>
            <w:r w:rsidR="005E13E1">
              <w:rPr>
                <w:rFonts w:cs="Arial"/>
              </w:rPr>
              <w:t>anticipated t</w:t>
            </w:r>
            <w:r w:rsidR="00BE384C">
              <w:rPr>
                <w:rFonts w:cs="Arial"/>
              </w:rPr>
              <w:t xml:space="preserve">o be </w:t>
            </w:r>
            <w:r>
              <w:rPr>
                <w:rFonts w:cs="Arial"/>
              </w:rPr>
              <w:t xml:space="preserve">managed by manual processes and existing resource, we currently do not expect an implementation or additional ongoing cost. </w:t>
            </w:r>
            <w:r w:rsidRPr="00C51841">
              <w:rPr>
                <w:rFonts w:cs="Arial"/>
                <w:b/>
                <w:bCs/>
              </w:rPr>
              <w:t xml:space="preserve">Please note – this must be assessed as part of the change process. </w:t>
            </w:r>
          </w:p>
          <w:p w14:paraId="4C420B1F" w14:textId="77777777" w:rsidR="002927FE" w:rsidRDefault="002927FE" w:rsidP="009C3AAE">
            <w:pPr>
              <w:rPr>
                <w:rFonts w:cs="Arial"/>
              </w:rPr>
            </w:pPr>
          </w:p>
          <w:p w14:paraId="49BD5C1C" w14:textId="77777777" w:rsidR="002927FE" w:rsidRDefault="001F20A4" w:rsidP="002927FE">
            <w:pPr>
              <w:rPr>
                <w:rFonts w:cs="Arial"/>
              </w:rPr>
            </w:pPr>
            <w:r>
              <w:rPr>
                <w:rFonts w:cs="Arial"/>
              </w:rPr>
              <w:t xml:space="preserve">Although we are anticipating no implementation or ongoing costs associated with this change, based on the proposed Service Area (3), if there was a cost, it is proposed to be 90% Shipper and 10% DNO funded. </w:t>
            </w:r>
          </w:p>
          <w:p w14:paraId="509CA5DF" w14:textId="77777777" w:rsidR="001F20A4" w:rsidRDefault="001F20A4" w:rsidP="002927FE">
            <w:pPr>
              <w:rPr>
                <w:rFonts w:cs="Arial"/>
              </w:rPr>
            </w:pPr>
          </w:p>
          <w:p w14:paraId="66C5F602" w14:textId="2D578264" w:rsidR="001F20A4" w:rsidRDefault="001F20A4">
            <w:pPr>
              <w:rPr>
                <w:rFonts w:cs="Arial"/>
              </w:rPr>
            </w:pPr>
            <w:r>
              <w:rPr>
                <w:rFonts w:cs="Arial"/>
              </w:rPr>
              <w:t xml:space="preserve">This is to be discussed and confirmed by the </w:t>
            </w:r>
            <w:proofErr w:type="spellStart"/>
            <w:r>
              <w:rPr>
                <w:rFonts w:cs="Arial"/>
              </w:rPr>
              <w:t>ChMC</w:t>
            </w:r>
            <w:proofErr w:type="spellEnd"/>
            <w:r>
              <w:rPr>
                <w:rFonts w:cs="Arial"/>
              </w:rPr>
              <w:t xml:space="preserve"> when the </w:t>
            </w:r>
            <w:proofErr w:type="spellStart"/>
            <w:r>
              <w:rPr>
                <w:rFonts w:cs="Arial"/>
              </w:rPr>
              <w:t>ChMC</w:t>
            </w:r>
            <w:proofErr w:type="spellEnd"/>
            <w:r>
              <w:rPr>
                <w:rFonts w:cs="Arial"/>
              </w:rPr>
              <w:t xml:space="preserve"> is presented. </w:t>
            </w:r>
          </w:p>
        </w:tc>
      </w:tr>
    </w:tbl>
    <w:p w14:paraId="66C5F623" w14:textId="77777777" w:rsidR="00156FD9" w:rsidRDefault="00156FD9" w:rsidP="00156FD9"/>
    <w:p w14:paraId="66C5F640" w14:textId="77777777" w:rsidR="00156FD9" w:rsidRDefault="00156FD9" w:rsidP="00156FD9"/>
    <w:p w14:paraId="66C5F641" w14:textId="77777777" w:rsidR="006F3657" w:rsidRDefault="006F3657" w:rsidP="00156FD9">
      <w:r w:rsidRPr="006F3657">
        <w:t xml:space="preserve">Please send the completed forms to: </w:t>
      </w:r>
      <w:hyperlink r:id="rId13" w:history="1">
        <w:r w:rsidR="00485F6F" w:rsidRPr="00005030">
          <w:rPr>
            <w:rStyle w:val="Hyperlink"/>
          </w:rPr>
          <w:t>uklink@xoserve.com</w:t>
        </w:r>
      </w:hyperlink>
      <w:r>
        <w:t xml:space="preserve"> </w:t>
      </w:r>
    </w:p>
    <w:p w14:paraId="66C5F642" w14:textId="77777777" w:rsidR="00156FD9" w:rsidRDefault="00156FD9">
      <w:r>
        <w:br w:type="page"/>
      </w:r>
    </w:p>
    <w:p w14:paraId="66C5F643" w14:textId="77777777" w:rsidR="0051349C" w:rsidRDefault="0051349C" w:rsidP="0051349C">
      <w:pPr>
        <w:pStyle w:val="Title"/>
      </w:pPr>
      <w:r>
        <w:lastRenderedPageBreak/>
        <w:t>Version Control</w:t>
      </w:r>
    </w:p>
    <w:p w14:paraId="66C5F644" w14:textId="77777777" w:rsidR="0051349C" w:rsidRDefault="0051349C" w:rsidP="0051349C">
      <w:pPr>
        <w:pStyle w:val="Heading1"/>
      </w:pPr>
      <w:r>
        <w:t>Document</w:t>
      </w:r>
    </w:p>
    <w:tbl>
      <w:tblPr>
        <w:tblStyle w:val="TableGrid"/>
        <w:tblW w:w="5500" w:type="pct"/>
        <w:tblLayout w:type="fixed"/>
        <w:tblLook w:val="04A0" w:firstRow="1" w:lastRow="0" w:firstColumn="1" w:lastColumn="0" w:noHBand="0" w:noVBand="1"/>
      </w:tblPr>
      <w:tblGrid>
        <w:gridCol w:w="1075"/>
        <w:gridCol w:w="1383"/>
        <w:gridCol w:w="1383"/>
        <w:gridCol w:w="1660"/>
        <w:gridCol w:w="4417"/>
      </w:tblGrid>
      <w:tr w:rsidR="0051349C" w:rsidRPr="006C66CA" w14:paraId="66C5F64A" w14:textId="77777777" w:rsidTr="00C51841">
        <w:trPr>
          <w:trHeight w:val="403"/>
        </w:trPr>
        <w:tc>
          <w:tcPr>
            <w:tcW w:w="542" w:type="pct"/>
            <w:shd w:val="clear" w:color="auto" w:fill="B2ECFB" w:themeFill="accent5" w:themeFillTint="66"/>
            <w:vAlign w:val="center"/>
          </w:tcPr>
          <w:p w14:paraId="66C5F645" w14:textId="77777777" w:rsidR="0051349C" w:rsidRPr="006C66CA" w:rsidRDefault="0051349C" w:rsidP="0051349C">
            <w:pPr>
              <w:rPr>
                <w:rFonts w:cs="Arial"/>
                <w:szCs w:val="20"/>
              </w:rPr>
            </w:pPr>
            <w:r>
              <w:rPr>
                <w:rFonts w:cs="Arial"/>
                <w:szCs w:val="20"/>
              </w:rPr>
              <w:t>Version</w:t>
            </w:r>
          </w:p>
        </w:tc>
        <w:tc>
          <w:tcPr>
            <w:tcW w:w="697" w:type="pct"/>
            <w:shd w:val="clear" w:color="auto" w:fill="B2ECFB" w:themeFill="accent5" w:themeFillTint="66"/>
            <w:vAlign w:val="center"/>
          </w:tcPr>
          <w:p w14:paraId="66C5F646" w14:textId="77777777" w:rsidR="0051349C" w:rsidRPr="006C66CA" w:rsidRDefault="0051349C" w:rsidP="0051349C">
            <w:pPr>
              <w:rPr>
                <w:rFonts w:cs="Arial"/>
                <w:szCs w:val="20"/>
              </w:rPr>
            </w:pPr>
            <w:r>
              <w:rPr>
                <w:rFonts w:cs="Arial"/>
                <w:szCs w:val="20"/>
              </w:rPr>
              <w:t>Status</w:t>
            </w:r>
          </w:p>
        </w:tc>
        <w:tc>
          <w:tcPr>
            <w:tcW w:w="697" w:type="pct"/>
            <w:shd w:val="clear" w:color="auto" w:fill="B2ECFB" w:themeFill="accent5" w:themeFillTint="66"/>
            <w:vAlign w:val="center"/>
          </w:tcPr>
          <w:p w14:paraId="66C5F647" w14:textId="77777777" w:rsidR="0051349C" w:rsidRPr="006C66CA" w:rsidRDefault="0051349C" w:rsidP="0051349C">
            <w:pPr>
              <w:rPr>
                <w:rFonts w:cs="Arial"/>
                <w:szCs w:val="20"/>
              </w:rPr>
            </w:pPr>
            <w:r>
              <w:rPr>
                <w:rFonts w:cs="Arial"/>
                <w:szCs w:val="20"/>
              </w:rPr>
              <w:t>Date</w:t>
            </w:r>
          </w:p>
        </w:tc>
        <w:tc>
          <w:tcPr>
            <w:tcW w:w="837" w:type="pct"/>
            <w:shd w:val="clear" w:color="auto" w:fill="B2ECFB" w:themeFill="accent5" w:themeFillTint="66"/>
            <w:vAlign w:val="center"/>
          </w:tcPr>
          <w:p w14:paraId="66C5F648" w14:textId="77777777" w:rsidR="0051349C" w:rsidRPr="006C66CA" w:rsidRDefault="0051349C" w:rsidP="0051349C">
            <w:pPr>
              <w:rPr>
                <w:rFonts w:cs="Arial"/>
                <w:szCs w:val="20"/>
              </w:rPr>
            </w:pPr>
            <w:r w:rsidRPr="0051349C">
              <w:rPr>
                <w:rFonts w:cs="Arial"/>
                <w:szCs w:val="20"/>
              </w:rPr>
              <w:t>Author(s)</w:t>
            </w:r>
          </w:p>
        </w:tc>
        <w:tc>
          <w:tcPr>
            <w:tcW w:w="2227" w:type="pct"/>
            <w:shd w:val="clear" w:color="auto" w:fill="B2ECFB" w:themeFill="accent5" w:themeFillTint="66"/>
            <w:vAlign w:val="center"/>
          </w:tcPr>
          <w:p w14:paraId="66C5F649" w14:textId="77777777" w:rsidR="0051349C" w:rsidRPr="006C66CA" w:rsidRDefault="0051349C" w:rsidP="0051349C">
            <w:pPr>
              <w:rPr>
                <w:rFonts w:cs="Arial"/>
                <w:szCs w:val="20"/>
              </w:rPr>
            </w:pPr>
            <w:r>
              <w:t>Remarks</w:t>
            </w:r>
          </w:p>
        </w:tc>
      </w:tr>
      <w:tr w:rsidR="0051349C" w:rsidRPr="00470388" w14:paraId="66C5F650" w14:textId="77777777" w:rsidTr="00C51841">
        <w:trPr>
          <w:trHeight w:val="403"/>
        </w:trPr>
        <w:tc>
          <w:tcPr>
            <w:tcW w:w="542" w:type="pct"/>
            <w:shd w:val="clear" w:color="auto" w:fill="auto"/>
            <w:vAlign w:val="center"/>
          </w:tcPr>
          <w:p w14:paraId="66C5F64B" w14:textId="24D1D57D" w:rsidR="0051349C" w:rsidRPr="00470388" w:rsidRDefault="00412F12" w:rsidP="0051349C">
            <w:pPr>
              <w:rPr>
                <w:rFonts w:cs="Arial"/>
                <w:szCs w:val="20"/>
              </w:rPr>
            </w:pPr>
            <w:r>
              <w:rPr>
                <w:rFonts w:cs="Arial"/>
                <w:szCs w:val="20"/>
              </w:rPr>
              <w:t>1.0</w:t>
            </w:r>
          </w:p>
        </w:tc>
        <w:tc>
          <w:tcPr>
            <w:tcW w:w="697" w:type="pct"/>
            <w:shd w:val="clear" w:color="auto" w:fill="auto"/>
            <w:vAlign w:val="center"/>
          </w:tcPr>
          <w:p w14:paraId="66C5F64C" w14:textId="01F4544A" w:rsidR="0051349C" w:rsidRPr="00470388" w:rsidRDefault="005E1608" w:rsidP="0051349C">
            <w:pPr>
              <w:rPr>
                <w:rFonts w:cs="Arial"/>
                <w:szCs w:val="20"/>
              </w:rPr>
            </w:pPr>
            <w:r>
              <w:rPr>
                <w:rFonts w:cs="Arial"/>
                <w:szCs w:val="20"/>
              </w:rPr>
              <w:t>Raised</w:t>
            </w:r>
          </w:p>
        </w:tc>
        <w:tc>
          <w:tcPr>
            <w:tcW w:w="697" w:type="pct"/>
            <w:shd w:val="clear" w:color="auto" w:fill="auto"/>
            <w:vAlign w:val="center"/>
          </w:tcPr>
          <w:p w14:paraId="66C5F64D" w14:textId="0AB1FBBD" w:rsidR="0051349C" w:rsidRPr="00470388" w:rsidRDefault="0059500D" w:rsidP="0051349C">
            <w:pPr>
              <w:rPr>
                <w:rFonts w:cs="Arial"/>
                <w:szCs w:val="20"/>
              </w:rPr>
            </w:pPr>
            <w:r>
              <w:rPr>
                <w:rFonts w:cs="Arial"/>
                <w:szCs w:val="20"/>
              </w:rPr>
              <w:t>30.11.22</w:t>
            </w:r>
          </w:p>
        </w:tc>
        <w:tc>
          <w:tcPr>
            <w:tcW w:w="837" w:type="pct"/>
            <w:shd w:val="clear" w:color="auto" w:fill="auto"/>
            <w:vAlign w:val="center"/>
          </w:tcPr>
          <w:p w14:paraId="66C5F64E" w14:textId="0205E04A" w:rsidR="0051349C" w:rsidRPr="00470388" w:rsidRDefault="0059500D" w:rsidP="0051349C">
            <w:pPr>
              <w:rPr>
                <w:rFonts w:cs="Arial"/>
                <w:szCs w:val="20"/>
              </w:rPr>
            </w:pPr>
            <w:r>
              <w:rPr>
                <w:rFonts w:cs="Arial"/>
                <w:szCs w:val="20"/>
              </w:rPr>
              <w:t>Kathryn Adeseye</w:t>
            </w:r>
          </w:p>
        </w:tc>
        <w:tc>
          <w:tcPr>
            <w:tcW w:w="2227" w:type="pct"/>
            <w:shd w:val="clear" w:color="auto" w:fill="auto"/>
            <w:vAlign w:val="center"/>
          </w:tcPr>
          <w:p w14:paraId="66C5F64F" w14:textId="355695DB" w:rsidR="0051349C" w:rsidRPr="00470388" w:rsidRDefault="0051349C" w:rsidP="0051349C">
            <w:pPr>
              <w:rPr>
                <w:rFonts w:cs="Arial"/>
                <w:szCs w:val="20"/>
              </w:rPr>
            </w:pPr>
          </w:p>
        </w:tc>
      </w:tr>
      <w:tr w:rsidR="00C51841" w:rsidRPr="00470388" w14:paraId="7C10D899" w14:textId="77777777" w:rsidTr="00C51841">
        <w:trPr>
          <w:trHeight w:val="403"/>
        </w:trPr>
        <w:tc>
          <w:tcPr>
            <w:tcW w:w="542" w:type="pct"/>
          </w:tcPr>
          <w:p w14:paraId="103FB581" w14:textId="4F08EB51" w:rsidR="00C51841" w:rsidRPr="00470388" w:rsidRDefault="00C51841" w:rsidP="00444624">
            <w:pPr>
              <w:rPr>
                <w:rFonts w:cs="Arial"/>
                <w:szCs w:val="20"/>
              </w:rPr>
            </w:pPr>
            <w:r>
              <w:rPr>
                <w:rFonts w:cs="Arial"/>
                <w:szCs w:val="20"/>
              </w:rPr>
              <w:t>2.0</w:t>
            </w:r>
          </w:p>
        </w:tc>
        <w:tc>
          <w:tcPr>
            <w:tcW w:w="697" w:type="pct"/>
          </w:tcPr>
          <w:p w14:paraId="7722CDFB" w14:textId="4B4261D9" w:rsidR="00C51841" w:rsidRPr="00470388" w:rsidRDefault="00C51841" w:rsidP="00444624">
            <w:pPr>
              <w:rPr>
                <w:rFonts w:cs="Arial"/>
                <w:szCs w:val="20"/>
              </w:rPr>
            </w:pPr>
            <w:r>
              <w:rPr>
                <w:rFonts w:cs="Arial"/>
                <w:szCs w:val="20"/>
              </w:rPr>
              <w:t>Amended</w:t>
            </w:r>
          </w:p>
        </w:tc>
        <w:tc>
          <w:tcPr>
            <w:tcW w:w="697" w:type="pct"/>
          </w:tcPr>
          <w:p w14:paraId="0D451843" w14:textId="21B805E5" w:rsidR="00C51841" w:rsidRPr="00470388" w:rsidRDefault="00C51841" w:rsidP="00444624">
            <w:pPr>
              <w:rPr>
                <w:rFonts w:cs="Arial"/>
                <w:szCs w:val="20"/>
              </w:rPr>
            </w:pPr>
            <w:r>
              <w:rPr>
                <w:rFonts w:cs="Arial"/>
                <w:szCs w:val="20"/>
              </w:rPr>
              <w:t>05.12.22</w:t>
            </w:r>
          </w:p>
        </w:tc>
        <w:tc>
          <w:tcPr>
            <w:tcW w:w="837" w:type="pct"/>
          </w:tcPr>
          <w:p w14:paraId="2EC08268" w14:textId="336A5CBC" w:rsidR="00C51841" w:rsidRPr="00470388" w:rsidRDefault="00C51841" w:rsidP="00444624">
            <w:pPr>
              <w:rPr>
                <w:rFonts w:cs="Arial"/>
                <w:szCs w:val="20"/>
              </w:rPr>
            </w:pPr>
            <w:r>
              <w:rPr>
                <w:rFonts w:cs="Arial"/>
                <w:szCs w:val="20"/>
              </w:rPr>
              <w:t>Ellie Rogers</w:t>
            </w:r>
          </w:p>
        </w:tc>
        <w:tc>
          <w:tcPr>
            <w:tcW w:w="2227" w:type="pct"/>
          </w:tcPr>
          <w:p w14:paraId="2A578EDF" w14:textId="77777777" w:rsidR="00C51841" w:rsidRPr="00470388" w:rsidRDefault="00C51841" w:rsidP="00444624">
            <w:pPr>
              <w:rPr>
                <w:rFonts w:cs="Arial"/>
                <w:szCs w:val="20"/>
              </w:rPr>
            </w:pPr>
          </w:p>
        </w:tc>
      </w:tr>
    </w:tbl>
    <w:p w14:paraId="66C5F693" w14:textId="77777777" w:rsidR="0051349C" w:rsidRPr="0051349C" w:rsidRDefault="0051349C" w:rsidP="00412F12">
      <w:pPr>
        <w:pStyle w:val="Heading1"/>
      </w:pPr>
    </w:p>
    <w:sectPr w:rsidR="0051349C" w:rsidRPr="0051349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06B23" w14:textId="77777777" w:rsidR="00190EAB" w:rsidRDefault="00190EAB" w:rsidP="00324744">
      <w:pPr>
        <w:spacing w:after="0" w:line="240" w:lineRule="auto"/>
      </w:pPr>
      <w:r>
        <w:separator/>
      </w:r>
    </w:p>
  </w:endnote>
  <w:endnote w:type="continuationSeparator" w:id="0">
    <w:p w14:paraId="1ECF390D" w14:textId="77777777" w:rsidR="00190EAB" w:rsidRDefault="00190EAB" w:rsidP="00324744">
      <w:pPr>
        <w:spacing w:after="0" w:line="240" w:lineRule="auto"/>
      </w:pPr>
      <w:r>
        <w:continuationSeparator/>
      </w:r>
    </w:p>
  </w:endnote>
  <w:endnote w:type="continuationNotice" w:id="1">
    <w:p w14:paraId="5115A239" w14:textId="77777777" w:rsidR="00190EAB" w:rsidRDefault="00190E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F69D" w14:textId="3B9351A8" w:rsidR="00046BA6" w:rsidRDefault="00B6118E">
    <w:pPr>
      <w:pStyle w:val="Footer"/>
    </w:pPr>
    <w:r>
      <w:t>CP_V</w:t>
    </w:r>
    <w:r w:rsidR="00046BA6">
      <w:rPr>
        <w:noProof/>
      </w:rPr>
      <mc:AlternateContent>
        <mc:Choice Requires="wps">
          <w:drawing>
            <wp:anchor distT="0" distB="0" distL="114300" distR="114300" simplePos="0" relativeHeight="251658241" behindDoc="0" locked="0" layoutInCell="1" allowOverlap="1" wp14:anchorId="66C5F6A2" wp14:editId="66C5F6A3">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CBC3EE" id="Rectangle 2" o:spid="_x0000_s1026" style="position:absolute;margin-left:-1in;margin-top:29.65pt;width:595.5pt;height:20.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r w:rsidR="000521F3">
      <w:t>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EAAAB" w14:textId="77777777" w:rsidR="00190EAB" w:rsidRDefault="00190EAB" w:rsidP="00324744">
      <w:pPr>
        <w:spacing w:after="0" w:line="240" w:lineRule="auto"/>
      </w:pPr>
      <w:r>
        <w:separator/>
      </w:r>
    </w:p>
  </w:footnote>
  <w:footnote w:type="continuationSeparator" w:id="0">
    <w:p w14:paraId="5D170D8F" w14:textId="77777777" w:rsidR="00190EAB" w:rsidRDefault="00190EAB" w:rsidP="00324744">
      <w:pPr>
        <w:spacing w:after="0" w:line="240" w:lineRule="auto"/>
      </w:pPr>
      <w:r>
        <w:continuationSeparator/>
      </w:r>
    </w:p>
  </w:footnote>
  <w:footnote w:type="continuationNotice" w:id="1">
    <w:p w14:paraId="5E451B40" w14:textId="77777777" w:rsidR="00190EAB" w:rsidRDefault="00190E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F69C" w14:textId="77777777" w:rsidR="00046BA6" w:rsidRDefault="00046BA6">
    <w:pPr>
      <w:pStyle w:val="Header"/>
    </w:pPr>
    <w:r>
      <w:rPr>
        <w:noProof/>
      </w:rPr>
      <w:drawing>
        <wp:anchor distT="0" distB="0" distL="114300" distR="114300" simplePos="0" relativeHeight="251658242" behindDoc="0" locked="0" layoutInCell="1" allowOverlap="1" wp14:anchorId="66C5F69E" wp14:editId="66C5F69F">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66C5F6A0" wp14:editId="66C5F6A1">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F9856B" id="Rectangle 1" o:spid="_x0000_s1026" style="position:absolute;margin-left:-1in;margin-top:-38.4pt;width:595.5pt;height:20.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07B1"/>
    <w:multiLevelType w:val="hybridMultilevel"/>
    <w:tmpl w:val="DC0EB6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F5B19"/>
    <w:multiLevelType w:val="hybridMultilevel"/>
    <w:tmpl w:val="054C76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C26909"/>
    <w:multiLevelType w:val="hybridMultilevel"/>
    <w:tmpl w:val="F6A84F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335823"/>
    <w:multiLevelType w:val="hybridMultilevel"/>
    <w:tmpl w:val="3EEA1BA6"/>
    <w:lvl w:ilvl="0" w:tplc="F126E1AA">
      <w:start w:val="1"/>
      <w:numFmt w:val="lowerLetter"/>
      <w:lvlText w:val="%1)"/>
      <w:lvlJc w:val="left"/>
      <w:pPr>
        <w:ind w:left="1080" w:hanging="360"/>
      </w:pPr>
      <w:rPr>
        <w:rFonts w:asciiTheme="minorHAnsi" w:eastAsiaTheme="minorEastAsia"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014222"/>
    <w:multiLevelType w:val="hybridMultilevel"/>
    <w:tmpl w:val="A894C8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3623CA"/>
    <w:multiLevelType w:val="multilevel"/>
    <w:tmpl w:val="5980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CC329B"/>
    <w:multiLevelType w:val="hybridMultilevel"/>
    <w:tmpl w:val="1FD46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C86A89"/>
    <w:multiLevelType w:val="hybridMultilevel"/>
    <w:tmpl w:val="A75E4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88737E"/>
    <w:multiLevelType w:val="hybridMultilevel"/>
    <w:tmpl w:val="DA708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FCD29F1"/>
    <w:multiLevelType w:val="hybridMultilevel"/>
    <w:tmpl w:val="FA90FD16"/>
    <w:lvl w:ilvl="0" w:tplc="A20E9F8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070949"/>
    <w:multiLevelType w:val="hybridMultilevel"/>
    <w:tmpl w:val="1DAA508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E01094E"/>
    <w:multiLevelType w:val="hybridMultilevel"/>
    <w:tmpl w:val="322081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2577D29"/>
    <w:multiLevelType w:val="hybridMultilevel"/>
    <w:tmpl w:val="97F050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173CD9"/>
    <w:multiLevelType w:val="hybridMultilevel"/>
    <w:tmpl w:val="F9167CDE"/>
    <w:lvl w:ilvl="0" w:tplc="E07A3E70">
      <w:start w:val="1"/>
      <w:numFmt w:val="lowerLetter"/>
      <w:lvlText w:val="%1)"/>
      <w:lvlJc w:val="left"/>
      <w:pPr>
        <w:ind w:left="2306" w:hanging="360"/>
      </w:pPr>
      <w:rPr>
        <w:rFonts w:ascii="Arial" w:eastAsiaTheme="minorEastAsia" w:hAnsi="Arial" w:cs="Arial"/>
      </w:rPr>
    </w:lvl>
    <w:lvl w:ilvl="1" w:tplc="08090019" w:tentative="1">
      <w:start w:val="1"/>
      <w:numFmt w:val="lowerLetter"/>
      <w:lvlText w:val="%2."/>
      <w:lvlJc w:val="left"/>
      <w:pPr>
        <w:ind w:left="3026" w:hanging="360"/>
      </w:pPr>
    </w:lvl>
    <w:lvl w:ilvl="2" w:tplc="0809001B" w:tentative="1">
      <w:start w:val="1"/>
      <w:numFmt w:val="lowerRoman"/>
      <w:lvlText w:val="%3."/>
      <w:lvlJc w:val="right"/>
      <w:pPr>
        <w:ind w:left="3746" w:hanging="180"/>
      </w:pPr>
    </w:lvl>
    <w:lvl w:ilvl="3" w:tplc="0809000F" w:tentative="1">
      <w:start w:val="1"/>
      <w:numFmt w:val="decimal"/>
      <w:lvlText w:val="%4."/>
      <w:lvlJc w:val="left"/>
      <w:pPr>
        <w:ind w:left="4466" w:hanging="360"/>
      </w:pPr>
    </w:lvl>
    <w:lvl w:ilvl="4" w:tplc="08090019" w:tentative="1">
      <w:start w:val="1"/>
      <w:numFmt w:val="lowerLetter"/>
      <w:lvlText w:val="%5."/>
      <w:lvlJc w:val="left"/>
      <w:pPr>
        <w:ind w:left="5186" w:hanging="360"/>
      </w:pPr>
    </w:lvl>
    <w:lvl w:ilvl="5" w:tplc="0809001B" w:tentative="1">
      <w:start w:val="1"/>
      <w:numFmt w:val="lowerRoman"/>
      <w:lvlText w:val="%6."/>
      <w:lvlJc w:val="right"/>
      <w:pPr>
        <w:ind w:left="5906" w:hanging="180"/>
      </w:pPr>
    </w:lvl>
    <w:lvl w:ilvl="6" w:tplc="0809000F" w:tentative="1">
      <w:start w:val="1"/>
      <w:numFmt w:val="decimal"/>
      <w:lvlText w:val="%7."/>
      <w:lvlJc w:val="left"/>
      <w:pPr>
        <w:ind w:left="6626" w:hanging="360"/>
      </w:pPr>
    </w:lvl>
    <w:lvl w:ilvl="7" w:tplc="08090019" w:tentative="1">
      <w:start w:val="1"/>
      <w:numFmt w:val="lowerLetter"/>
      <w:lvlText w:val="%8."/>
      <w:lvlJc w:val="left"/>
      <w:pPr>
        <w:ind w:left="7346" w:hanging="360"/>
      </w:pPr>
    </w:lvl>
    <w:lvl w:ilvl="8" w:tplc="0809001B" w:tentative="1">
      <w:start w:val="1"/>
      <w:numFmt w:val="lowerRoman"/>
      <w:lvlText w:val="%9."/>
      <w:lvlJc w:val="right"/>
      <w:pPr>
        <w:ind w:left="8066" w:hanging="180"/>
      </w:pPr>
    </w:lvl>
  </w:abstractNum>
  <w:abstractNum w:abstractNumId="19" w15:restartNumberingAfterBreak="0">
    <w:nsid w:val="68EF754F"/>
    <w:multiLevelType w:val="hybridMultilevel"/>
    <w:tmpl w:val="6B7A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E82162"/>
    <w:multiLevelType w:val="hybridMultilevel"/>
    <w:tmpl w:val="BFEEB6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D47B31"/>
    <w:multiLevelType w:val="hybridMultilevel"/>
    <w:tmpl w:val="AB00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3"/>
  </w:num>
  <w:num w:numId="3">
    <w:abstractNumId w:val="16"/>
  </w:num>
  <w:num w:numId="4">
    <w:abstractNumId w:val="12"/>
  </w:num>
  <w:num w:numId="5">
    <w:abstractNumId w:val="24"/>
  </w:num>
  <w:num w:numId="6">
    <w:abstractNumId w:val="22"/>
  </w:num>
  <w:num w:numId="7">
    <w:abstractNumId w:val="5"/>
  </w:num>
  <w:num w:numId="8">
    <w:abstractNumId w:val="10"/>
  </w:num>
  <w:num w:numId="9">
    <w:abstractNumId w:val="19"/>
  </w:num>
  <w:num w:numId="10">
    <w:abstractNumId w:val="7"/>
  </w:num>
  <w:num w:numId="11">
    <w:abstractNumId w:val="17"/>
  </w:num>
  <w:num w:numId="12">
    <w:abstractNumId w:val="2"/>
  </w:num>
  <w:num w:numId="13">
    <w:abstractNumId w:val="14"/>
  </w:num>
  <w:num w:numId="14">
    <w:abstractNumId w:val="0"/>
  </w:num>
  <w:num w:numId="15">
    <w:abstractNumId w:val="1"/>
  </w:num>
  <w:num w:numId="16">
    <w:abstractNumId w:val="6"/>
  </w:num>
  <w:num w:numId="17">
    <w:abstractNumId w:val="18"/>
  </w:num>
  <w:num w:numId="18">
    <w:abstractNumId w:val="20"/>
  </w:num>
  <w:num w:numId="19">
    <w:abstractNumId w:val="4"/>
  </w:num>
  <w:num w:numId="20">
    <w:abstractNumId w:val="23"/>
  </w:num>
  <w:num w:numId="21">
    <w:abstractNumId w:val="9"/>
  </w:num>
  <w:num w:numId="22">
    <w:abstractNumId w:val="11"/>
  </w:num>
  <w:num w:numId="23">
    <w:abstractNumId w:val="8"/>
  </w:num>
  <w:num w:numId="24">
    <w:abstractNumId w:val="1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CE5"/>
    <w:rsid w:val="00002D9D"/>
    <w:rsid w:val="0000467E"/>
    <w:rsid w:val="000047E3"/>
    <w:rsid w:val="00007DB8"/>
    <w:rsid w:val="000125F4"/>
    <w:rsid w:val="00014789"/>
    <w:rsid w:val="0002555E"/>
    <w:rsid w:val="000301CF"/>
    <w:rsid w:val="00033212"/>
    <w:rsid w:val="00043E6A"/>
    <w:rsid w:val="00046BA6"/>
    <w:rsid w:val="00050A89"/>
    <w:rsid w:val="000521F3"/>
    <w:rsid w:val="0006690B"/>
    <w:rsid w:val="00066F35"/>
    <w:rsid w:val="0007479A"/>
    <w:rsid w:val="000768BB"/>
    <w:rsid w:val="00077164"/>
    <w:rsid w:val="00084C47"/>
    <w:rsid w:val="00085974"/>
    <w:rsid w:val="00091ED6"/>
    <w:rsid w:val="00093D75"/>
    <w:rsid w:val="000A1AD1"/>
    <w:rsid w:val="000A4E55"/>
    <w:rsid w:val="000B3BE5"/>
    <w:rsid w:val="000B4820"/>
    <w:rsid w:val="000D414B"/>
    <w:rsid w:val="000E3E26"/>
    <w:rsid w:val="000F4187"/>
    <w:rsid w:val="000F589F"/>
    <w:rsid w:val="000F7036"/>
    <w:rsid w:val="00107BC2"/>
    <w:rsid w:val="00112A91"/>
    <w:rsid w:val="00122308"/>
    <w:rsid w:val="00122449"/>
    <w:rsid w:val="00125637"/>
    <w:rsid w:val="00125B61"/>
    <w:rsid w:val="00132F81"/>
    <w:rsid w:val="00144E00"/>
    <w:rsid w:val="00147035"/>
    <w:rsid w:val="00151C09"/>
    <w:rsid w:val="00156FD9"/>
    <w:rsid w:val="00190EAB"/>
    <w:rsid w:val="00190FF9"/>
    <w:rsid w:val="00195C86"/>
    <w:rsid w:val="001A626D"/>
    <w:rsid w:val="001B2D13"/>
    <w:rsid w:val="001F20A4"/>
    <w:rsid w:val="00212B1C"/>
    <w:rsid w:val="00212FFD"/>
    <w:rsid w:val="0021770E"/>
    <w:rsid w:val="002201FE"/>
    <w:rsid w:val="002247C6"/>
    <w:rsid w:val="0022520B"/>
    <w:rsid w:val="00226D34"/>
    <w:rsid w:val="00232B34"/>
    <w:rsid w:val="002365D1"/>
    <w:rsid w:val="00253C79"/>
    <w:rsid w:val="00260BBF"/>
    <w:rsid w:val="00277F06"/>
    <w:rsid w:val="002815D4"/>
    <w:rsid w:val="0029036C"/>
    <w:rsid w:val="00290A05"/>
    <w:rsid w:val="002927FE"/>
    <w:rsid w:val="00294BFB"/>
    <w:rsid w:val="00294FB2"/>
    <w:rsid w:val="002A278D"/>
    <w:rsid w:val="002B3E04"/>
    <w:rsid w:val="002B3FC0"/>
    <w:rsid w:val="002C4E29"/>
    <w:rsid w:val="002C5DB8"/>
    <w:rsid w:val="002D053D"/>
    <w:rsid w:val="002D1B59"/>
    <w:rsid w:val="002D3719"/>
    <w:rsid w:val="002E5F72"/>
    <w:rsid w:val="002F0323"/>
    <w:rsid w:val="002F1136"/>
    <w:rsid w:val="002F448E"/>
    <w:rsid w:val="0030069E"/>
    <w:rsid w:val="0030378A"/>
    <w:rsid w:val="00310A64"/>
    <w:rsid w:val="003201A4"/>
    <w:rsid w:val="00324744"/>
    <w:rsid w:val="00324BC6"/>
    <w:rsid w:val="00337F65"/>
    <w:rsid w:val="003463C5"/>
    <w:rsid w:val="00350CD1"/>
    <w:rsid w:val="0035652F"/>
    <w:rsid w:val="00363E3A"/>
    <w:rsid w:val="00367BC0"/>
    <w:rsid w:val="00372AB1"/>
    <w:rsid w:val="0037404E"/>
    <w:rsid w:val="0037614B"/>
    <w:rsid w:val="003774C3"/>
    <w:rsid w:val="00377B3E"/>
    <w:rsid w:val="00385428"/>
    <w:rsid w:val="00386287"/>
    <w:rsid w:val="003A32EA"/>
    <w:rsid w:val="003A5CFC"/>
    <w:rsid w:val="003B4D44"/>
    <w:rsid w:val="003B7E16"/>
    <w:rsid w:val="003C32E5"/>
    <w:rsid w:val="003D00A5"/>
    <w:rsid w:val="003D616F"/>
    <w:rsid w:val="00400EE9"/>
    <w:rsid w:val="00403CA8"/>
    <w:rsid w:val="00403D4A"/>
    <w:rsid w:val="00407C41"/>
    <w:rsid w:val="00412F12"/>
    <w:rsid w:val="00413E9C"/>
    <w:rsid w:val="00426807"/>
    <w:rsid w:val="004313FE"/>
    <w:rsid w:val="004336C5"/>
    <w:rsid w:val="00434158"/>
    <w:rsid w:val="00444A45"/>
    <w:rsid w:val="00444C4C"/>
    <w:rsid w:val="00453135"/>
    <w:rsid w:val="00464FAE"/>
    <w:rsid w:val="00470388"/>
    <w:rsid w:val="004730B0"/>
    <w:rsid w:val="00477440"/>
    <w:rsid w:val="00485E77"/>
    <w:rsid w:val="00485F6F"/>
    <w:rsid w:val="00494523"/>
    <w:rsid w:val="004B02D9"/>
    <w:rsid w:val="004B120E"/>
    <w:rsid w:val="004B2B5C"/>
    <w:rsid w:val="004B4891"/>
    <w:rsid w:val="004C42CB"/>
    <w:rsid w:val="004E4879"/>
    <w:rsid w:val="004F2A47"/>
    <w:rsid w:val="004F3362"/>
    <w:rsid w:val="004F355A"/>
    <w:rsid w:val="0050049E"/>
    <w:rsid w:val="005027CC"/>
    <w:rsid w:val="00512309"/>
    <w:rsid w:val="00512395"/>
    <w:rsid w:val="005132C1"/>
    <w:rsid w:val="0051349C"/>
    <w:rsid w:val="0051596F"/>
    <w:rsid w:val="00516D8E"/>
    <w:rsid w:val="00517F6F"/>
    <w:rsid w:val="00524A8B"/>
    <w:rsid w:val="00524C9B"/>
    <w:rsid w:val="00525A7D"/>
    <w:rsid w:val="00525FB4"/>
    <w:rsid w:val="00533695"/>
    <w:rsid w:val="005504A6"/>
    <w:rsid w:val="0055298E"/>
    <w:rsid w:val="00552F64"/>
    <w:rsid w:val="0055478D"/>
    <w:rsid w:val="00562313"/>
    <w:rsid w:val="00565F66"/>
    <w:rsid w:val="00567C13"/>
    <w:rsid w:val="0057075F"/>
    <w:rsid w:val="00570CA2"/>
    <w:rsid w:val="005746AF"/>
    <w:rsid w:val="00575310"/>
    <w:rsid w:val="00582C46"/>
    <w:rsid w:val="0058557B"/>
    <w:rsid w:val="0059292B"/>
    <w:rsid w:val="0059500D"/>
    <w:rsid w:val="005A0AAD"/>
    <w:rsid w:val="005A1776"/>
    <w:rsid w:val="005A1DF8"/>
    <w:rsid w:val="005A44DF"/>
    <w:rsid w:val="005A6B14"/>
    <w:rsid w:val="005A6CFA"/>
    <w:rsid w:val="005B3F96"/>
    <w:rsid w:val="005B744C"/>
    <w:rsid w:val="005C15DD"/>
    <w:rsid w:val="005C4554"/>
    <w:rsid w:val="005D0AA4"/>
    <w:rsid w:val="005D4EDB"/>
    <w:rsid w:val="005D66CC"/>
    <w:rsid w:val="005E13E1"/>
    <w:rsid w:val="005E1608"/>
    <w:rsid w:val="005E4C74"/>
    <w:rsid w:val="005F1629"/>
    <w:rsid w:val="00602977"/>
    <w:rsid w:val="00613BC5"/>
    <w:rsid w:val="00633A10"/>
    <w:rsid w:val="00641854"/>
    <w:rsid w:val="0064277C"/>
    <w:rsid w:val="006471D5"/>
    <w:rsid w:val="006514E4"/>
    <w:rsid w:val="00662995"/>
    <w:rsid w:val="00665C19"/>
    <w:rsid w:val="00667338"/>
    <w:rsid w:val="006718CF"/>
    <w:rsid w:val="00674DE5"/>
    <w:rsid w:val="0067534D"/>
    <w:rsid w:val="0068210E"/>
    <w:rsid w:val="0069061D"/>
    <w:rsid w:val="006953DA"/>
    <w:rsid w:val="00696E34"/>
    <w:rsid w:val="006A2B81"/>
    <w:rsid w:val="006A2C69"/>
    <w:rsid w:val="006A392B"/>
    <w:rsid w:val="006A7E10"/>
    <w:rsid w:val="006B18D0"/>
    <w:rsid w:val="006B2C14"/>
    <w:rsid w:val="006B3B06"/>
    <w:rsid w:val="006B5363"/>
    <w:rsid w:val="006C0826"/>
    <w:rsid w:val="006C5AB1"/>
    <w:rsid w:val="006C5DC1"/>
    <w:rsid w:val="006C66CA"/>
    <w:rsid w:val="006F181E"/>
    <w:rsid w:val="006F3657"/>
    <w:rsid w:val="00700ABA"/>
    <w:rsid w:val="00705C95"/>
    <w:rsid w:val="007204AB"/>
    <w:rsid w:val="007221BF"/>
    <w:rsid w:val="00722970"/>
    <w:rsid w:val="007229EF"/>
    <w:rsid w:val="007243D3"/>
    <w:rsid w:val="00727180"/>
    <w:rsid w:val="00733FF7"/>
    <w:rsid w:val="00734A65"/>
    <w:rsid w:val="00734DC4"/>
    <w:rsid w:val="0075531C"/>
    <w:rsid w:val="00756E7A"/>
    <w:rsid w:val="0076053B"/>
    <w:rsid w:val="007715F3"/>
    <w:rsid w:val="00771B44"/>
    <w:rsid w:val="007737A0"/>
    <w:rsid w:val="007836E3"/>
    <w:rsid w:val="007855B1"/>
    <w:rsid w:val="00786332"/>
    <w:rsid w:val="00786E61"/>
    <w:rsid w:val="00790EA4"/>
    <w:rsid w:val="007A2F99"/>
    <w:rsid w:val="007A56DB"/>
    <w:rsid w:val="007B2009"/>
    <w:rsid w:val="007C2504"/>
    <w:rsid w:val="007D0D1F"/>
    <w:rsid w:val="007D4F26"/>
    <w:rsid w:val="007D796E"/>
    <w:rsid w:val="007E0AE9"/>
    <w:rsid w:val="007E7430"/>
    <w:rsid w:val="007F09E3"/>
    <w:rsid w:val="007F5643"/>
    <w:rsid w:val="00807258"/>
    <w:rsid w:val="008075EF"/>
    <w:rsid w:val="0081275F"/>
    <w:rsid w:val="00820372"/>
    <w:rsid w:val="0082322E"/>
    <w:rsid w:val="00833E9C"/>
    <w:rsid w:val="00843613"/>
    <w:rsid w:val="00851A98"/>
    <w:rsid w:val="00852488"/>
    <w:rsid w:val="00853AEB"/>
    <w:rsid w:val="00853EE7"/>
    <w:rsid w:val="008634CE"/>
    <w:rsid w:val="00863B9E"/>
    <w:rsid w:val="00864211"/>
    <w:rsid w:val="00874C46"/>
    <w:rsid w:val="00876BE6"/>
    <w:rsid w:val="00881331"/>
    <w:rsid w:val="00884681"/>
    <w:rsid w:val="00886E23"/>
    <w:rsid w:val="008932EE"/>
    <w:rsid w:val="00894BD9"/>
    <w:rsid w:val="00897E29"/>
    <w:rsid w:val="008A6911"/>
    <w:rsid w:val="008B6815"/>
    <w:rsid w:val="008B7C4E"/>
    <w:rsid w:val="008B7E39"/>
    <w:rsid w:val="008C078A"/>
    <w:rsid w:val="008C7942"/>
    <w:rsid w:val="008D2FCD"/>
    <w:rsid w:val="008D4974"/>
    <w:rsid w:val="008E6888"/>
    <w:rsid w:val="008E70D0"/>
    <w:rsid w:val="008F05D1"/>
    <w:rsid w:val="008F2612"/>
    <w:rsid w:val="008F53E8"/>
    <w:rsid w:val="00905F03"/>
    <w:rsid w:val="00907E1C"/>
    <w:rsid w:val="00921CC8"/>
    <w:rsid w:val="0092288D"/>
    <w:rsid w:val="00923AB1"/>
    <w:rsid w:val="009351C0"/>
    <w:rsid w:val="009439D5"/>
    <w:rsid w:val="00945316"/>
    <w:rsid w:val="0095319A"/>
    <w:rsid w:val="00953AB3"/>
    <w:rsid w:val="009721FE"/>
    <w:rsid w:val="009753A9"/>
    <w:rsid w:val="00975D82"/>
    <w:rsid w:val="0097799F"/>
    <w:rsid w:val="00977AD7"/>
    <w:rsid w:val="00977B79"/>
    <w:rsid w:val="00992AF4"/>
    <w:rsid w:val="00994CEF"/>
    <w:rsid w:val="009A061B"/>
    <w:rsid w:val="009A5B2A"/>
    <w:rsid w:val="009B7B91"/>
    <w:rsid w:val="009C1729"/>
    <w:rsid w:val="009C181B"/>
    <w:rsid w:val="009C3AAE"/>
    <w:rsid w:val="009C5A11"/>
    <w:rsid w:val="009C7AC4"/>
    <w:rsid w:val="009D38A3"/>
    <w:rsid w:val="009D6EE7"/>
    <w:rsid w:val="009E3053"/>
    <w:rsid w:val="009E485B"/>
    <w:rsid w:val="009E49DE"/>
    <w:rsid w:val="009E6FF9"/>
    <w:rsid w:val="009F2754"/>
    <w:rsid w:val="009F29C8"/>
    <w:rsid w:val="009F7386"/>
    <w:rsid w:val="009F7831"/>
    <w:rsid w:val="00A2050B"/>
    <w:rsid w:val="00A30CDA"/>
    <w:rsid w:val="00A32370"/>
    <w:rsid w:val="00A3623B"/>
    <w:rsid w:val="00A41B8E"/>
    <w:rsid w:val="00A541EB"/>
    <w:rsid w:val="00A57CE8"/>
    <w:rsid w:val="00A66B15"/>
    <w:rsid w:val="00A700B7"/>
    <w:rsid w:val="00A712E4"/>
    <w:rsid w:val="00A82A57"/>
    <w:rsid w:val="00A830EB"/>
    <w:rsid w:val="00A8685C"/>
    <w:rsid w:val="00A875E5"/>
    <w:rsid w:val="00AB5B54"/>
    <w:rsid w:val="00AB63DE"/>
    <w:rsid w:val="00AC7EC6"/>
    <w:rsid w:val="00AD3891"/>
    <w:rsid w:val="00AE2FF6"/>
    <w:rsid w:val="00AE51E5"/>
    <w:rsid w:val="00B012A2"/>
    <w:rsid w:val="00B11FE6"/>
    <w:rsid w:val="00B2146D"/>
    <w:rsid w:val="00B237DE"/>
    <w:rsid w:val="00B453CA"/>
    <w:rsid w:val="00B47489"/>
    <w:rsid w:val="00B50EDC"/>
    <w:rsid w:val="00B542B2"/>
    <w:rsid w:val="00B54E90"/>
    <w:rsid w:val="00B6118E"/>
    <w:rsid w:val="00B63AB3"/>
    <w:rsid w:val="00B70623"/>
    <w:rsid w:val="00B75013"/>
    <w:rsid w:val="00B82492"/>
    <w:rsid w:val="00BA0FED"/>
    <w:rsid w:val="00BB0C50"/>
    <w:rsid w:val="00BB5C48"/>
    <w:rsid w:val="00BB65EE"/>
    <w:rsid w:val="00BC00E9"/>
    <w:rsid w:val="00BC204B"/>
    <w:rsid w:val="00BC3CAC"/>
    <w:rsid w:val="00BC6C45"/>
    <w:rsid w:val="00BD0A45"/>
    <w:rsid w:val="00BD6281"/>
    <w:rsid w:val="00BD6A55"/>
    <w:rsid w:val="00BE0BE9"/>
    <w:rsid w:val="00BE0ED8"/>
    <w:rsid w:val="00BE2EFD"/>
    <w:rsid w:val="00BE384C"/>
    <w:rsid w:val="00BF114A"/>
    <w:rsid w:val="00C01CAE"/>
    <w:rsid w:val="00C06409"/>
    <w:rsid w:val="00C07B83"/>
    <w:rsid w:val="00C14B32"/>
    <w:rsid w:val="00C16D5E"/>
    <w:rsid w:val="00C16DD8"/>
    <w:rsid w:val="00C22090"/>
    <w:rsid w:val="00C23297"/>
    <w:rsid w:val="00C300AE"/>
    <w:rsid w:val="00C30FB9"/>
    <w:rsid w:val="00C34211"/>
    <w:rsid w:val="00C362B3"/>
    <w:rsid w:val="00C368A4"/>
    <w:rsid w:val="00C408DE"/>
    <w:rsid w:val="00C44CF7"/>
    <w:rsid w:val="00C4790B"/>
    <w:rsid w:val="00C51384"/>
    <w:rsid w:val="00C51745"/>
    <w:rsid w:val="00C51841"/>
    <w:rsid w:val="00C54BD5"/>
    <w:rsid w:val="00C55316"/>
    <w:rsid w:val="00C55673"/>
    <w:rsid w:val="00C63328"/>
    <w:rsid w:val="00C67E20"/>
    <w:rsid w:val="00C70976"/>
    <w:rsid w:val="00C769A1"/>
    <w:rsid w:val="00C806EB"/>
    <w:rsid w:val="00C87A73"/>
    <w:rsid w:val="00C923FC"/>
    <w:rsid w:val="00C941BD"/>
    <w:rsid w:val="00CA1266"/>
    <w:rsid w:val="00CA63C0"/>
    <w:rsid w:val="00CB5E8F"/>
    <w:rsid w:val="00CC2E61"/>
    <w:rsid w:val="00CD1EC2"/>
    <w:rsid w:val="00CD22FC"/>
    <w:rsid w:val="00CE135D"/>
    <w:rsid w:val="00CE1532"/>
    <w:rsid w:val="00CF035F"/>
    <w:rsid w:val="00CF131E"/>
    <w:rsid w:val="00CF1408"/>
    <w:rsid w:val="00D05E11"/>
    <w:rsid w:val="00D1162F"/>
    <w:rsid w:val="00D12DF0"/>
    <w:rsid w:val="00D13777"/>
    <w:rsid w:val="00D15204"/>
    <w:rsid w:val="00D16D33"/>
    <w:rsid w:val="00D2202F"/>
    <w:rsid w:val="00D33058"/>
    <w:rsid w:val="00D348F5"/>
    <w:rsid w:val="00D3581D"/>
    <w:rsid w:val="00D36766"/>
    <w:rsid w:val="00D36B2F"/>
    <w:rsid w:val="00D42773"/>
    <w:rsid w:val="00D521EC"/>
    <w:rsid w:val="00D66C7E"/>
    <w:rsid w:val="00D73EAA"/>
    <w:rsid w:val="00D82760"/>
    <w:rsid w:val="00D83DC8"/>
    <w:rsid w:val="00D84E49"/>
    <w:rsid w:val="00D877EF"/>
    <w:rsid w:val="00D93896"/>
    <w:rsid w:val="00D96E9D"/>
    <w:rsid w:val="00DA6D80"/>
    <w:rsid w:val="00DB3AC2"/>
    <w:rsid w:val="00DC143E"/>
    <w:rsid w:val="00DE4CEA"/>
    <w:rsid w:val="00DF470D"/>
    <w:rsid w:val="00E01775"/>
    <w:rsid w:val="00E04E8E"/>
    <w:rsid w:val="00E22E54"/>
    <w:rsid w:val="00E304FD"/>
    <w:rsid w:val="00E32CDC"/>
    <w:rsid w:val="00E32DB9"/>
    <w:rsid w:val="00E365C3"/>
    <w:rsid w:val="00E366A7"/>
    <w:rsid w:val="00E41841"/>
    <w:rsid w:val="00E4292E"/>
    <w:rsid w:val="00E472C6"/>
    <w:rsid w:val="00E47362"/>
    <w:rsid w:val="00E83155"/>
    <w:rsid w:val="00E960BE"/>
    <w:rsid w:val="00E97641"/>
    <w:rsid w:val="00EA511E"/>
    <w:rsid w:val="00EA56F6"/>
    <w:rsid w:val="00EB38D5"/>
    <w:rsid w:val="00EC5651"/>
    <w:rsid w:val="00EC622A"/>
    <w:rsid w:val="00EC649B"/>
    <w:rsid w:val="00EC75E7"/>
    <w:rsid w:val="00ED342B"/>
    <w:rsid w:val="00ED41AC"/>
    <w:rsid w:val="00ED525B"/>
    <w:rsid w:val="00ED6D3A"/>
    <w:rsid w:val="00EF2B03"/>
    <w:rsid w:val="00EF4DB2"/>
    <w:rsid w:val="00EF5B33"/>
    <w:rsid w:val="00EF7B70"/>
    <w:rsid w:val="00F00F05"/>
    <w:rsid w:val="00F02291"/>
    <w:rsid w:val="00F04A62"/>
    <w:rsid w:val="00F10318"/>
    <w:rsid w:val="00F12D81"/>
    <w:rsid w:val="00F146A4"/>
    <w:rsid w:val="00F26010"/>
    <w:rsid w:val="00F30111"/>
    <w:rsid w:val="00F37D7E"/>
    <w:rsid w:val="00F478AE"/>
    <w:rsid w:val="00F5564D"/>
    <w:rsid w:val="00F627FB"/>
    <w:rsid w:val="00F63724"/>
    <w:rsid w:val="00F72FAC"/>
    <w:rsid w:val="00F83D67"/>
    <w:rsid w:val="00F9391E"/>
    <w:rsid w:val="00F95876"/>
    <w:rsid w:val="00FA0009"/>
    <w:rsid w:val="00FA3F4F"/>
    <w:rsid w:val="00FA60B9"/>
    <w:rsid w:val="00FB04DB"/>
    <w:rsid w:val="00FB1FA8"/>
    <w:rsid w:val="00FB4F8F"/>
    <w:rsid w:val="00FC182B"/>
    <w:rsid w:val="00FF4F3D"/>
    <w:rsid w:val="00FF79AE"/>
    <w:rsid w:val="28903D4B"/>
    <w:rsid w:val="6982D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C5F55E"/>
  <w15:docId w15:val="{22A4B0CD-C03C-45CB-9A99-DB147538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semiHidden/>
    <w:unhideWhenUsed/>
    <w:rsid w:val="00485F6F"/>
    <w:rPr>
      <w:color w:val="605E5C"/>
      <w:shd w:val="clear" w:color="auto" w:fill="E1DFDD"/>
    </w:rPr>
  </w:style>
  <w:style w:type="table" w:customStyle="1" w:styleId="TableGrid1">
    <w:name w:val="Table Grid1"/>
    <w:basedOn w:val="TableNormal"/>
    <w:next w:val="TableGrid"/>
    <w:uiPriority w:val="59"/>
    <w:rsid w:val="00260BBF"/>
    <w:pPr>
      <w:spacing w:after="0" w:line="240" w:lineRule="auto"/>
    </w:pPr>
    <w:rPr>
      <w:rFonts w:ascii="Arial" w:eastAsia="Times New Roman"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452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96E34"/>
    <w:rPr>
      <w:color w:val="D2232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086">
      <w:bodyDiv w:val="1"/>
      <w:marLeft w:val="0"/>
      <w:marRight w:val="0"/>
      <w:marTop w:val="0"/>
      <w:marBottom w:val="0"/>
      <w:divBdr>
        <w:top w:val="none" w:sz="0" w:space="0" w:color="auto"/>
        <w:left w:val="none" w:sz="0" w:space="0" w:color="auto"/>
        <w:bottom w:val="none" w:sz="0" w:space="0" w:color="auto"/>
        <w:right w:val="none" w:sz="0" w:space="0" w:color="auto"/>
      </w:divBdr>
    </w:div>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814029732">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383213205">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0879436">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klink@xoserv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asgovernance.co.uk/081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asgovernance.co.uk/081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6" ma:contentTypeDescription="Create a new document." ma:contentTypeScope="" ma:versionID="ede32156e104b9db28a12065827d15ac">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1c2972ccccfaf548a4caf8c530352"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ee84ff3-1fa2-4b0e-bbc1-9d3729ac2ba9">
      <UserInfo>
        <DisplayName>James Barlow</DisplayName>
        <AccountId>75</AccountId>
        <AccountType/>
      </UserInfo>
      <UserInfo>
        <DisplayName>Victoria Mustard</DisplayName>
        <AccountId>320</AccountId>
        <AccountType/>
      </UserInfo>
    </SharedWithUsers>
    <_Flow_SignoffStatus xmlns="efb0c983-77a3-4edc-9303-e1cb655c76c7" xsi:nil="true"/>
    <TaxCatchAll xmlns="3ee84ff3-1fa2-4b0e-bbc1-9d3729ac2ba9" xsi:nil="true"/>
    <lcf76f155ced4ddcb4097134ff3c332f xmlns="efb0c983-77a3-4edc-9303-e1cb655c76c7">
      <Terms xmlns="http://schemas.microsoft.com/office/infopath/2007/PartnerControls"/>
    </lcf76f155ced4ddcb4097134ff3c332f>
    <Sign_x002d_offBy xmlns="efb0c983-77a3-4edc-9303-e1cb655c76c7">
      <UserInfo>
        <DisplayName/>
        <AccountId xsi:nil="true"/>
        <AccountType/>
      </UserInfo>
    </Sign_x002d_off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D26DC4-EFD0-4D1F-BB06-CF8F66AE6F33}">
  <ds:schemaRefs>
    <ds:schemaRef ds:uri="http://schemas.openxmlformats.org/officeDocument/2006/bibliography"/>
  </ds:schemaRefs>
</ds:datastoreItem>
</file>

<file path=customXml/itemProps2.xml><?xml version="1.0" encoding="utf-8"?>
<ds:datastoreItem xmlns:ds="http://schemas.openxmlformats.org/officeDocument/2006/customXml" ds:itemID="{04A5F225-2A05-41CA-B6DE-3D3207DE6364}"/>
</file>

<file path=customXml/itemProps3.xml><?xml version="1.0" encoding="utf-8"?>
<ds:datastoreItem xmlns:ds="http://schemas.openxmlformats.org/officeDocument/2006/customXml" ds:itemID="{DA5FD1E4-E801-45E3-8622-5705A3614C6C}">
  <ds:schemaRefs>
    <ds:schemaRef ds:uri="http://purl.org/dc/terms/"/>
    <ds:schemaRef ds:uri="http://schemas.microsoft.com/office/2006/documentManagement/types"/>
    <ds:schemaRef ds:uri="http://purl.org/dc/elements/1.1/"/>
    <ds:schemaRef ds:uri="http://schemas.microsoft.com/office/2006/metadata/properties"/>
    <ds:schemaRef ds:uri="ce3f2443-60c5-41b8-8cf8-145a037c8298"/>
    <ds:schemaRef ds:uri="http://purl.org/dc/dcmitype/"/>
    <ds:schemaRef ds:uri="60b31f1e-c7e1-4e65-8724-e896d31e214b"/>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0FE92D9-C373-4587-A1BF-C6A521F5EE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1070</Words>
  <Characters>6105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7161</CharactersWithSpaces>
  <SharedDoc>false</SharedDoc>
  <HLinks>
    <vt:vector size="6" baseType="variant">
      <vt:variant>
        <vt:i4>6815836</vt:i4>
      </vt:variant>
      <vt:variant>
        <vt:i4>0</vt:i4>
      </vt:variant>
      <vt:variant>
        <vt:i4>0</vt:i4>
      </vt:variant>
      <vt:variant>
        <vt:i4>5</vt:i4>
      </vt:variant>
      <vt:variant>
        <vt:lpwstr>mailto:uklink@xoserve.com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Kate Lancaster</cp:lastModifiedBy>
  <cp:revision>2</cp:revision>
  <cp:lastPrinted>2019-02-07T14:31:00Z</cp:lastPrinted>
  <dcterms:created xsi:type="dcterms:W3CDTF">2022-12-20T09:40:00Z</dcterms:created>
  <dcterms:modified xsi:type="dcterms:W3CDTF">2022-12-20T09:40:00Z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0x0101002A9D4E94D94ABB48A35A572EF9A60258</vt:lpwstr>
  </property>
  <property fmtid="{D5CDD505-2E9C-101B-9397-08002B2CF9AE}" pid="3" name="_NewReviewCycle">
    <vt:lpwstr/>
  </property>
  <property fmtid="{D5CDD505-2E9C-101B-9397-08002B2CF9AE}" pid="4" name="Order">
    <vt:r8>3024400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