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B21D"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349ACA13" wp14:editId="3147185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2CEE3" w14:textId="77777777" w:rsidR="005F01D1" w:rsidRDefault="005F01D1" w:rsidP="00146769">
      <w:pPr>
        <w:spacing w:after="0" w:line="240" w:lineRule="auto"/>
        <w:jc w:val="center"/>
        <w:rPr>
          <w:rFonts w:asciiTheme="majorHAnsi" w:hAnsiTheme="majorHAnsi" w:cstheme="majorHAnsi"/>
          <w:b/>
          <w:color w:val="3E5AA8"/>
          <w:sz w:val="60"/>
          <w:szCs w:val="60"/>
        </w:rPr>
      </w:pPr>
    </w:p>
    <w:p w14:paraId="3327B7D4"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5C3FFEF"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F20810">
        <w:rPr>
          <w:rFonts w:cs="Arial"/>
          <w:b/>
          <w:color w:val="3E5AA8" w:themeColor="accent1"/>
          <w:sz w:val="22"/>
          <w:szCs w:val="22"/>
        </w:rPr>
        <w:t>XRN4790</w:t>
      </w:r>
    </w:p>
    <w:p w14:paraId="1B3E24FB"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F7D887E" wp14:editId="5DE9F6CE">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3A1D6AA7"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73AE1D0B" wp14:editId="799D118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075171D2" w14:textId="77777777" w:rsidTr="00D20DD4">
        <w:tc>
          <w:tcPr>
            <w:tcW w:w="5000" w:type="pct"/>
            <w:gridSpan w:val="3"/>
            <w:shd w:val="clear" w:color="auto" w:fill="FCB556"/>
          </w:tcPr>
          <w:p w14:paraId="15916EB9"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45129FA" w14:textId="77777777" w:rsidTr="0037153A">
        <w:tc>
          <w:tcPr>
            <w:tcW w:w="1734" w:type="pct"/>
            <w:shd w:val="clear" w:color="auto" w:fill="FCB556"/>
          </w:tcPr>
          <w:p w14:paraId="5A884B1F"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39B6C931" w14:textId="77777777" w:rsidR="006A724E" w:rsidRPr="00683A0C" w:rsidRDefault="00812628" w:rsidP="00BB5A00">
            <w:pPr>
              <w:rPr>
                <w:rFonts w:ascii="Arial" w:hAnsi="Arial" w:cs="Arial"/>
                <w:sz w:val="20"/>
                <w:szCs w:val="16"/>
              </w:rPr>
            </w:pPr>
            <w:r>
              <w:rPr>
                <w:rFonts w:ascii="Arial" w:hAnsi="Arial" w:cs="Arial"/>
                <w:sz w:val="20"/>
                <w:szCs w:val="16"/>
              </w:rPr>
              <w:t>Introduction of winter read/consumption reports and associated obligation (MOD0652)</w:t>
            </w:r>
          </w:p>
        </w:tc>
      </w:tr>
      <w:tr w:rsidR="006A724E" w:rsidRPr="00683A0C" w14:paraId="5A3E7A89" w14:textId="77777777" w:rsidTr="0037153A">
        <w:tc>
          <w:tcPr>
            <w:tcW w:w="1734" w:type="pct"/>
            <w:shd w:val="clear" w:color="auto" w:fill="FCB556"/>
          </w:tcPr>
          <w:p w14:paraId="28C4391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ACFA01F" w14:textId="77777777" w:rsidR="006A724E" w:rsidRPr="00683A0C" w:rsidRDefault="00812628" w:rsidP="00BB5A00">
            <w:pPr>
              <w:rPr>
                <w:rFonts w:ascii="Arial" w:hAnsi="Arial" w:cs="Arial"/>
                <w:sz w:val="20"/>
                <w:szCs w:val="16"/>
              </w:rPr>
            </w:pPr>
            <w:r>
              <w:rPr>
                <w:rFonts w:ascii="Arial" w:hAnsi="Arial" w:cs="Arial"/>
                <w:sz w:val="20"/>
                <w:szCs w:val="16"/>
              </w:rPr>
              <w:t>8</w:t>
            </w:r>
            <w:r w:rsidRPr="00812628">
              <w:rPr>
                <w:rFonts w:ascii="Arial" w:hAnsi="Arial" w:cs="Arial"/>
                <w:sz w:val="20"/>
                <w:szCs w:val="16"/>
                <w:vertAlign w:val="superscript"/>
              </w:rPr>
              <w:t>th</w:t>
            </w:r>
            <w:r>
              <w:rPr>
                <w:rFonts w:ascii="Arial" w:hAnsi="Arial" w:cs="Arial"/>
                <w:sz w:val="20"/>
                <w:szCs w:val="16"/>
              </w:rPr>
              <w:t xml:space="preserve"> October</w:t>
            </w:r>
          </w:p>
        </w:tc>
      </w:tr>
      <w:tr w:rsidR="006A724E" w:rsidRPr="00683A0C" w14:paraId="16A7C429" w14:textId="77777777" w:rsidTr="0037153A">
        <w:tc>
          <w:tcPr>
            <w:tcW w:w="1734" w:type="pct"/>
            <w:shd w:val="clear" w:color="auto" w:fill="FCB556"/>
          </w:tcPr>
          <w:p w14:paraId="29EFB93B"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6CA1CFA4" w14:textId="77777777" w:rsidR="006A724E" w:rsidRPr="00683A0C" w:rsidRDefault="00812628" w:rsidP="00BB5A00">
            <w:pPr>
              <w:rPr>
                <w:rFonts w:ascii="Arial" w:hAnsi="Arial" w:cs="Arial"/>
                <w:sz w:val="20"/>
                <w:szCs w:val="16"/>
              </w:rPr>
            </w:pPr>
            <w:r>
              <w:rPr>
                <w:rFonts w:ascii="Arial" w:hAnsi="Arial" w:cs="Arial"/>
                <w:sz w:val="20"/>
                <w:szCs w:val="16"/>
              </w:rPr>
              <w:t>npower</w:t>
            </w:r>
          </w:p>
        </w:tc>
      </w:tr>
      <w:tr w:rsidR="006A724E" w:rsidRPr="00683A0C" w14:paraId="1E296669" w14:textId="77777777" w:rsidTr="0037153A">
        <w:tc>
          <w:tcPr>
            <w:tcW w:w="1734" w:type="pct"/>
            <w:tcBorders>
              <w:bottom w:val="single" w:sz="4" w:space="0" w:color="auto"/>
            </w:tcBorders>
            <w:shd w:val="clear" w:color="auto" w:fill="FCB556"/>
          </w:tcPr>
          <w:p w14:paraId="3D1D1CDB"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0E8CDBC" w14:textId="77777777" w:rsidR="006A724E" w:rsidRPr="00683A0C" w:rsidRDefault="00812628" w:rsidP="00BB5A00">
            <w:pPr>
              <w:rPr>
                <w:rFonts w:ascii="Arial" w:hAnsi="Arial" w:cs="Arial"/>
                <w:sz w:val="20"/>
                <w:szCs w:val="16"/>
              </w:rPr>
            </w:pPr>
            <w:r>
              <w:rPr>
                <w:rFonts w:ascii="Arial" w:hAnsi="Arial" w:cs="Arial"/>
                <w:sz w:val="20"/>
                <w:szCs w:val="16"/>
              </w:rPr>
              <w:t>John Welch</w:t>
            </w:r>
            <w:bookmarkStart w:id="0" w:name="_GoBack"/>
            <w:bookmarkEnd w:id="0"/>
          </w:p>
        </w:tc>
      </w:tr>
      <w:tr w:rsidR="006A724E" w:rsidRPr="00683A0C" w14:paraId="05C9AC60" w14:textId="77777777" w:rsidTr="0037153A">
        <w:tc>
          <w:tcPr>
            <w:tcW w:w="1734" w:type="pct"/>
            <w:tcBorders>
              <w:bottom w:val="single" w:sz="4" w:space="0" w:color="auto"/>
            </w:tcBorders>
            <w:shd w:val="clear" w:color="auto" w:fill="FCB556"/>
          </w:tcPr>
          <w:p w14:paraId="354A9E11"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0A9EB670" w14:textId="77777777" w:rsidR="006A724E" w:rsidRPr="00683A0C" w:rsidRDefault="00812628" w:rsidP="00BB5A00">
            <w:pPr>
              <w:rPr>
                <w:rFonts w:ascii="Arial" w:hAnsi="Arial" w:cs="Arial"/>
                <w:sz w:val="20"/>
                <w:szCs w:val="16"/>
              </w:rPr>
            </w:pPr>
            <w:r>
              <w:rPr>
                <w:rFonts w:ascii="Arial" w:hAnsi="Arial" w:cs="Arial"/>
                <w:sz w:val="20"/>
                <w:szCs w:val="16"/>
              </w:rPr>
              <w:t>John.Welch@n</w:t>
            </w:r>
            <w:r w:rsidR="00F20810">
              <w:rPr>
                <w:rFonts w:ascii="Arial" w:hAnsi="Arial" w:cs="Arial"/>
                <w:sz w:val="20"/>
                <w:szCs w:val="16"/>
              </w:rPr>
              <w:t>p</w:t>
            </w:r>
            <w:r>
              <w:rPr>
                <w:rFonts w:ascii="Arial" w:hAnsi="Arial" w:cs="Arial"/>
                <w:sz w:val="20"/>
                <w:szCs w:val="16"/>
              </w:rPr>
              <w:t>ower.co.uk</w:t>
            </w:r>
          </w:p>
        </w:tc>
      </w:tr>
      <w:tr w:rsidR="006A724E" w:rsidRPr="00683A0C" w14:paraId="1D9C2FB2" w14:textId="77777777" w:rsidTr="0037153A">
        <w:tc>
          <w:tcPr>
            <w:tcW w:w="1734" w:type="pct"/>
            <w:tcBorders>
              <w:bottom w:val="single" w:sz="4" w:space="0" w:color="auto"/>
            </w:tcBorders>
            <w:shd w:val="clear" w:color="auto" w:fill="FCB556"/>
          </w:tcPr>
          <w:p w14:paraId="24E68F81"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3C1C1D48" w14:textId="77777777" w:rsidR="006A724E" w:rsidRPr="00683A0C" w:rsidRDefault="00812628" w:rsidP="00BB5A00">
            <w:pPr>
              <w:rPr>
                <w:rFonts w:ascii="Arial" w:hAnsi="Arial" w:cs="Arial"/>
                <w:sz w:val="20"/>
                <w:szCs w:val="16"/>
              </w:rPr>
            </w:pPr>
            <w:r>
              <w:rPr>
                <w:rFonts w:ascii="Arial" w:hAnsi="Arial" w:cs="Arial"/>
                <w:sz w:val="20"/>
                <w:szCs w:val="16"/>
              </w:rPr>
              <w:t>Emma Smith</w:t>
            </w:r>
          </w:p>
        </w:tc>
      </w:tr>
      <w:tr w:rsidR="006A724E" w:rsidRPr="00683A0C" w14:paraId="6E499BE1" w14:textId="77777777" w:rsidTr="0037153A">
        <w:tc>
          <w:tcPr>
            <w:tcW w:w="1734" w:type="pct"/>
            <w:tcBorders>
              <w:bottom w:val="single" w:sz="4" w:space="0" w:color="auto"/>
            </w:tcBorders>
            <w:shd w:val="clear" w:color="auto" w:fill="FCB556"/>
          </w:tcPr>
          <w:p w14:paraId="0BDE7FA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71D40826" w14:textId="77777777" w:rsidR="006A724E" w:rsidRPr="00683A0C" w:rsidRDefault="00812628" w:rsidP="00BB5A00">
            <w:pPr>
              <w:rPr>
                <w:rFonts w:ascii="Arial" w:hAnsi="Arial" w:cs="Arial"/>
                <w:sz w:val="20"/>
                <w:szCs w:val="16"/>
              </w:rPr>
            </w:pPr>
            <w:r>
              <w:rPr>
                <w:rFonts w:ascii="Arial" w:hAnsi="Arial" w:cs="Arial"/>
                <w:sz w:val="20"/>
                <w:szCs w:val="16"/>
              </w:rPr>
              <w:t>Emma.Smith@Xoserve.com</w:t>
            </w:r>
          </w:p>
        </w:tc>
      </w:tr>
      <w:tr w:rsidR="00AC1AA5" w:rsidRPr="00683A0C" w14:paraId="580B8294" w14:textId="77777777" w:rsidTr="0037153A">
        <w:tc>
          <w:tcPr>
            <w:tcW w:w="1734" w:type="pct"/>
            <w:tcBorders>
              <w:bottom w:val="single" w:sz="4" w:space="0" w:color="auto"/>
            </w:tcBorders>
            <w:shd w:val="clear" w:color="auto" w:fill="FCB556"/>
          </w:tcPr>
          <w:p w14:paraId="18EDED2B"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7AB049C8" w14:textId="77777777" w:rsidR="00AC1AA5" w:rsidRPr="00683A0C" w:rsidRDefault="00AC1AA5" w:rsidP="00AC1AA5">
            <w:pPr>
              <w:rPr>
                <w:rFonts w:ascii="Arial" w:hAnsi="Arial" w:cs="Arial"/>
                <w:sz w:val="20"/>
                <w:szCs w:val="16"/>
              </w:rPr>
            </w:pPr>
            <w:r w:rsidRPr="00812628">
              <w:rPr>
                <w:rFonts w:ascii="Arial" w:hAnsi="Arial" w:cs="Arial"/>
                <w:b/>
                <w:sz w:val="20"/>
                <w:szCs w:val="16"/>
              </w:rPr>
              <w:t xml:space="preserve">Proposal </w:t>
            </w:r>
            <w:r w:rsidRPr="00683A0C">
              <w:rPr>
                <w:rFonts w:ascii="Arial" w:hAnsi="Arial" w:cs="Arial"/>
                <w:sz w:val="20"/>
                <w:szCs w:val="16"/>
              </w:rPr>
              <w:t>/</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49439976" w14:textId="77777777" w:rsidTr="0037153A">
        <w:tc>
          <w:tcPr>
            <w:tcW w:w="5000" w:type="pct"/>
            <w:gridSpan w:val="3"/>
            <w:shd w:val="clear" w:color="auto" w:fill="FCB556"/>
          </w:tcPr>
          <w:p w14:paraId="4C9D4A98"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79EE72E4" w14:textId="77777777" w:rsidTr="0037153A">
        <w:tc>
          <w:tcPr>
            <w:tcW w:w="1734" w:type="pct"/>
            <w:tcBorders>
              <w:bottom w:val="single" w:sz="4" w:space="0" w:color="auto"/>
            </w:tcBorders>
            <w:shd w:val="clear" w:color="auto" w:fill="FCB556"/>
          </w:tcPr>
          <w:p w14:paraId="41632174"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130733F6" w14:textId="77777777" w:rsidR="00AC1AA5" w:rsidRPr="00683A0C" w:rsidRDefault="00895B77"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812628">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6612F86" w14:textId="77777777" w:rsidR="00AF7AF4" w:rsidRDefault="00895B77"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968E246" w14:textId="77777777" w:rsidR="00AF7AF4" w:rsidRDefault="00895B77"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37BD72EB" w14:textId="77777777" w:rsidR="00AC1AA5" w:rsidRPr="00683A0C" w:rsidRDefault="00895B77"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4DCC3E7C" w14:textId="77777777" w:rsidTr="0037153A">
        <w:tc>
          <w:tcPr>
            <w:tcW w:w="5000" w:type="pct"/>
            <w:gridSpan w:val="3"/>
            <w:shd w:val="clear" w:color="auto" w:fill="FCB556"/>
          </w:tcPr>
          <w:p w14:paraId="4BBA86A5"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3792FC3D" w14:textId="77777777" w:rsidTr="00AC1AA5">
        <w:trPr>
          <w:trHeight w:val="826"/>
        </w:trPr>
        <w:tc>
          <w:tcPr>
            <w:tcW w:w="5000" w:type="pct"/>
            <w:gridSpan w:val="3"/>
            <w:tcBorders>
              <w:bottom w:val="single" w:sz="4" w:space="0" w:color="auto"/>
            </w:tcBorders>
          </w:tcPr>
          <w:p w14:paraId="2F85ED05" w14:textId="77777777" w:rsidR="00276E23" w:rsidRDefault="00812628" w:rsidP="00276E23">
            <w:pPr>
              <w:spacing w:beforeLines="40" w:before="96" w:afterLines="40" w:after="96"/>
              <w:rPr>
                <w:rFonts w:ascii="ArialMT" w:hAnsi="ArialMT" w:cs="ArialMT"/>
              </w:rPr>
            </w:pPr>
            <w:r w:rsidRPr="007244E8">
              <w:rPr>
                <w:rFonts w:ascii="Arial" w:hAnsi="Arial" w:cs="Arial"/>
                <w:bCs/>
                <w:iCs/>
                <w:color w:val="000000" w:themeColor="text1"/>
                <w:lang w:val="en-US"/>
              </w:rPr>
              <w:t xml:space="preserve">The change seeks to introduce a number of industry </w:t>
            </w:r>
            <w:r w:rsidR="001E44D8" w:rsidRPr="007244E8">
              <w:rPr>
                <w:rFonts w:ascii="Arial" w:hAnsi="Arial" w:cs="Arial"/>
                <w:bCs/>
                <w:iCs/>
                <w:color w:val="000000" w:themeColor="text1"/>
                <w:lang w:val="en-US"/>
              </w:rPr>
              <w:t>reports, to be sent to users and the performance assurance committee (PAC)</w:t>
            </w:r>
            <w:r w:rsidR="001E44D8">
              <w:rPr>
                <w:rFonts w:ascii="Arial" w:hAnsi="Arial" w:cs="Arial"/>
                <w:b/>
                <w:bCs/>
                <w:iCs/>
                <w:color w:val="000000" w:themeColor="text1"/>
                <w:lang w:val="en-US"/>
              </w:rPr>
              <w:t xml:space="preserve"> </w:t>
            </w:r>
            <w:r w:rsidR="001E44D8">
              <w:rPr>
                <w:rFonts w:ascii="ArialMT" w:hAnsi="ArialMT" w:cs="ArialMT"/>
              </w:rPr>
              <w:t xml:space="preserve">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w:t>
            </w:r>
            <w:r w:rsidR="00966E64">
              <w:rPr>
                <w:rFonts w:ascii="ArialMT" w:hAnsi="ArialMT" w:cs="ArialMT"/>
              </w:rPr>
              <w:t xml:space="preserve">for the Performance Assurance Committee </w:t>
            </w:r>
            <w:r w:rsidR="001E44D8">
              <w:rPr>
                <w:rFonts w:ascii="ArialMT" w:hAnsi="ArialMT" w:cs="ArialMT"/>
              </w:rPr>
              <w:t>would also highlight when reads were not successfully submitted, with an additional obligation being placed on users to undertake a data update to allow the winter annual ratio to be calc</w:t>
            </w:r>
            <w:r w:rsidR="00276E23">
              <w:rPr>
                <w:rFonts w:ascii="ArialMT" w:hAnsi="ArialMT" w:cs="ArialMT"/>
              </w:rPr>
              <w:t>ulated.</w:t>
            </w:r>
          </w:p>
          <w:p w14:paraId="3FE2A7B7" w14:textId="77777777" w:rsidR="00276E23" w:rsidRDefault="00276E23" w:rsidP="00276E23">
            <w:pPr>
              <w:spacing w:beforeLines="40" w:before="96" w:afterLines="40" w:after="96"/>
              <w:rPr>
                <w:rFonts w:ascii="ArialMT" w:hAnsi="ArialMT" w:cs="ArialMT"/>
              </w:rPr>
            </w:pPr>
            <w:r>
              <w:rPr>
                <w:rFonts w:ascii="ArialMT" w:hAnsi="ArialMT" w:cs="ArialMT"/>
              </w:rPr>
              <w:t>Please refer to MOD for details on reports requirements</w:t>
            </w:r>
            <w:r w:rsidR="00966E64">
              <w:rPr>
                <w:rFonts w:ascii="ArialMT" w:hAnsi="ArialMT" w:cs="ArialMT"/>
              </w:rPr>
              <w:t>, and timeline during the gas year</w:t>
            </w:r>
            <w:r>
              <w:rPr>
                <w:rFonts w:ascii="ArialMT" w:hAnsi="ArialMT" w:cs="ArialMT"/>
              </w:rPr>
              <w:t>:</w:t>
            </w:r>
          </w:p>
          <w:p w14:paraId="7548FB95" w14:textId="77777777" w:rsidR="00276E23" w:rsidRDefault="00276E23" w:rsidP="00276E23">
            <w:pPr>
              <w:spacing w:beforeLines="40" w:before="96" w:afterLines="40" w:after="96"/>
              <w:rPr>
                <w:rFonts w:ascii="ArialMT" w:hAnsi="ArialMT" w:cs="ArialMT"/>
              </w:rPr>
            </w:pPr>
          </w:p>
          <w:p w14:paraId="1F91CDDB" w14:textId="69275A7D" w:rsidR="002260EF" w:rsidRPr="00BB0F2F" w:rsidRDefault="00895B77" w:rsidP="002260EF">
            <w:pPr>
              <w:spacing w:beforeLines="40" w:before="96" w:afterLines="40" w:after="96"/>
              <w:rPr>
                <w:rFonts w:ascii="ArialMT" w:hAnsi="ArialMT" w:cs="ArialMT"/>
              </w:rPr>
            </w:pPr>
            <w:hyperlink r:id="rId14" w:history="1">
              <w:r w:rsidR="00276E23" w:rsidRPr="0057561C">
                <w:rPr>
                  <w:rStyle w:val="Hyperlink"/>
                  <w:rFonts w:ascii="ArialMT" w:hAnsi="ArialMT" w:cs="ArialMT"/>
                </w:rPr>
                <w:t>https://www.gasgovernance.co.uk/sites/default/files/ggf/book/2018-09/Modification%200652%20v5.0.pdf</w:t>
              </w:r>
            </w:hyperlink>
          </w:p>
        </w:tc>
      </w:tr>
      <w:tr w:rsidR="00AC1AA5" w:rsidRPr="00683A0C" w14:paraId="40C6B4E9" w14:textId="77777777" w:rsidTr="0037153A">
        <w:tc>
          <w:tcPr>
            <w:tcW w:w="1734" w:type="pct"/>
            <w:tcBorders>
              <w:bottom w:val="single" w:sz="4" w:space="0" w:color="auto"/>
            </w:tcBorders>
            <w:shd w:val="clear" w:color="auto" w:fill="FCB556"/>
          </w:tcPr>
          <w:p w14:paraId="1CE3740C"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5CE7B990" w14:textId="77777777" w:rsidR="00AC1AA5" w:rsidRPr="00683A0C" w:rsidRDefault="007244E8" w:rsidP="00AC1AA5">
            <w:pPr>
              <w:rPr>
                <w:rFonts w:ascii="Arial" w:hAnsi="Arial" w:cs="Arial"/>
                <w:b/>
                <w:sz w:val="20"/>
                <w:szCs w:val="16"/>
              </w:rPr>
            </w:pPr>
            <w:r>
              <w:rPr>
                <w:rFonts w:ascii="Arial" w:hAnsi="Arial" w:cs="Arial"/>
                <w:b/>
                <w:sz w:val="20"/>
                <w:szCs w:val="16"/>
              </w:rPr>
              <w:t>As soon as possible – not expected to require a major release.</w:t>
            </w:r>
          </w:p>
        </w:tc>
      </w:tr>
      <w:tr w:rsidR="00AC1AA5" w:rsidRPr="00683A0C" w14:paraId="1B87F58E" w14:textId="77777777" w:rsidTr="0037153A">
        <w:tc>
          <w:tcPr>
            <w:tcW w:w="1734" w:type="pct"/>
            <w:tcBorders>
              <w:bottom w:val="single" w:sz="4" w:space="0" w:color="auto"/>
            </w:tcBorders>
            <w:shd w:val="clear" w:color="auto" w:fill="FCB556"/>
          </w:tcPr>
          <w:p w14:paraId="22172231"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6C877994" w14:textId="77777777" w:rsidR="008462A8" w:rsidRPr="00683A0C" w:rsidRDefault="00895B77"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450236B" w14:textId="77777777" w:rsidR="008462A8" w:rsidRPr="00683A0C" w:rsidRDefault="00895B77"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316B9511" w14:textId="77777777" w:rsidR="008462A8" w:rsidRPr="00683A0C" w:rsidRDefault="00895B77"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074274D0"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4AD0DD68" w14:textId="77777777" w:rsidTr="0037153A">
        <w:tc>
          <w:tcPr>
            <w:tcW w:w="5000" w:type="pct"/>
            <w:gridSpan w:val="3"/>
            <w:tcBorders>
              <w:bottom w:val="single" w:sz="4" w:space="0" w:color="auto"/>
            </w:tcBorders>
            <w:shd w:val="clear" w:color="auto" w:fill="FCB556"/>
          </w:tcPr>
          <w:p w14:paraId="49E3FF95"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260B1610" w14:textId="77777777" w:rsidTr="009B3217">
        <w:tc>
          <w:tcPr>
            <w:tcW w:w="2500" w:type="pct"/>
            <w:gridSpan w:val="2"/>
            <w:shd w:val="clear" w:color="auto" w:fill="FCBC55"/>
          </w:tcPr>
          <w:p w14:paraId="49CAB64C"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00C06172"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6F67121A"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602E586B" w14:textId="77777777" w:rsidR="009B3217" w:rsidRDefault="007244E8" w:rsidP="00AC1AA5">
            <w:pPr>
              <w:rPr>
                <w:rFonts w:ascii="Arial" w:hAnsi="Arial" w:cs="Arial"/>
                <w:b/>
                <w:sz w:val="20"/>
                <w:szCs w:val="16"/>
              </w:rPr>
            </w:pPr>
            <w:r>
              <w:rPr>
                <w:rFonts w:ascii="Arial" w:hAnsi="Arial" w:cs="Arial"/>
                <w:b/>
                <w:sz w:val="20"/>
                <w:szCs w:val="16"/>
              </w:rPr>
              <w:t>Aim to reduce the number of meter points in the default war band by providing greater visibility on those meter points that do not have a winter consumption</w:t>
            </w:r>
            <w:r w:rsidR="00A81E93">
              <w:rPr>
                <w:rFonts w:ascii="Arial" w:hAnsi="Arial" w:cs="Arial"/>
                <w:b/>
                <w:sz w:val="20"/>
                <w:szCs w:val="16"/>
              </w:rPr>
              <w:t xml:space="preserve"> calculated. Greater number of meter in the correct war bands should increase the accuracy of the demand estimation algorithm, which leads to increased levels of </w:t>
            </w:r>
            <w:r w:rsidR="00A81E93">
              <w:rPr>
                <w:rFonts w:ascii="Arial" w:hAnsi="Arial" w:cs="Arial"/>
                <w:b/>
                <w:sz w:val="20"/>
                <w:szCs w:val="16"/>
              </w:rPr>
              <w:lastRenderedPageBreak/>
              <w:t>temporary UIG.</w:t>
            </w:r>
          </w:p>
          <w:p w14:paraId="6D02F8AE" w14:textId="77777777" w:rsidR="007244E8" w:rsidRPr="00683A0C" w:rsidRDefault="007244E8" w:rsidP="00AC1AA5">
            <w:pPr>
              <w:rPr>
                <w:rFonts w:ascii="Arial" w:hAnsi="Arial" w:cs="Arial"/>
                <w:b/>
                <w:sz w:val="20"/>
                <w:szCs w:val="16"/>
              </w:rPr>
            </w:pPr>
          </w:p>
        </w:tc>
      </w:tr>
      <w:tr w:rsidR="009B3217" w:rsidRPr="00683A0C" w14:paraId="65B3427A" w14:textId="77777777" w:rsidTr="009B3217">
        <w:tc>
          <w:tcPr>
            <w:tcW w:w="2500" w:type="pct"/>
            <w:gridSpan w:val="2"/>
            <w:shd w:val="clear" w:color="auto" w:fill="FCBC55"/>
          </w:tcPr>
          <w:p w14:paraId="125A1831"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255EC201"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3F456EAA" w14:textId="77777777" w:rsidR="009B3217" w:rsidRPr="00683A0C" w:rsidRDefault="00A81E93" w:rsidP="00AC1AA5">
            <w:pPr>
              <w:rPr>
                <w:rFonts w:cs="Arial"/>
                <w:b/>
                <w:szCs w:val="16"/>
              </w:rPr>
            </w:pPr>
            <w:r>
              <w:rPr>
                <w:rFonts w:cs="Arial"/>
                <w:b/>
                <w:szCs w:val="16"/>
              </w:rPr>
              <w:t>Gas Year 2019-20</w:t>
            </w:r>
          </w:p>
        </w:tc>
      </w:tr>
      <w:tr w:rsidR="009B3217" w:rsidRPr="00683A0C" w14:paraId="2C40078E" w14:textId="77777777" w:rsidTr="00231D2E">
        <w:tc>
          <w:tcPr>
            <w:tcW w:w="2500" w:type="pct"/>
            <w:gridSpan w:val="2"/>
            <w:tcBorders>
              <w:bottom w:val="single" w:sz="4" w:space="0" w:color="auto"/>
            </w:tcBorders>
            <w:shd w:val="clear" w:color="auto" w:fill="FCBC55"/>
          </w:tcPr>
          <w:p w14:paraId="290A308B"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06F4FF65"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7FF67052" w14:textId="77777777" w:rsidR="009B3217" w:rsidRPr="00683A0C" w:rsidRDefault="00A81E93" w:rsidP="00AC1AA5">
            <w:pPr>
              <w:rPr>
                <w:rFonts w:cs="Arial"/>
                <w:b/>
                <w:szCs w:val="16"/>
              </w:rPr>
            </w:pPr>
            <w:r>
              <w:rPr>
                <w:rFonts w:cs="Arial"/>
                <w:b/>
                <w:szCs w:val="16"/>
              </w:rPr>
              <w:t>Submission and acceptance of meter reads during the winter months in order to reduce meter points in the default war band.</w:t>
            </w:r>
          </w:p>
        </w:tc>
      </w:tr>
      <w:tr w:rsidR="00364E7E" w:rsidRPr="00683A0C" w14:paraId="41EB3984" w14:textId="77777777" w:rsidTr="00364E7E">
        <w:tc>
          <w:tcPr>
            <w:tcW w:w="5000" w:type="pct"/>
            <w:gridSpan w:val="3"/>
            <w:tcBorders>
              <w:bottom w:val="single" w:sz="4" w:space="0" w:color="auto"/>
            </w:tcBorders>
            <w:shd w:val="clear" w:color="auto" w:fill="84B8DA"/>
          </w:tcPr>
          <w:p w14:paraId="2F6E9F8A"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691E3B37" w14:textId="77777777" w:rsidTr="00364E7E">
        <w:tc>
          <w:tcPr>
            <w:tcW w:w="5000" w:type="pct"/>
            <w:gridSpan w:val="3"/>
            <w:tcBorders>
              <w:bottom w:val="single" w:sz="4" w:space="0" w:color="auto"/>
            </w:tcBorders>
            <w:shd w:val="clear" w:color="auto" w:fill="FFFFFF" w:themeFill="background1"/>
          </w:tcPr>
          <w:p w14:paraId="780A4242"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3C9CDEDB" w14:textId="77777777" w:rsidR="00364E7E" w:rsidRPr="00683A0C" w:rsidRDefault="00364E7E" w:rsidP="00AC1AA5">
            <w:pPr>
              <w:rPr>
                <w:rFonts w:cs="Arial"/>
                <w:b/>
                <w:szCs w:val="16"/>
              </w:rPr>
            </w:pPr>
          </w:p>
        </w:tc>
      </w:tr>
      <w:tr w:rsidR="00240739" w:rsidRPr="00683A0C" w14:paraId="2231C693" w14:textId="77777777" w:rsidTr="00240739">
        <w:tc>
          <w:tcPr>
            <w:tcW w:w="1734" w:type="pct"/>
            <w:tcBorders>
              <w:bottom w:val="single" w:sz="4" w:space="0" w:color="auto"/>
            </w:tcBorders>
            <w:shd w:val="clear" w:color="auto" w:fill="84B8DA"/>
          </w:tcPr>
          <w:p w14:paraId="47D2AE02"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86A5452"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3EBAD7C" w14:textId="77777777" w:rsidTr="00240739">
        <w:tc>
          <w:tcPr>
            <w:tcW w:w="1734" w:type="pct"/>
            <w:tcBorders>
              <w:bottom w:val="single" w:sz="4" w:space="0" w:color="auto"/>
            </w:tcBorders>
            <w:shd w:val="clear" w:color="auto" w:fill="84B8DA"/>
          </w:tcPr>
          <w:p w14:paraId="6A9BC7BF"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54ADC20"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9D9314A" w14:textId="77777777" w:rsidTr="008462A8">
        <w:tc>
          <w:tcPr>
            <w:tcW w:w="5000" w:type="pct"/>
            <w:gridSpan w:val="3"/>
            <w:tcBorders>
              <w:bottom w:val="single" w:sz="4" w:space="0" w:color="auto"/>
            </w:tcBorders>
            <w:shd w:val="clear" w:color="auto" w:fill="84B8DA"/>
          </w:tcPr>
          <w:p w14:paraId="136B639D"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6140D93" w14:textId="77777777" w:rsidTr="008462A8">
        <w:tc>
          <w:tcPr>
            <w:tcW w:w="1734" w:type="pct"/>
            <w:tcBorders>
              <w:bottom w:val="single" w:sz="4" w:space="0" w:color="auto"/>
            </w:tcBorders>
            <w:shd w:val="clear" w:color="auto" w:fill="84B8DA"/>
          </w:tcPr>
          <w:p w14:paraId="3C44A0A6"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FD3E60F" w14:textId="536C6EBF" w:rsidR="00240739" w:rsidRPr="00683A0C" w:rsidRDefault="00895B77"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510563">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510563">
              <w:rPr>
                <w:rFonts w:ascii="Arial" w:hAnsi="Arial" w:cs="Arial"/>
                <w:sz w:val="20"/>
                <w:szCs w:val="16"/>
              </w:rPr>
              <w:t>100</w:t>
            </w:r>
            <w:r w:rsidR="00240739" w:rsidRPr="00683A0C">
              <w:rPr>
                <w:rFonts w:ascii="Arial" w:hAnsi="Arial" w:cs="Arial"/>
                <w:sz w:val="20"/>
                <w:szCs w:val="16"/>
              </w:rPr>
              <w:t xml:space="preserve">% </w:t>
            </w:r>
          </w:p>
          <w:p w14:paraId="6F2D9A8C" w14:textId="77777777" w:rsidR="00240739" w:rsidRPr="00683A0C" w:rsidRDefault="00895B77"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438EE98A" w14:textId="77777777" w:rsidR="00240739" w:rsidRPr="00683A0C" w:rsidRDefault="00895B77"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CA23690" w14:textId="77777777" w:rsidR="00240739" w:rsidRPr="00683A0C" w:rsidRDefault="00895B77"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44DEE437" w14:textId="77777777" w:rsidTr="008462A8">
        <w:tc>
          <w:tcPr>
            <w:tcW w:w="1734" w:type="pct"/>
            <w:tcBorders>
              <w:bottom w:val="single" w:sz="4" w:space="0" w:color="auto"/>
            </w:tcBorders>
            <w:shd w:val="clear" w:color="auto" w:fill="84B8DA"/>
          </w:tcPr>
          <w:p w14:paraId="5A59A362"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514498BF" w14:textId="77777777" w:rsidR="00240739" w:rsidRDefault="00510563" w:rsidP="002A2D36">
            <w:pPr>
              <w:rPr>
                <w:rFonts w:ascii="Arial" w:hAnsi="Arial" w:cs="Arial"/>
                <w:sz w:val="20"/>
                <w:szCs w:val="16"/>
              </w:rPr>
            </w:pPr>
            <w:r>
              <w:rPr>
                <w:rFonts w:ascii="Arial" w:hAnsi="Arial" w:cs="Arial"/>
                <w:sz w:val="20"/>
                <w:szCs w:val="16"/>
              </w:rPr>
              <w:t>Service Area 3: Record, submit data in compliance with UNC</w:t>
            </w:r>
          </w:p>
          <w:p w14:paraId="3BDDBE6B" w14:textId="4FA4AFBA" w:rsidR="009648A6" w:rsidRPr="00683A0C" w:rsidRDefault="009648A6" w:rsidP="002A2D36">
            <w:pPr>
              <w:rPr>
                <w:rFonts w:ascii="Arial" w:hAnsi="Arial" w:cs="Arial"/>
                <w:sz w:val="20"/>
                <w:szCs w:val="16"/>
              </w:rPr>
            </w:pPr>
            <w:r>
              <w:rPr>
                <w:rFonts w:ascii="Arial" w:hAnsi="Arial" w:cs="Arial"/>
                <w:sz w:val="20"/>
                <w:szCs w:val="16"/>
              </w:rPr>
              <w:t>(</w:t>
            </w:r>
            <w:r w:rsidRPr="006C4047">
              <w:rPr>
                <w:rFonts w:ascii="Arial" w:hAnsi="Arial" w:cs="Arial"/>
                <w:sz w:val="20"/>
                <w:szCs w:val="16"/>
              </w:rPr>
              <w:t>DS-NCS SA03-01</w:t>
            </w:r>
            <w:r>
              <w:rPr>
                <w:rFonts w:ascii="Arial" w:hAnsi="Arial" w:cs="Arial"/>
                <w:sz w:val="20"/>
                <w:szCs w:val="16"/>
              </w:rPr>
              <w:t>)</w:t>
            </w:r>
          </w:p>
        </w:tc>
      </w:tr>
      <w:tr w:rsidR="00240739" w:rsidRPr="00683A0C" w14:paraId="64752AFD" w14:textId="77777777" w:rsidTr="008462A8">
        <w:tc>
          <w:tcPr>
            <w:tcW w:w="1734" w:type="pct"/>
            <w:tcBorders>
              <w:bottom w:val="single" w:sz="4" w:space="0" w:color="auto"/>
            </w:tcBorders>
            <w:shd w:val="clear" w:color="auto" w:fill="84B8DA"/>
          </w:tcPr>
          <w:p w14:paraId="35E5E78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4FF0D055" w14:textId="77777777" w:rsidR="00240739" w:rsidRPr="00683A0C" w:rsidRDefault="00240739" w:rsidP="002A2D36">
            <w:pPr>
              <w:rPr>
                <w:rFonts w:ascii="Arial" w:hAnsi="Arial" w:cs="Arial"/>
                <w:sz w:val="20"/>
                <w:szCs w:val="16"/>
              </w:rPr>
            </w:pPr>
          </w:p>
        </w:tc>
      </w:tr>
      <w:tr w:rsidR="00240739" w:rsidRPr="00683A0C" w14:paraId="185C98E7" w14:textId="77777777" w:rsidTr="008462A8">
        <w:tc>
          <w:tcPr>
            <w:tcW w:w="1734" w:type="pct"/>
            <w:tcBorders>
              <w:bottom w:val="single" w:sz="4" w:space="0" w:color="auto"/>
            </w:tcBorders>
            <w:shd w:val="clear" w:color="auto" w:fill="84B8DA"/>
          </w:tcPr>
          <w:p w14:paraId="7DFF0B2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3C5B5F1C" w14:textId="77777777" w:rsidR="00240739" w:rsidRPr="00683A0C" w:rsidRDefault="00240739" w:rsidP="002A2D36">
            <w:pPr>
              <w:rPr>
                <w:rFonts w:ascii="Arial" w:hAnsi="Arial" w:cs="Arial"/>
                <w:sz w:val="20"/>
                <w:szCs w:val="16"/>
              </w:rPr>
            </w:pPr>
          </w:p>
        </w:tc>
      </w:tr>
      <w:tr w:rsidR="00240739" w:rsidRPr="00683A0C" w14:paraId="6AA1A6CB" w14:textId="77777777" w:rsidTr="00231D2E">
        <w:tc>
          <w:tcPr>
            <w:tcW w:w="5000" w:type="pct"/>
            <w:gridSpan w:val="3"/>
            <w:shd w:val="clear" w:color="auto" w:fill="84B8DA"/>
          </w:tcPr>
          <w:p w14:paraId="3362A6B1"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A3EFF81" w14:textId="77777777" w:rsidTr="00E36DEB">
        <w:tc>
          <w:tcPr>
            <w:tcW w:w="1734" w:type="pct"/>
            <w:shd w:val="clear" w:color="auto" w:fill="84B8DA"/>
          </w:tcPr>
          <w:p w14:paraId="5688B96C"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63E51DA" w14:textId="77777777" w:rsidR="00240739" w:rsidRPr="00DF11B2" w:rsidRDefault="00895B77"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FD70E6F" w14:textId="77777777" w:rsidR="00240739" w:rsidRPr="00DF11B2" w:rsidRDefault="00895B77"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85183ED" w14:textId="77777777" w:rsidR="00240739" w:rsidRDefault="00895B77"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34B8299C" w14:textId="77777777" w:rsidTr="00E36DEB">
        <w:tc>
          <w:tcPr>
            <w:tcW w:w="1734" w:type="pct"/>
            <w:shd w:val="clear" w:color="auto" w:fill="84B8DA"/>
          </w:tcPr>
          <w:p w14:paraId="7DDCBA9F"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7F05FE6" w14:textId="77777777" w:rsidR="00240739" w:rsidRPr="00683A0C" w:rsidRDefault="00895B77"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7B9BB106" w14:textId="77777777" w:rsidR="00240739" w:rsidRPr="00683A0C" w:rsidRDefault="00895B77"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EE33568" w14:textId="77777777" w:rsidR="00240739" w:rsidRPr="00683A0C" w:rsidRDefault="00895B77"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0D84A4EF"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4E153BF1" w14:textId="77777777" w:rsidTr="00E027B2">
        <w:tc>
          <w:tcPr>
            <w:tcW w:w="1734" w:type="pct"/>
            <w:shd w:val="clear" w:color="auto" w:fill="84B8DA"/>
          </w:tcPr>
          <w:p w14:paraId="182115C6"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484D0713"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433F5FAD" w14:textId="77777777" w:rsidTr="00AF7AF4">
        <w:tc>
          <w:tcPr>
            <w:tcW w:w="5000" w:type="pct"/>
            <w:gridSpan w:val="3"/>
            <w:shd w:val="clear" w:color="auto" w:fill="84B8DA"/>
            <w:vAlign w:val="center"/>
          </w:tcPr>
          <w:p w14:paraId="1FA976CD"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7FD74BF6" w14:textId="77777777" w:rsidTr="004B3258">
        <w:tc>
          <w:tcPr>
            <w:tcW w:w="1734" w:type="pct"/>
            <w:shd w:val="clear" w:color="auto" w:fill="84B8DA"/>
            <w:vAlign w:val="center"/>
          </w:tcPr>
          <w:p w14:paraId="71465B71"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332EF7F6" w14:textId="77777777" w:rsidR="00240739" w:rsidRPr="00683A0C" w:rsidRDefault="00895B77"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BEB603A" w14:textId="77777777" w:rsidR="00240739" w:rsidRDefault="00895B77"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8D8D647" w14:textId="77777777" w:rsidTr="004B3258">
        <w:tc>
          <w:tcPr>
            <w:tcW w:w="1734" w:type="pct"/>
            <w:shd w:val="clear" w:color="auto" w:fill="84B8DA"/>
            <w:vAlign w:val="center"/>
          </w:tcPr>
          <w:p w14:paraId="018A13BB"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923AE0C" w14:textId="77777777" w:rsidR="00240739" w:rsidRDefault="00240739" w:rsidP="004B3258">
            <w:pPr>
              <w:rPr>
                <w:rFonts w:cs="Arial"/>
                <w:szCs w:val="16"/>
              </w:rPr>
            </w:pPr>
          </w:p>
        </w:tc>
      </w:tr>
      <w:tr w:rsidR="00240739" w:rsidRPr="00683A0C" w14:paraId="7B278EBA" w14:textId="77777777" w:rsidTr="004B3258">
        <w:tc>
          <w:tcPr>
            <w:tcW w:w="1734" w:type="pct"/>
            <w:shd w:val="clear" w:color="auto" w:fill="84B8DA"/>
            <w:vAlign w:val="center"/>
          </w:tcPr>
          <w:p w14:paraId="11A157EC"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75B6A6BD" w14:textId="77777777" w:rsidR="00240739" w:rsidRDefault="00240739" w:rsidP="004B3258">
            <w:pPr>
              <w:rPr>
                <w:rFonts w:cs="Arial"/>
                <w:szCs w:val="16"/>
              </w:rPr>
            </w:pPr>
          </w:p>
        </w:tc>
      </w:tr>
      <w:tr w:rsidR="00240739" w:rsidRPr="00683A0C" w14:paraId="75EC809B" w14:textId="77777777" w:rsidTr="004B3258">
        <w:tc>
          <w:tcPr>
            <w:tcW w:w="1734" w:type="pct"/>
            <w:shd w:val="clear" w:color="auto" w:fill="84B8DA"/>
            <w:vAlign w:val="center"/>
          </w:tcPr>
          <w:p w14:paraId="379B6F54"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10AC9CC" w14:textId="77777777" w:rsidR="00240739" w:rsidRDefault="00240739" w:rsidP="004B3258">
            <w:pPr>
              <w:rPr>
                <w:rFonts w:cs="Arial"/>
                <w:szCs w:val="16"/>
              </w:rPr>
            </w:pPr>
          </w:p>
        </w:tc>
      </w:tr>
      <w:tr w:rsidR="00240739" w:rsidRPr="00683A0C" w14:paraId="07A615E5" w14:textId="77777777" w:rsidTr="008B75F7">
        <w:tc>
          <w:tcPr>
            <w:tcW w:w="5000" w:type="pct"/>
            <w:gridSpan w:val="3"/>
            <w:shd w:val="clear" w:color="auto" w:fill="84B8DA"/>
          </w:tcPr>
          <w:p w14:paraId="0D0EB0EC"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7723127" w14:textId="77777777" w:rsidTr="008B75F7">
        <w:tc>
          <w:tcPr>
            <w:tcW w:w="1734" w:type="pct"/>
            <w:shd w:val="clear" w:color="auto" w:fill="84B8DA"/>
          </w:tcPr>
          <w:p w14:paraId="09A2A29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3F448818" w14:textId="77777777" w:rsidR="00240739" w:rsidRPr="00683A0C" w:rsidRDefault="00895B77"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4325E99E" w14:textId="77777777" w:rsidR="00240739" w:rsidRPr="00683A0C" w:rsidRDefault="00895B77"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08037A1" w14:textId="77777777" w:rsidR="00240739" w:rsidRPr="00683A0C" w:rsidRDefault="00895B77"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71E2DE2C" w14:textId="77777777" w:rsidR="00240739" w:rsidRPr="00683A0C" w:rsidRDefault="00895B77"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0DF5D926" w14:textId="77777777" w:rsidTr="008B75F7">
        <w:tc>
          <w:tcPr>
            <w:tcW w:w="1734" w:type="pct"/>
            <w:shd w:val="clear" w:color="auto" w:fill="84B8DA"/>
          </w:tcPr>
          <w:p w14:paraId="62D45FA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0867B776"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07BDC2F8" w14:textId="77777777" w:rsidTr="008B75F7">
        <w:tc>
          <w:tcPr>
            <w:tcW w:w="1734" w:type="pct"/>
            <w:shd w:val="clear" w:color="auto" w:fill="84B8DA"/>
          </w:tcPr>
          <w:p w14:paraId="2B9851E2"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0D8A2518"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7EDB1D30" w14:textId="77777777" w:rsidTr="008B75F7">
        <w:tc>
          <w:tcPr>
            <w:tcW w:w="1734" w:type="pct"/>
            <w:tcBorders>
              <w:bottom w:val="single" w:sz="4" w:space="0" w:color="auto"/>
            </w:tcBorders>
            <w:shd w:val="clear" w:color="auto" w:fill="84B8DA"/>
          </w:tcPr>
          <w:p w14:paraId="15ED4EE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4BF7DCB6"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36FBA9EF" w14:textId="77777777" w:rsidR="006A724E" w:rsidRDefault="006A724E" w:rsidP="006A724E">
      <w:pPr>
        <w:pStyle w:val="XoParagraph"/>
      </w:pPr>
    </w:p>
    <w:p w14:paraId="6FB2F416"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389A23BD"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D20DD4" w:rsidRPr="00762849" w14:paraId="3B98390C" w14:textId="77777777" w:rsidTr="00D20DD4">
        <w:trPr>
          <w:trHeight w:val="611"/>
        </w:trPr>
        <w:tc>
          <w:tcPr>
            <w:tcW w:w="902" w:type="pct"/>
            <w:shd w:val="clear" w:color="auto" w:fill="84B8DA"/>
            <w:vAlign w:val="center"/>
          </w:tcPr>
          <w:p w14:paraId="0C59CF0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C68BA7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08C6C03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4BC925B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7EB9DE75"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5418025" w14:textId="77777777" w:rsidTr="00D20DD4">
        <w:tc>
          <w:tcPr>
            <w:tcW w:w="902" w:type="pct"/>
          </w:tcPr>
          <w:p w14:paraId="59D155A7" w14:textId="3767E6C3" w:rsidR="00D20DD4" w:rsidRPr="007B4360" w:rsidRDefault="00BB0F2F" w:rsidP="00D20DD4">
            <w:pPr>
              <w:jc w:val="center"/>
              <w:rPr>
                <w:rFonts w:ascii="Arial" w:hAnsi="Arial" w:cs="Arial"/>
                <w:sz w:val="20"/>
                <w:szCs w:val="20"/>
              </w:rPr>
            </w:pPr>
            <w:r>
              <w:rPr>
                <w:rFonts w:ascii="Arial" w:hAnsi="Arial" w:cs="Arial"/>
                <w:sz w:val="20"/>
                <w:szCs w:val="20"/>
              </w:rPr>
              <w:lastRenderedPageBreak/>
              <w:t>0.1</w:t>
            </w:r>
          </w:p>
        </w:tc>
        <w:tc>
          <w:tcPr>
            <w:tcW w:w="835" w:type="pct"/>
          </w:tcPr>
          <w:p w14:paraId="4ECFCEC5" w14:textId="280C9418" w:rsidR="00D20DD4" w:rsidRPr="007B4360" w:rsidRDefault="00BB0F2F" w:rsidP="00D20DD4">
            <w:pPr>
              <w:jc w:val="center"/>
              <w:rPr>
                <w:rFonts w:ascii="Arial" w:hAnsi="Arial" w:cs="Arial"/>
                <w:sz w:val="20"/>
                <w:szCs w:val="20"/>
              </w:rPr>
            </w:pPr>
            <w:r>
              <w:rPr>
                <w:rFonts w:ascii="Arial" w:hAnsi="Arial" w:cs="Arial"/>
                <w:sz w:val="20"/>
                <w:szCs w:val="20"/>
              </w:rPr>
              <w:t>For Approval</w:t>
            </w:r>
          </w:p>
        </w:tc>
        <w:tc>
          <w:tcPr>
            <w:tcW w:w="556" w:type="pct"/>
          </w:tcPr>
          <w:p w14:paraId="153C3303" w14:textId="059A319E" w:rsidR="00D20DD4" w:rsidRPr="007B4360" w:rsidRDefault="00BB0F2F" w:rsidP="00D20DD4">
            <w:pPr>
              <w:jc w:val="center"/>
              <w:rPr>
                <w:rFonts w:ascii="Arial" w:hAnsi="Arial" w:cs="Arial"/>
                <w:sz w:val="20"/>
                <w:szCs w:val="20"/>
              </w:rPr>
            </w:pPr>
            <w:r>
              <w:rPr>
                <w:rFonts w:ascii="Arial" w:hAnsi="Arial" w:cs="Arial"/>
                <w:sz w:val="20"/>
                <w:szCs w:val="20"/>
              </w:rPr>
              <w:t>19/10/2018</w:t>
            </w:r>
          </w:p>
        </w:tc>
        <w:tc>
          <w:tcPr>
            <w:tcW w:w="763" w:type="pct"/>
          </w:tcPr>
          <w:p w14:paraId="417DAC97" w14:textId="076E2629" w:rsidR="00D20DD4" w:rsidRPr="007B4360" w:rsidRDefault="00BB0F2F" w:rsidP="00D20DD4">
            <w:pPr>
              <w:jc w:val="center"/>
              <w:rPr>
                <w:rFonts w:ascii="Arial" w:hAnsi="Arial" w:cs="Arial"/>
                <w:sz w:val="20"/>
                <w:szCs w:val="20"/>
              </w:rPr>
            </w:pPr>
            <w:r>
              <w:rPr>
                <w:rFonts w:ascii="Arial" w:hAnsi="Arial" w:cs="Arial"/>
                <w:sz w:val="20"/>
                <w:szCs w:val="20"/>
              </w:rPr>
              <w:t>Emma Smith</w:t>
            </w:r>
          </w:p>
        </w:tc>
        <w:tc>
          <w:tcPr>
            <w:tcW w:w="1944" w:type="pct"/>
          </w:tcPr>
          <w:p w14:paraId="0D530708" w14:textId="27BAA95F" w:rsidR="00D20DD4" w:rsidRPr="007B4360" w:rsidRDefault="00BB0F2F" w:rsidP="00D20DD4">
            <w:pPr>
              <w:jc w:val="center"/>
              <w:rPr>
                <w:rFonts w:ascii="Arial" w:hAnsi="Arial" w:cs="Arial"/>
                <w:sz w:val="20"/>
                <w:szCs w:val="20"/>
              </w:rPr>
            </w:pPr>
            <w:r>
              <w:rPr>
                <w:rFonts w:ascii="Arial" w:hAnsi="Arial" w:cs="Arial"/>
                <w:sz w:val="20"/>
                <w:szCs w:val="20"/>
              </w:rPr>
              <w:t>N/A</w:t>
            </w:r>
          </w:p>
        </w:tc>
      </w:tr>
    </w:tbl>
    <w:p w14:paraId="65396947"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4D391F0B" w14:textId="77777777" w:rsidTr="00D20DD4">
        <w:trPr>
          <w:trHeight w:val="611"/>
        </w:trPr>
        <w:tc>
          <w:tcPr>
            <w:tcW w:w="892" w:type="pct"/>
            <w:tcBorders>
              <w:bottom w:val="single" w:sz="4" w:space="0" w:color="auto"/>
            </w:tcBorders>
            <w:shd w:val="clear" w:color="auto" w:fill="84B8DA"/>
            <w:vAlign w:val="center"/>
          </w:tcPr>
          <w:p w14:paraId="6688BA9B"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66BC92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010351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58D139A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6D9D790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3188661B" w14:textId="77777777" w:rsidTr="00D20DD4">
        <w:trPr>
          <w:trHeight w:val="611"/>
        </w:trPr>
        <w:tc>
          <w:tcPr>
            <w:tcW w:w="892" w:type="pct"/>
            <w:shd w:val="clear" w:color="auto" w:fill="FFFFFF" w:themeFill="background1"/>
            <w:vAlign w:val="center"/>
          </w:tcPr>
          <w:p w14:paraId="2368BBA5"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03F369D5"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2C2FCF65"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41342651"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08AEB5FD"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419CFFD3" w14:textId="77777777" w:rsidTr="00D20DD4">
        <w:trPr>
          <w:trHeight w:val="611"/>
        </w:trPr>
        <w:tc>
          <w:tcPr>
            <w:tcW w:w="892" w:type="pct"/>
            <w:shd w:val="clear" w:color="auto" w:fill="FFFFFF" w:themeFill="background1"/>
            <w:vAlign w:val="center"/>
          </w:tcPr>
          <w:p w14:paraId="58C1E051"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0C75A58"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AE1B06C"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5F39D987"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495AF605"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3F0F0B9B" w14:textId="77777777" w:rsidR="00C15E8B" w:rsidRDefault="00C15E8B" w:rsidP="006A724E"/>
    <w:p w14:paraId="3F3D1DDD" w14:textId="77777777" w:rsidR="00C15E8B" w:rsidRDefault="00C15E8B" w:rsidP="006A724E"/>
    <w:p w14:paraId="26AF77FC"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963CE" w14:textId="77777777" w:rsidR="00895B77" w:rsidRDefault="00895B77" w:rsidP="00913EF2">
      <w:pPr>
        <w:spacing w:after="0" w:line="240" w:lineRule="auto"/>
      </w:pPr>
      <w:r>
        <w:separator/>
      </w:r>
    </w:p>
  </w:endnote>
  <w:endnote w:type="continuationSeparator" w:id="0">
    <w:p w14:paraId="593F6B62" w14:textId="77777777" w:rsidR="00895B77" w:rsidRDefault="00895B7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D79F" w14:textId="77777777" w:rsidR="007244E8" w:rsidRDefault="007244E8" w:rsidP="003022F8">
    <w:pPr>
      <w:pStyle w:val="Footer"/>
    </w:pPr>
    <w:r>
      <w:t>CPApprovedV3.0</w:t>
    </w:r>
  </w:p>
  <w:p w14:paraId="0BDEC6CE" w14:textId="77777777" w:rsidR="007244E8" w:rsidRDefault="00724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B984" w14:textId="77777777" w:rsidR="007244E8" w:rsidRDefault="007244E8">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FFC4A" w14:textId="77777777" w:rsidR="00895B77" w:rsidRDefault="00895B77" w:rsidP="00913EF2">
      <w:pPr>
        <w:spacing w:after="0" w:line="240" w:lineRule="auto"/>
      </w:pPr>
      <w:r>
        <w:separator/>
      </w:r>
    </w:p>
  </w:footnote>
  <w:footnote w:type="continuationSeparator" w:id="0">
    <w:p w14:paraId="487920B5" w14:textId="77777777" w:rsidR="00895B77" w:rsidRDefault="00895B77"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DEBE" w14:textId="77777777" w:rsidR="007244E8" w:rsidRDefault="00895B77">
    <w:pPr>
      <w:pStyle w:val="Header"/>
    </w:pPr>
    <w:r>
      <w:rPr>
        <w:noProof/>
        <w:lang w:eastAsia="en-GB"/>
      </w:rPr>
      <w:pict w14:anchorId="0A93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CBC8" w14:textId="77777777" w:rsidR="007244E8" w:rsidRDefault="00895B77">
    <w:pPr>
      <w:pStyle w:val="Header"/>
    </w:pPr>
    <w:r>
      <w:rPr>
        <w:noProof/>
        <w:lang w:eastAsia="en-GB"/>
      </w:rPr>
      <w:pict w14:anchorId="48446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D269" w14:textId="77777777" w:rsidR="007244E8" w:rsidRDefault="00895B77">
    <w:pPr>
      <w:pStyle w:val="Header"/>
    </w:pPr>
    <w:r>
      <w:rPr>
        <w:noProof/>
        <w:lang w:eastAsia="en-GB"/>
      </w:rPr>
      <w:pict w14:anchorId="03FF8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6FB8"/>
    <w:rsid w:val="00192421"/>
    <w:rsid w:val="00192B0D"/>
    <w:rsid w:val="001E44D8"/>
    <w:rsid w:val="001F5773"/>
    <w:rsid w:val="00214089"/>
    <w:rsid w:val="002260EF"/>
    <w:rsid w:val="00231D2E"/>
    <w:rsid w:val="00240739"/>
    <w:rsid w:val="002427E0"/>
    <w:rsid w:val="00250B97"/>
    <w:rsid w:val="002654EB"/>
    <w:rsid w:val="002745D1"/>
    <w:rsid w:val="00276D98"/>
    <w:rsid w:val="00276E23"/>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10563"/>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244E8"/>
    <w:rsid w:val="00746741"/>
    <w:rsid w:val="00763AA0"/>
    <w:rsid w:val="007875F6"/>
    <w:rsid w:val="007B4360"/>
    <w:rsid w:val="007C5A34"/>
    <w:rsid w:val="007D7EAF"/>
    <w:rsid w:val="007E6232"/>
    <w:rsid w:val="007F0246"/>
    <w:rsid w:val="00812628"/>
    <w:rsid w:val="00816C17"/>
    <w:rsid w:val="00836EEC"/>
    <w:rsid w:val="00843AA7"/>
    <w:rsid w:val="008462A8"/>
    <w:rsid w:val="00883321"/>
    <w:rsid w:val="00895B77"/>
    <w:rsid w:val="008B75F7"/>
    <w:rsid w:val="008D1C52"/>
    <w:rsid w:val="008D217D"/>
    <w:rsid w:val="008E3A3A"/>
    <w:rsid w:val="008F2A43"/>
    <w:rsid w:val="008F4F69"/>
    <w:rsid w:val="00913EF2"/>
    <w:rsid w:val="009648A6"/>
    <w:rsid w:val="00966E64"/>
    <w:rsid w:val="009A7459"/>
    <w:rsid w:val="009B0C30"/>
    <w:rsid w:val="009B3217"/>
    <w:rsid w:val="009C272A"/>
    <w:rsid w:val="009C54C9"/>
    <w:rsid w:val="009D0DF1"/>
    <w:rsid w:val="009D3427"/>
    <w:rsid w:val="00A1080B"/>
    <w:rsid w:val="00A20C75"/>
    <w:rsid w:val="00A3194D"/>
    <w:rsid w:val="00A63073"/>
    <w:rsid w:val="00A74C4A"/>
    <w:rsid w:val="00A81E93"/>
    <w:rsid w:val="00AC1AA5"/>
    <w:rsid w:val="00AC2008"/>
    <w:rsid w:val="00AC5A48"/>
    <w:rsid w:val="00AC6CF7"/>
    <w:rsid w:val="00AC6F36"/>
    <w:rsid w:val="00AD24DD"/>
    <w:rsid w:val="00AD6B73"/>
    <w:rsid w:val="00AF7AF4"/>
    <w:rsid w:val="00B10D89"/>
    <w:rsid w:val="00B72A9D"/>
    <w:rsid w:val="00B91012"/>
    <w:rsid w:val="00BB0F2F"/>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1370"/>
    <w:rsid w:val="00D6305E"/>
    <w:rsid w:val="00D64A78"/>
    <w:rsid w:val="00DB28D9"/>
    <w:rsid w:val="00DD59C5"/>
    <w:rsid w:val="00DF0C34"/>
    <w:rsid w:val="00DF11B2"/>
    <w:rsid w:val="00DF2F41"/>
    <w:rsid w:val="00E027B2"/>
    <w:rsid w:val="00E17BD6"/>
    <w:rsid w:val="00E30AE7"/>
    <w:rsid w:val="00E36DEB"/>
    <w:rsid w:val="00E41FAC"/>
    <w:rsid w:val="00E45364"/>
    <w:rsid w:val="00E6366F"/>
    <w:rsid w:val="00E66CB3"/>
    <w:rsid w:val="00E676CE"/>
    <w:rsid w:val="00E87E5B"/>
    <w:rsid w:val="00EA3B18"/>
    <w:rsid w:val="00EB10B6"/>
    <w:rsid w:val="00EC001A"/>
    <w:rsid w:val="00ED63F4"/>
    <w:rsid w:val="00EE7C97"/>
    <w:rsid w:val="00EF5FD7"/>
    <w:rsid w:val="00F01DB4"/>
    <w:rsid w:val="00F105D9"/>
    <w:rsid w:val="00F13926"/>
    <w:rsid w:val="00F17027"/>
    <w:rsid w:val="00F20810"/>
    <w:rsid w:val="00F52A52"/>
    <w:rsid w:val="00F53970"/>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C2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ox.xoserve.portfoliooffice@xoserve.com"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sgovernance.co.uk/sites/default/files/ggf/book/2018-09/Modification%200652%20v5.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0f12137-e3ce-40fc-803f-ae76a605d3ee">RX7SVKA5HK66-108-15593</_dlc_DocId>
    <_dlc_DocIdUrl xmlns="c0f12137-e3ce-40fc-803f-ae76a605d3ee">
      <Url>https://teams.nationalgrid.com/sites/XPO/Assurance/_layouts/DocIdRedir.aspx?ID=RX7SVKA5HK66-108-15593</Url>
      <Description>RX7SVKA5HK66-108-15593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3.xml><?xml version="1.0" encoding="utf-8"?>
<ds:datastoreItem xmlns:ds="http://schemas.openxmlformats.org/officeDocument/2006/customXml" ds:itemID="{3C7E03DA-80FE-4B23-9BFB-3037DFB5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DF9A6-DBAD-4E32-844B-7BC800676C43}">
  <ds:schemaRefs>
    <ds:schemaRef ds:uri="http://schemas.microsoft.com/sharepoint/events"/>
  </ds:schemaRefs>
</ds:datastoreItem>
</file>

<file path=customXml/itemProps5.xml><?xml version="1.0" encoding="utf-8"?>
<ds:datastoreItem xmlns:ds="http://schemas.openxmlformats.org/officeDocument/2006/customXml" ds:itemID="{2D192E37-2E88-40CA-835E-49C1577B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2018-10-30T10:10:00Z</dcterms:created>
  <dcterms:modified xsi:type="dcterms:W3CDTF">2018-10-30T10:10:00Z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NewReviewCycle">
    <vt:lpwstr/>
  </property>
  <property fmtid="{D5CDD505-2E9C-101B-9397-08002B2CF9AE}" pid="4" name="_dlc_DocIdItemGuid">
    <vt:lpwstr>e845c4b4-c245-48a6-b825-2f4d6643773d</vt:lpwstr>
  </property>
  <property fmtid="{D5CDD505-2E9C-101B-9397-08002B2CF9AE}" pid="5" name="_AdHocReviewCycleID">
    <vt:i4>959611004</vt:i4>
  </property>
  <property fmtid="{D5CDD505-2E9C-101B-9397-08002B2CF9AE}" pid="6" name="_EmailSubject">
    <vt:lpwstr>Change Management Committee Submission for November </vt:lpwstr>
  </property>
  <property fmtid="{D5CDD505-2E9C-101B-9397-08002B2CF9AE}" pid="7" name="_AuthorEmail">
    <vt:lpwstr>Deborah.Coyle@Xoserve.com</vt:lpwstr>
  </property>
  <property fmtid="{D5CDD505-2E9C-101B-9397-08002B2CF9AE}" pid="8" name="_AuthorEmailDisplayName">
    <vt:lpwstr>Coyle, Deborah</vt:lpwstr>
  </property>
  <property fmtid="{D5CDD505-2E9C-101B-9397-08002B2CF9AE}" pid="9" name="_ReviewingToolsShownOnce">
    <vt:lpwstr/>
  </property>
</Properties>
</file>