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A4336" w14:textId="77777777" w:rsidR="009D6BAF" w:rsidRDefault="004702E6" w:rsidP="001E1278">
      <w:pPr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Disclosure </w:t>
      </w:r>
      <w:r w:rsidR="00C04FFE">
        <w:rPr>
          <w:b/>
        </w:rPr>
        <w:t>Request Report</w:t>
      </w:r>
    </w:p>
    <w:p w14:paraId="4D01387F" w14:textId="77777777" w:rsidR="00C54A57" w:rsidRDefault="002B753D" w:rsidP="001E1278">
      <w:pPr>
        <w:ind w:left="720"/>
        <w:jc w:val="center"/>
        <w:rPr>
          <w:b/>
        </w:rPr>
      </w:pPr>
      <w:r w:rsidRPr="00B80887">
        <w:rPr>
          <w:b/>
        </w:rPr>
        <w:t xml:space="preserve">DSC </w:t>
      </w:r>
      <w:proofErr w:type="spellStart"/>
      <w:r w:rsidRPr="00B80887">
        <w:rPr>
          <w:b/>
        </w:rPr>
        <w:t>CoMC</w:t>
      </w:r>
      <w:proofErr w:type="spellEnd"/>
      <w:r w:rsidRPr="00B80887">
        <w:rPr>
          <w:b/>
        </w:rPr>
        <w:t xml:space="preserve"> Consent </w:t>
      </w:r>
      <w:r w:rsidR="00C54A57">
        <w:rPr>
          <w:b/>
        </w:rPr>
        <w:t>for Disclosure of Information</w:t>
      </w:r>
    </w:p>
    <w:p w14:paraId="42E13DB9" w14:textId="77777777" w:rsidR="0058008D" w:rsidRPr="00C54A57" w:rsidRDefault="0058008D" w:rsidP="0058008D">
      <w:pPr>
        <w:ind w:left="720"/>
        <w:jc w:val="center"/>
        <w:rPr>
          <w:b/>
        </w:rPr>
      </w:pPr>
      <w:r>
        <w:rPr>
          <w:b/>
        </w:rPr>
        <w:t>Principle that the MAM Portfolio data (as defined in the Data Portfolio Matrix DES view) disclosure rule applies to other delivery mechanism e.g. reports.</w:t>
      </w:r>
    </w:p>
    <w:p w14:paraId="5609B706" w14:textId="77777777" w:rsidR="00C54A57" w:rsidRDefault="00C54A57" w:rsidP="00B80887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724"/>
      </w:tblGrid>
      <w:tr w:rsidR="006A53EF" w14:paraId="50324A40" w14:textId="77777777" w:rsidTr="006A53EF">
        <w:tc>
          <w:tcPr>
            <w:tcW w:w="1798" w:type="dxa"/>
          </w:tcPr>
          <w:p w14:paraId="4DBF52B2" w14:textId="77777777" w:rsidR="006A53EF" w:rsidRDefault="006A53EF" w:rsidP="00B80887">
            <w:r>
              <w:t>Prepared by</w:t>
            </w:r>
          </w:p>
        </w:tc>
        <w:tc>
          <w:tcPr>
            <w:tcW w:w="6724" w:type="dxa"/>
          </w:tcPr>
          <w:p w14:paraId="3FD4579F" w14:textId="77777777" w:rsidR="006A53EF" w:rsidRDefault="006A53EF" w:rsidP="00B80887">
            <w:r>
              <w:t>Andy Miller</w:t>
            </w:r>
          </w:p>
        </w:tc>
      </w:tr>
      <w:tr w:rsidR="006A53EF" w14:paraId="075DDB13" w14:textId="77777777" w:rsidTr="006A53EF">
        <w:tc>
          <w:tcPr>
            <w:tcW w:w="1798" w:type="dxa"/>
          </w:tcPr>
          <w:p w14:paraId="34574AC6" w14:textId="77777777" w:rsidR="006A53EF" w:rsidRDefault="006A53EF" w:rsidP="00B80887">
            <w:r>
              <w:t>Submitted for</w:t>
            </w:r>
          </w:p>
        </w:tc>
        <w:tc>
          <w:tcPr>
            <w:tcW w:w="6724" w:type="dxa"/>
          </w:tcPr>
          <w:p w14:paraId="13DC5963" w14:textId="77777777" w:rsidR="006A53EF" w:rsidRDefault="004702E6" w:rsidP="00B80887">
            <w:r>
              <w:t>Approval</w:t>
            </w:r>
          </w:p>
        </w:tc>
      </w:tr>
      <w:tr w:rsidR="006A53EF" w14:paraId="5F83C2AE" w14:textId="77777777" w:rsidTr="006A53EF">
        <w:tc>
          <w:tcPr>
            <w:tcW w:w="1798" w:type="dxa"/>
          </w:tcPr>
          <w:p w14:paraId="36AA0C8B" w14:textId="77777777" w:rsidR="006A53EF" w:rsidRDefault="006A53EF" w:rsidP="00B80887">
            <w:r>
              <w:t>Decision details</w:t>
            </w:r>
          </w:p>
        </w:tc>
        <w:tc>
          <w:tcPr>
            <w:tcW w:w="6724" w:type="dxa"/>
          </w:tcPr>
          <w:p w14:paraId="34B00385" w14:textId="77777777" w:rsidR="00D70618" w:rsidRPr="00E309E4" w:rsidRDefault="006A53EF" w:rsidP="0058008D">
            <w:r w:rsidRPr="00E309E4">
              <w:t xml:space="preserve">The </w:t>
            </w:r>
            <w:proofErr w:type="spellStart"/>
            <w:r w:rsidRPr="00E309E4">
              <w:t>CoMC</w:t>
            </w:r>
            <w:proofErr w:type="spellEnd"/>
            <w:r w:rsidRPr="00E309E4">
              <w:t xml:space="preserve"> is requested to determine whether the </w:t>
            </w:r>
            <w:r w:rsidR="00D70618">
              <w:t xml:space="preserve">general disclosure permission associated with DES </w:t>
            </w:r>
            <w:r w:rsidR="0058008D">
              <w:t xml:space="preserve">portfolio </w:t>
            </w:r>
            <w:r w:rsidR="00D70618">
              <w:t>data can be extended to other delivery mechanisms for supply meter points within the MAM portfolio.</w:t>
            </w:r>
          </w:p>
        </w:tc>
      </w:tr>
      <w:tr w:rsidR="00C86A98" w14:paraId="22C8CA55" w14:textId="77777777" w:rsidTr="006A53EF">
        <w:tc>
          <w:tcPr>
            <w:tcW w:w="1798" w:type="dxa"/>
          </w:tcPr>
          <w:p w14:paraId="5CD08458" w14:textId="77777777" w:rsidR="00C86A98" w:rsidRDefault="00C86A98" w:rsidP="00B80887">
            <w:r>
              <w:t>Reference</w:t>
            </w:r>
          </w:p>
        </w:tc>
        <w:tc>
          <w:tcPr>
            <w:tcW w:w="6724" w:type="dxa"/>
          </w:tcPr>
          <w:p w14:paraId="46721CD4" w14:textId="77777777" w:rsidR="00C86A98" w:rsidRDefault="00C86A98" w:rsidP="00D70618">
            <w:r>
              <w:t>DRR 3</w:t>
            </w:r>
          </w:p>
        </w:tc>
      </w:tr>
      <w:tr w:rsidR="006A53EF" w14:paraId="41FF1875" w14:textId="77777777" w:rsidTr="006A53EF">
        <w:tc>
          <w:tcPr>
            <w:tcW w:w="1798" w:type="dxa"/>
          </w:tcPr>
          <w:p w14:paraId="0C06E624" w14:textId="77777777" w:rsidR="006A53EF" w:rsidRDefault="006A53EF" w:rsidP="00B80887">
            <w:r>
              <w:t>Date</w:t>
            </w:r>
          </w:p>
        </w:tc>
        <w:tc>
          <w:tcPr>
            <w:tcW w:w="6724" w:type="dxa"/>
          </w:tcPr>
          <w:p w14:paraId="7FB79C96" w14:textId="77777777" w:rsidR="006A53EF" w:rsidRPr="00E309E4" w:rsidRDefault="00857F6E" w:rsidP="00D70618">
            <w:r>
              <w:t>14</w:t>
            </w:r>
            <w:r w:rsidR="004702E6">
              <w:t xml:space="preserve"> November 2018</w:t>
            </w:r>
          </w:p>
        </w:tc>
      </w:tr>
    </w:tbl>
    <w:p w14:paraId="725A24FB" w14:textId="77777777" w:rsidR="00C54A57" w:rsidRDefault="00C54A57" w:rsidP="00B80887">
      <w:pPr>
        <w:ind w:left="720"/>
      </w:pPr>
    </w:p>
    <w:p w14:paraId="0749A148" w14:textId="77777777" w:rsidR="006A53EF" w:rsidRPr="00C54A57" w:rsidRDefault="006A53EF" w:rsidP="00B80887">
      <w:pPr>
        <w:ind w:left="720"/>
      </w:pPr>
    </w:p>
    <w:p w14:paraId="2EBCF071" w14:textId="77777777" w:rsidR="00B80887" w:rsidRPr="00B80887" w:rsidRDefault="002B753D" w:rsidP="00B80887">
      <w:pPr>
        <w:pStyle w:val="ListParagraph"/>
        <w:numPr>
          <w:ilvl w:val="0"/>
          <w:numId w:val="1"/>
        </w:numPr>
        <w:rPr>
          <w:b/>
        </w:rPr>
      </w:pPr>
      <w:r w:rsidRPr="00B80887">
        <w:rPr>
          <w:b/>
        </w:rPr>
        <w:t>Introduction and background</w:t>
      </w:r>
    </w:p>
    <w:p w14:paraId="2160FC1D" w14:textId="77777777" w:rsidR="00B80887" w:rsidRDefault="00B80887" w:rsidP="00B80887">
      <w:pPr>
        <w:pStyle w:val="ListParagraph"/>
        <w:ind w:left="1080"/>
      </w:pPr>
    </w:p>
    <w:p w14:paraId="20B4AEF1" w14:textId="77777777" w:rsidR="00D70618" w:rsidRDefault="00E1570E" w:rsidP="00B80887">
      <w:pPr>
        <w:pStyle w:val="ListParagraph"/>
        <w:ind w:left="1080"/>
      </w:pPr>
      <w:r w:rsidRPr="00E309E4">
        <w:t xml:space="preserve">UNC modification 0649S </w:t>
      </w:r>
      <w:r w:rsidRPr="00E309E4">
        <w:rPr>
          <w:rFonts w:cs="Arial"/>
          <w:lang w:val="en"/>
        </w:rPr>
        <w:t xml:space="preserve">Update to UNC to </w:t>
      </w:r>
      <w:proofErr w:type="spellStart"/>
      <w:r w:rsidRPr="00E309E4">
        <w:rPr>
          <w:rFonts w:cs="Arial"/>
          <w:lang w:val="en"/>
        </w:rPr>
        <w:t>formalise</w:t>
      </w:r>
      <w:proofErr w:type="spellEnd"/>
      <w:r w:rsidRPr="00E309E4">
        <w:rPr>
          <w:rFonts w:cs="Arial"/>
          <w:lang w:val="en"/>
        </w:rPr>
        <w:t xml:space="preserve"> the Data Enquiry Service Permissions Matrix</w:t>
      </w:r>
      <w:r>
        <w:rPr>
          <w:rFonts w:cs="Arial"/>
          <w:lang w:val="en"/>
        </w:rPr>
        <w:t>,</w:t>
      </w:r>
      <w:r w:rsidRPr="00E309E4">
        <w:rPr>
          <w:rFonts w:cs="Arial"/>
          <w:lang w:val="en"/>
        </w:rPr>
        <w:t xml:space="preserve"> </w:t>
      </w:r>
      <w:r w:rsidRPr="00E309E4">
        <w:t xml:space="preserve">and </w:t>
      </w:r>
      <w:r>
        <w:t xml:space="preserve">iGT </w:t>
      </w:r>
      <w:r w:rsidRPr="00E309E4">
        <w:t xml:space="preserve">UNC modification </w:t>
      </w:r>
      <w:r>
        <w:t>115 Update to IGT UNC to formalise the Data Permissions Matrix, established the Data Permissions Matrix</w:t>
      </w:r>
      <w:r w:rsidR="00FD296C">
        <w:t xml:space="preserve"> (DPM)</w:t>
      </w:r>
      <w:r w:rsidR="0071349B">
        <w:t xml:space="preserve"> and delegated </w:t>
      </w:r>
      <w:r w:rsidR="00FD296C">
        <w:t>authority for disclosure of data to parties on the DMP to the DSC Contract Management Committee (</w:t>
      </w:r>
      <w:proofErr w:type="spellStart"/>
      <w:r w:rsidR="00FD296C">
        <w:t>CoMC</w:t>
      </w:r>
      <w:proofErr w:type="spellEnd"/>
      <w:r w:rsidR="00FD296C">
        <w:t>).</w:t>
      </w:r>
    </w:p>
    <w:p w14:paraId="4EA81530" w14:textId="77777777" w:rsidR="00E1570E" w:rsidRDefault="00E1570E" w:rsidP="00B80887">
      <w:pPr>
        <w:pStyle w:val="ListParagraph"/>
        <w:ind w:left="1080"/>
      </w:pPr>
    </w:p>
    <w:p w14:paraId="2141B0C6" w14:textId="77777777" w:rsidR="007D4504" w:rsidRDefault="007D4504" w:rsidP="00B80887">
      <w:pPr>
        <w:pStyle w:val="ListParagraph"/>
        <w:ind w:left="1080"/>
      </w:pPr>
      <w:r>
        <w:t>MAM id is linked to a supply meter point with effective from and to dates.</w:t>
      </w:r>
      <w:r w:rsidRPr="007D4504">
        <w:t xml:space="preserve"> </w:t>
      </w:r>
      <w:r>
        <w:t>It is from this id that the portfolio view is established.</w:t>
      </w:r>
    </w:p>
    <w:p w14:paraId="702769B4" w14:textId="77777777" w:rsidR="00E1570E" w:rsidRDefault="00E1570E" w:rsidP="00B80887">
      <w:pPr>
        <w:pStyle w:val="ListParagraph"/>
        <w:ind w:left="1080"/>
      </w:pPr>
    </w:p>
    <w:p w14:paraId="330F0D10" w14:textId="77777777" w:rsidR="00E1570E" w:rsidRDefault="00E1570E" w:rsidP="00B80887">
      <w:pPr>
        <w:pStyle w:val="ListParagraph"/>
        <w:ind w:left="1080"/>
      </w:pPr>
      <w:r>
        <w:t xml:space="preserve">The </w:t>
      </w:r>
      <w:r w:rsidR="00FD296C">
        <w:t>DPM</w:t>
      </w:r>
      <w:r>
        <w:t xml:space="preserve"> sets out the data items available to MAMs in their </w:t>
      </w:r>
      <w:r w:rsidR="004702E6">
        <w:t xml:space="preserve">DES </w:t>
      </w:r>
      <w:r>
        <w:t>portfolio view.</w:t>
      </w:r>
      <w:r w:rsidR="004702E6">
        <w:t xml:space="preserve"> A new column has been included to detail the portfolio data items and has been submitted to support this proposal.</w:t>
      </w:r>
    </w:p>
    <w:p w14:paraId="6374DD3A" w14:textId="77777777" w:rsidR="0071349B" w:rsidRDefault="0071349B" w:rsidP="00B80887">
      <w:pPr>
        <w:pStyle w:val="ListParagraph"/>
        <w:ind w:left="1080"/>
      </w:pPr>
    </w:p>
    <w:p w14:paraId="1557DFAD" w14:textId="77777777" w:rsidR="0071349B" w:rsidRPr="00FD296C" w:rsidRDefault="0071349B" w:rsidP="0071349B">
      <w:pPr>
        <w:pStyle w:val="ListParagraph"/>
        <w:numPr>
          <w:ilvl w:val="0"/>
          <w:numId w:val="1"/>
        </w:numPr>
        <w:rPr>
          <w:b/>
        </w:rPr>
      </w:pPr>
      <w:r w:rsidRPr="00FD296C">
        <w:rPr>
          <w:b/>
        </w:rPr>
        <w:t>Proposal</w:t>
      </w:r>
    </w:p>
    <w:p w14:paraId="672CAF03" w14:textId="77777777" w:rsidR="0071349B" w:rsidRDefault="0071349B" w:rsidP="0071349B">
      <w:pPr>
        <w:pStyle w:val="ListParagraph"/>
        <w:ind w:left="1080"/>
      </w:pPr>
    </w:p>
    <w:p w14:paraId="3842E4A6" w14:textId="77777777" w:rsidR="0071349B" w:rsidRDefault="0071349B" w:rsidP="0071349B">
      <w:pPr>
        <w:pStyle w:val="ListParagraph"/>
        <w:ind w:left="1080"/>
      </w:pPr>
      <w:r>
        <w:t xml:space="preserve">The </w:t>
      </w:r>
      <w:proofErr w:type="spellStart"/>
      <w:r>
        <w:t>CoM</w:t>
      </w:r>
      <w:r w:rsidR="00FD296C">
        <w:t>C</w:t>
      </w:r>
      <w:proofErr w:type="spellEnd"/>
      <w:r w:rsidR="00FD296C">
        <w:t xml:space="preserve"> is requested to approve the principle that if data is available to a MAM in their</w:t>
      </w:r>
      <w:r w:rsidR="0066698F">
        <w:t xml:space="preserve"> DES</w:t>
      </w:r>
      <w:r w:rsidR="00FD296C">
        <w:t xml:space="preserve"> portfolio view that it can be delivered by other mechanisms e.g. portfolio report.</w:t>
      </w:r>
    </w:p>
    <w:p w14:paraId="794A96FB" w14:textId="77777777" w:rsidR="00FD296C" w:rsidRDefault="00FD296C" w:rsidP="0071349B">
      <w:pPr>
        <w:pStyle w:val="ListParagraph"/>
        <w:ind w:left="1080"/>
      </w:pPr>
    </w:p>
    <w:p w14:paraId="3D8F23DA" w14:textId="77777777" w:rsidR="00E1570E" w:rsidRDefault="00FD296C" w:rsidP="00B80887">
      <w:pPr>
        <w:pStyle w:val="ListParagraph"/>
        <w:ind w:left="1080"/>
      </w:pPr>
      <w:r>
        <w:t xml:space="preserve">For the avoidance of doubt the proposal does not include </w:t>
      </w:r>
      <w:r w:rsidR="0066698F">
        <w:t>any data MAMs are permitted to receive that is not s</w:t>
      </w:r>
      <w:r w:rsidR="009E6363">
        <w:t>hown in the DES portfolio view.</w:t>
      </w:r>
    </w:p>
    <w:p w14:paraId="375F4806" w14:textId="77777777" w:rsidR="00B80887" w:rsidRPr="00024F11" w:rsidRDefault="00B80887" w:rsidP="00B80887">
      <w:pPr>
        <w:pStyle w:val="ListParagraph"/>
        <w:ind w:left="1080"/>
      </w:pPr>
    </w:p>
    <w:p w14:paraId="5D5AE23F" w14:textId="77777777" w:rsidR="002B753D" w:rsidRPr="00B80887" w:rsidRDefault="00B80887" w:rsidP="00B80887">
      <w:pPr>
        <w:pStyle w:val="ListParagraph"/>
        <w:numPr>
          <w:ilvl w:val="0"/>
          <w:numId w:val="1"/>
        </w:numPr>
        <w:rPr>
          <w:b/>
        </w:rPr>
      </w:pPr>
      <w:r w:rsidRPr="00B80887">
        <w:rPr>
          <w:b/>
        </w:rPr>
        <w:t>Data items</w:t>
      </w:r>
    </w:p>
    <w:p w14:paraId="02A68373" w14:textId="77777777" w:rsidR="00B80887" w:rsidRDefault="00B80887" w:rsidP="00B80887">
      <w:pPr>
        <w:pStyle w:val="ListParagraph"/>
        <w:ind w:left="1080"/>
      </w:pPr>
    </w:p>
    <w:p w14:paraId="490D9038" w14:textId="77777777" w:rsidR="009E6363" w:rsidRDefault="009E6363" w:rsidP="009E6363">
      <w:pPr>
        <w:pStyle w:val="ListParagraph"/>
        <w:ind w:left="1080"/>
      </w:pPr>
      <w:r>
        <w:t xml:space="preserve">The data items in MAM DES portfolio view </w:t>
      </w:r>
      <w:r w:rsidR="0064407C">
        <w:t xml:space="preserve">and therefore Portfolio Report view </w:t>
      </w:r>
      <w:r>
        <w:t>are shown in Appendix A.</w:t>
      </w:r>
    </w:p>
    <w:p w14:paraId="28628C17" w14:textId="77777777" w:rsidR="00186445" w:rsidRDefault="00186445" w:rsidP="00B80887">
      <w:pPr>
        <w:pStyle w:val="ListParagraph"/>
        <w:ind w:left="1080"/>
      </w:pPr>
    </w:p>
    <w:p w14:paraId="67A50D5E" w14:textId="77777777" w:rsidR="0064407C" w:rsidRDefault="0064407C" w:rsidP="00B80887">
      <w:pPr>
        <w:pStyle w:val="ListParagraph"/>
        <w:ind w:left="1080"/>
      </w:pPr>
      <w:r>
        <w:t>An amended Data Permission Matrix (V1.3 proposed) has been prepared.</w:t>
      </w:r>
    </w:p>
    <w:p w14:paraId="41FEC623" w14:textId="77777777" w:rsidR="0064407C" w:rsidRDefault="0064407C" w:rsidP="00B80887">
      <w:pPr>
        <w:pStyle w:val="ListParagraph"/>
        <w:ind w:left="1080"/>
      </w:pPr>
    </w:p>
    <w:p w14:paraId="6603F146" w14:textId="77777777" w:rsidR="0064407C" w:rsidRDefault="0064407C" w:rsidP="00B80887">
      <w:pPr>
        <w:pStyle w:val="ListParagraph"/>
        <w:ind w:left="1080"/>
      </w:pPr>
    </w:p>
    <w:p w14:paraId="404BEBFD" w14:textId="77777777" w:rsidR="006F58B9" w:rsidRPr="003643A1" w:rsidRDefault="003643A1" w:rsidP="003643A1">
      <w:pPr>
        <w:pStyle w:val="ListParagraph"/>
        <w:numPr>
          <w:ilvl w:val="0"/>
          <w:numId w:val="1"/>
        </w:numPr>
        <w:rPr>
          <w:b/>
        </w:rPr>
      </w:pPr>
      <w:r w:rsidRPr="003643A1">
        <w:rPr>
          <w:b/>
        </w:rPr>
        <w:t>Privacy Impact Assessment</w:t>
      </w:r>
    </w:p>
    <w:p w14:paraId="3BA90F6B" w14:textId="77777777" w:rsidR="005754F7" w:rsidRDefault="005754F7" w:rsidP="00E70DCA">
      <w:pPr>
        <w:pStyle w:val="ListParagraph"/>
        <w:ind w:left="1080"/>
      </w:pPr>
    </w:p>
    <w:p w14:paraId="5FC152C9" w14:textId="77777777" w:rsidR="005754F7" w:rsidRDefault="005754F7" w:rsidP="00E70DCA">
      <w:pPr>
        <w:pStyle w:val="ListParagraph"/>
        <w:ind w:left="1080"/>
      </w:pPr>
      <w:r>
        <w:t>Where the disclosure of information includes the</w:t>
      </w:r>
      <w:r w:rsidR="009746D9">
        <w:t xml:space="preserve"> processing of personal data a Privacy Impact A</w:t>
      </w:r>
      <w:r>
        <w:t>ssessment may be required.</w:t>
      </w:r>
    </w:p>
    <w:p w14:paraId="1691DDD6" w14:textId="77777777" w:rsidR="005754F7" w:rsidRDefault="005754F7" w:rsidP="00E70DCA">
      <w:pPr>
        <w:pStyle w:val="ListParagraph"/>
        <w:ind w:left="1080"/>
      </w:pPr>
    </w:p>
    <w:p w14:paraId="74F81509" w14:textId="77777777" w:rsidR="009746D9" w:rsidRDefault="009746D9" w:rsidP="00E70DCA">
      <w:pPr>
        <w:pStyle w:val="ListParagraph"/>
        <w:ind w:left="1080"/>
      </w:pPr>
      <w:r>
        <w:t>Xoserve has considered the various tests that may be applied and considers that none of these are met and so a Privacy Impact Assessment is not required.</w:t>
      </w:r>
    </w:p>
    <w:p w14:paraId="6C4BE03F" w14:textId="77777777" w:rsidR="009D6BAF" w:rsidRDefault="009D6BAF" w:rsidP="00E70DCA">
      <w:pPr>
        <w:pStyle w:val="ListParagraph"/>
        <w:ind w:left="1080"/>
      </w:pPr>
    </w:p>
    <w:p w14:paraId="35E6B2F8" w14:textId="77777777" w:rsidR="00E70DCA" w:rsidRPr="009D6BAF" w:rsidRDefault="003643A1" w:rsidP="00E70DCA">
      <w:pPr>
        <w:pStyle w:val="ListParagraph"/>
        <w:ind w:left="1080"/>
      </w:pPr>
      <w:r w:rsidRPr="009D6BAF">
        <w:t>The tests</w:t>
      </w:r>
      <w:r w:rsidR="009746D9">
        <w:t xml:space="preserve"> (and answers) </w:t>
      </w:r>
      <w:r w:rsidRPr="009D6BAF">
        <w:t>applied in determining whether a Privacy Imp</w:t>
      </w:r>
      <w:r w:rsidR="009E01EA">
        <w:t xml:space="preserve">act Assessment was </w:t>
      </w:r>
      <w:r w:rsidR="009746D9">
        <w:t>required we</w:t>
      </w:r>
      <w:r w:rsidR="00E70DCA" w:rsidRPr="009D6BAF">
        <w:t>re:</w:t>
      </w:r>
    </w:p>
    <w:p w14:paraId="6E6CA517" w14:textId="77777777"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Will the project involve the collection of new information about individuals?</w:t>
      </w:r>
    </w:p>
    <w:p w14:paraId="59064AC1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616EC16D" w14:textId="77777777"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Will the project compel individuals to provide information about themselves?</w:t>
      </w:r>
    </w:p>
    <w:p w14:paraId="70FF6157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10463248" w14:textId="77777777"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Will information about individuals be disclosed to organisations or people who have not previously had routine access to the information?</w:t>
      </w:r>
    </w:p>
    <w:p w14:paraId="7003A861" w14:textId="77777777" w:rsidR="009746D9" w:rsidRPr="009D6BAF" w:rsidRDefault="009746D9" w:rsidP="009746D9">
      <w:pPr>
        <w:pStyle w:val="ListParagraph"/>
        <w:ind w:left="1440"/>
      </w:pPr>
      <w:r>
        <w:t>No, Suppliers already have access to a number of supply point information services.</w:t>
      </w:r>
    </w:p>
    <w:p w14:paraId="575F823B" w14:textId="77777777"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Are you using information about individuals for a purpose it is not currently used for, or in a way it is not currently used?</w:t>
      </w:r>
    </w:p>
    <w:p w14:paraId="0613E7FB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44B733CB" w14:textId="77777777"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Does the project involve you using new technology that might be perceived as being privacy intrusive? For example, the use of biometrics or facial recognition.</w:t>
      </w:r>
    </w:p>
    <w:p w14:paraId="434AC1A5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25F3BB0C" w14:textId="77777777"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 xml:space="preserve">Will the project result in you making decisions or </w:t>
      </w:r>
      <w:proofErr w:type="gramStart"/>
      <w:r w:rsidRPr="009D6BAF">
        <w:t>taking action</w:t>
      </w:r>
      <w:proofErr w:type="gramEnd"/>
      <w:r w:rsidRPr="009D6BAF">
        <w:t xml:space="preserve"> against </w:t>
      </w:r>
      <w:r w:rsidR="005754F7" w:rsidRPr="009D6BAF">
        <w:t>individuals in</w:t>
      </w:r>
      <w:r w:rsidRPr="009D6BAF">
        <w:t xml:space="preserve"> ways that can have a significant impact on them?</w:t>
      </w:r>
    </w:p>
    <w:p w14:paraId="125B889D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5C94ACED" w14:textId="77777777"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Is the information about individuals of a kind particularly likely to raise privacy concerns or expectations? For example, health records, criminal records or other information that people would consider to be private.</w:t>
      </w:r>
    </w:p>
    <w:p w14:paraId="4EBADB49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717B5B87" w14:textId="77777777" w:rsidR="00E70DCA" w:rsidRPr="009D6BAF" w:rsidRDefault="00E70DCA" w:rsidP="00E70DCA">
      <w:pPr>
        <w:pStyle w:val="ListParagraph"/>
        <w:numPr>
          <w:ilvl w:val="0"/>
          <w:numId w:val="2"/>
        </w:numPr>
      </w:pPr>
      <w:r w:rsidRPr="009D6BAF">
        <w:t>Will the project require you to contact individuals in ways that they may find intrusive?</w:t>
      </w:r>
    </w:p>
    <w:p w14:paraId="24734C58" w14:textId="77777777" w:rsidR="005754F7" w:rsidRPr="009D6BAF" w:rsidRDefault="009746D9" w:rsidP="005754F7">
      <w:pPr>
        <w:pStyle w:val="ListParagraph"/>
        <w:ind w:left="1440"/>
      </w:pPr>
      <w:r>
        <w:t>No</w:t>
      </w:r>
    </w:p>
    <w:p w14:paraId="7644A102" w14:textId="77777777" w:rsidR="005754F7" w:rsidRDefault="005754F7" w:rsidP="005754F7">
      <w:pPr>
        <w:pStyle w:val="ListParagraph"/>
        <w:numPr>
          <w:ilvl w:val="0"/>
          <w:numId w:val="2"/>
        </w:numPr>
      </w:pPr>
      <w:r w:rsidRPr="009D6BAF">
        <w:t>Will the disclosure of information utilise new technology for Xoserve</w:t>
      </w:r>
      <w:r w:rsidR="009746D9">
        <w:t>?</w:t>
      </w:r>
    </w:p>
    <w:p w14:paraId="41E1D026" w14:textId="77777777" w:rsidR="009746D9" w:rsidRPr="009D6BAF" w:rsidRDefault="009746D9" w:rsidP="009746D9">
      <w:pPr>
        <w:pStyle w:val="ListParagraph"/>
        <w:ind w:left="1440"/>
      </w:pPr>
      <w:r>
        <w:t xml:space="preserve">No. </w:t>
      </w:r>
    </w:p>
    <w:p w14:paraId="0EFB168D" w14:textId="77777777" w:rsidR="005754F7" w:rsidRDefault="005754F7" w:rsidP="00E70DCA">
      <w:pPr>
        <w:pStyle w:val="ListParagraph"/>
        <w:numPr>
          <w:ilvl w:val="0"/>
          <w:numId w:val="2"/>
        </w:numPr>
      </w:pPr>
      <w:r w:rsidRPr="009D6BAF">
        <w:t>Will the disclosure include information that identifies a vulnerable customer</w:t>
      </w:r>
      <w:r w:rsidR="009746D9">
        <w:t>?</w:t>
      </w:r>
    </w:p>
    <w:p w14:paraId="519CE368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0ACCF1DD" w14:textId="77777777" w:rsidR="009746D9" w:rsidRDefault="005754F7" w:rsidP="00E70DCA">
      <w:pPr>
        <w:pStyle w:val="ListParagraph"/>
        <w:numPr>
          <w:ilvl w:val="0"/>
          <w:numId w:val="2"/>
        </w:numPr>
      </w:pPr>
      <w:r w:rsidRPr="009D6BAF">
        <w:t>Will the disclosure release mass data to a party</w:t>
      </w:r>
      <w:r w:rsidR="009746D9">
        <w:t>?</w:t>
      </w:r>
    </w:p>
    <w:p w14:paraId="73676008" w14:textId="77777777" w:rsidR="005754F7" w:rsidRPr="009D6BAF" w:rsidRDefault="009746D9" w:rsidP="009746D9">
      <w:pPr>
        <w:pStyle w:val="ListParagraph"/>
        <w:ind w:left="1440"/>
      </w:pPr>
      <w:r>
        <w:t>No</w:t>
      </w:r>
      <w:r w:rsidR="005754F7" w:rsidRPr="009D6BAF">
        <w:t xml:space="preserve"> </w:t>
      </w:r>
    </w:p>
    <w:p w14:paraId="5FDC0E50" w14:textId="77777777" w:rsidR="005754F7" w:rsidRDefault="005754F7" w:rsidP="00E70DCA">
      <w:pPr>
        <w:pStyle w:val="ListParagraph"/>
        <w:numPr>
          <w:ilvl w:val="0"/>
          <w:numId w:val="2"/>
        </w:numPr>
      </w:pPr>
      <w:r w:rsidRPr="009D6BAF">
        <w:t xml:space="preserve">Will the disclosure include information that identifies an occurrence of theft of </w:t>
      </w:r>
      <w:proofErr w:type="gramStart"/>
      <w:r w:rsidRPr="009D6BAF">
        <w:t>gas</w:t>
      </w:r>
      <w:r w:rsidR="009746D9">
        <w:t>.</w:t>
      </w:r>
      <w:proofErr w:type="gramEnd"/>
    </w:p>
    <w:p w14:paraId="181DF333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5007A0BA" w14:textId="77777777" w:rsidR="005754F7" w:rsidRDefault="005754F7" w:rsidP="00E70DCA">
      <w:pPr>
        <w:pStyle w:val="ListParagraph"/>
        <w:numPr>
          <w:ilvl w:val="0"/>
          <w:numId w:val="2"/>
        </w:numPr>
      </w:pPr>
      <w:r w:rsidRPr="009D6BAF">
        <w:lastRenderedPageBreak/>
        <w:t>Will the disclosure require a fundamental change to Xoserve business</w:t>
      </w:r>
    </w:p>
    <w:p w14:paraId="4FADD80F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5B46A525" w14:textId="77777777" w:rsidR="00E70DCA" w:rsidRDefault="00E70DCA" w:rsidP="00B80887">
      <w:pPr>
        <w:pStyle w:val="ListParagraph"/>
        <w:ind w:left="1080"/>
      </w:pPr>
    </w:p>
    <w:p w14:paraId="403A5349" w14:textId="77777777" w:rsidR="00E70DCA" w:rsidRPr="001722F5" w:rsidRDefault="00E70DCA" w:rsidP="00E70DCA">
      <w:pPr>
        <w:pStyle w:val="ListParagraph"/>
        <w:numPr>
          <w:ilvl w:val="0"/>
          <w:numId w:val="1"/>
        </w:numPr>
        <w:rPr>
          <w:b/>
        </w:rPr>
      </w:pPr>
      <w:r w:rsidRPr="001722F5">
        <w:rPr>
          <w:b/>
        </w:rPr>
        <w:t>Commercial model</w:t>
      </w:r>
    </w:p>
    <w:p w14:paraId="1899DF01" w14:textId="77777777" w:rsidR="00E70DCA" w:rsidRDefault="00E70DCA" w:rsidP="00E70DCA">
      <w:pPr>
        <w:pStyle w:val="ListParagraph"/>
        <w:ind w:left="1080"/>
      </w:pPr>
    </w:p>
    <w:p w14:paraId="620CE7C7" w14:textId="77777777" w:rsidR="0066698F" w:rsidRDefault="0066698F" w:rsidP="00E70DCA">
      <w:pPr>
        <w:pStyle w:val="ListParagraph"/>
        <w:ind w:left="1080"/>
      </w:pPr>
      <w:r>
        <w:t xml:space="preserve">MAMs take the DES service under a commercial contract with Xoserve which is largely based upon the DSC. This same contract would be used for </w:t>
      </w:r>
      <w:r w:rsidR="009E6363">
        <w:t>o</w:t>
      </w:r>
      <w:r>
        <w:t>the</w:t>
      </w:r>
      <w:r w:rsidR="009E6363">
        <w:t>r</w:t>
      </w:r>
      <w:r>
        <w:t xml:space="preserve"> data </w:t>
      </w:r>
      <w:r w:rsidR="009E6363">
        <w:t>provision mechanisms</w:t>
      </w:r>
      <w:r>
        <w:t>.</w:t>
      </w:r>
    </w:p>
    <w:p w14:paraId="2424A2E6" w14:textId="77777777" w:rsidR="0066698F" w:rsidRDefault="0066698F" w:rsidP="00E70DCA">
      <w:pPr>
        <w:pStyle w:val="ListParagraph"/>
        <w:ind w:left="1080"/>
      </w:pPr>
    </w:p>
    <w:p w14:paraId="2C8A10B9" w14:textId="77777777" w:rsidR="003664FF" w:rsidRPr="003664FF" w:rsidRDefault="003664FF" w:rsidP="003664FF">
      <w:pPr>
        <w:pStyle w:val="ListParagraph"/>
        <w:numPr>
          <w:ilvl w:val="0"/>
          <w:numId w:val="1"/>
        </w:numPr>
        <w:rPr>
          <w:b/>
        </w:rPr>
      </w:pPr>
      <w:r w:rsidRPr="003664FF">
        <w:rPr>
          <w:b/>
        </w:rPr>
        <w:t xml:space="preserve">Method </w:t>
      </w:r>
      <w:r w:rsidR="009746D9">
        <w:rPr>
          <w:b/>
        </w:rPr>
        <w:t>of</w:t>
      </w:r>
      <w:r w:rsidR="0066698F">
        <w:rPr>
          <w:b/>
        </w:rPr>
        <w:t xml:space="preserve"> delivery of portfolio reporting services</w:t>
      </w:r>
    </w:p>
    <w:p w14:paraId="47B04167" w14:textId="77777777" w:rsidR="003664FF" w:rsidRDefault="003664FF" w:rsidP="003664FF">
      <w:pPr>
        <w:pStyle w:val="ListParagraph"/>
        <w:ind w:left="1080"/>
      </w:pPr>
    </w:p>
    <w:p w14:paraId="4FC9EF19" w14:textId="77777777" w:rsidR="004D12CF" w:rsidRDefault="0066698F" w:rsidP="003664FF">
      <w:pPr>
        <w:pStyle w:val="ListParagraph"/>
        <w:ind w:left="1080"/>
      </w:pPr>
      <w:r>
        <w:t>This will be agreed with the relevant MAM, but could include; email reports, USB delivery, shared area delivery.</w:t>
      </w:r>
    </w:p>
    <w:p w14:paraId="10E67464" w14:textId="77777777" w:rsidR="001C239F" w:rsidRDefault="001C239F" w:rsidP="003664FF">
      <w:pPr>
        <w:pStyle w:val="ListParagraph"/>
        <w:ind w:left="1080"/>
      </w:pPr>
    </w:p>
    <w:p w14:paraId="740BDFCA" w14:textId="77777777" w:rsidR="00CB33AA" w:rsidRPr="00B23093" w:rsidRDefault="00EB6B3C" w:rsidP="00EB6B3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23093">
        <w:rPr>
          <w:b/>
        </w:rPr>
        <w:t>CoMC</w:t>
      </w:r>
      <w:proofErr w:type="spellEnd"/>
      <w:r w:rsidRPr="00B23093">
        <w:rPr>
          <w:b/>
        </w:rPr>
        <w:t xml:space="preserve"> determinations</w:t>
      </w:r>
    </w:p>
    <w:p w14:paraId="069542D2" w14:textId="77777777" w:rsidR="00EB6B3C" w:rsidRDefault="00EB6B3C" w:rsidP="00EB6B3C">
      <w:pPr>
        <w:pStyle w:val="ListParagraph"/>
        <w:ind w:left="1080"/>
      </w:pPr>
    </w:p>
    <w:p w14:paraId="27311E46" w14:textId="77777777" w:rsidR="009E6363" w:rsidRDefault="009E6363" w:rsidP="009E6363">
      <w:pPr>
        <w:pStyle w:val="ListParagraph"/>
        <w:ind w:left="1080"/>
      </w:pPr>
      <w:r>
        <w:t xml:space="preserve">The </w:t>
      </w:r>
      <w:proofErr w:type="spellStart"/>
      <w:r>
        <w:t>CoMC</w:t>
      </w:r>
      <w:proofErr w:type="spellEnd"/>
      <w:r>
        <w:t xml:space="preserve"> is requested to approve the principle that if data is available to a MAM in their DES portfolio view that it can be delivered by other mechanisms e.g. portfolio report.</w:t>
      </w:r>
    </w:p>
    <w:p w14:paraId="22632ECF" w14:textId="77777777" w:rsidR="00B23093" w:rsidRDefault="00B23093" w:rsidP="00EB6B3C">
      <w:pPr>
        <w:pStyle w:val="ListParagraph"/>
        <w:ind w:left="1080"/>
      </w:pPr>
    </w:p>
    <w:p w14:paraId="52078AB3" w14:textId="77777777" w:rsidR="001E1278" w:rsidRDefault="001E1278" w:rsidP="009D6BAF">
      <w:pPr>
        <w:pStyle w:val="ListParagraph"/>
        <w:numPr>
          <w:ilvl w:val="0"/>
          <w:numId w:val="3"/>
        </w:numPr>
      </w:pPr>
      <w:r>
        <w:br w:type="page"/>
      </w:r>
    </w:p>
    <w:p w14:paraId="0660C428" w14:textId="77777777" w:rsidR="005E30E9" w:rsidRDefault="009E6363" w:rsidP="009E6363">
      <w:r w:rsidRPr="009E6363">
        <w:rPr>
          <w:b/>
        </w:rPr>
        <w:lastRenderedPageBreak/>
        <w:t xml:space="preserve">Appendix A. </w:t>
      </w:r>
      <w:r>
        <w:rPr>
          <w:b/>
        </w:rPr>
        <w:t>MAM</w:t>
      </w:r>
      <w:r w:rsidRPr="009E6363">
        <w:rPr>
          <w:b/>
        </w:rPr>
        <w:t xml:space="preserve"> DES portfolio view data items</w:t>
      </w:r>
      <w:r w:rsidR="00857F6E">
        <w:rPr>
          <w:b/>
        </w:rPr>
        <w:t xml:space="preserve"> and proposed Portfolio report</w:t>
      </w:r>
    </w:p>
    <w:p w14:paraId="4951DED0" w14:textId="77777777" w:rsidR="00857F6E" w:rsidRDefault="00857F6E" w:rsidP="00857F6E">
      <w:r>
        <w:fldChar w:fldCharType="begin"/>
      </w:r>
      <w:r>
        <w:instrText xml:space="preserve"> LINK </w:instrText>
      </w:r>
      <w:r w:rsidR="00C86A98">
        <w:instrText xml:space="preserve">Excel.Sheet.12 "C:\\Users\\andy.j.miller\\OneDrive - Xoserve Limited\\Home 5 jul 14\\4th Oct\\25 oct\\DSC work for Ranjit\\Data Permissions Matrix v 1.3 DES MAM portfolio.xlsx" "Data Permissions Matrix!R4C3:R157C35"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6940" w:type="dxa"/>
        <w:tblLook w:val="04A0" w:firstRow="1" w:lastRow="0" w:firstColumn="1" w:lastColumn="0" w:noHBand="0" w:noVBand="1"/>
      </w:tblPr>
      <w:tblGrid>
        <w:gridCol w:w="3520"/>
        <w:gridCol w:w="1280"/>
        <w:gridCol w:w="2140"/>
      </w:tblGrid>
      <w:tr w:rsidR="00857F6E" w:rsidRPr="00857F6E" w14:paraId="64AB20E8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64DDB8D0" w14:textId="77777777" w:rsidR="00857F6E" w:rsidRPr="00857F6E" w:rsidRDefault="00857F6E">
            <w:pPr>
              <w:rPr>
                <w:b/>
                <w:bCs/>
              </w:rPr>
            </w:pPr>
            <w:r w:rsidRPr="00857F6E">
              <w:rPr>
                <w:b/>
                <w:bCs/>
              </w:rPr>
              <w:t>DATA ITEM</w:t>
            </w:r>
          </w:p>
        </w:tc>
        <w:tc>
          <w:tcPr>
            <w:tcW w:w="1280" w:type="dxa"/>
            <w:noWrap/>
            <w:hideMark/>
          </w:tcPr>
          <w:p w14:paraId="2907E8F1" w14:textId="77777777" w:rsidR="00857F6E" w:rsidRPr="00857F6E" w:rsidRDefault="00857F6E">
            <w:pPr>
              <w:rPr>
                <w:b/>
                <w:bCs/>
                <w:color w:val="808080" w:themeColor="background1" w:themeShade="80"/>
              </w:rPr>
            </w:pPr>
            <w:r w:rsidRPr="00857F6E">
              <w:rPr>
                <w:b/>
                <w:bCs/>
                <w:color w:val="808080" w:themeColor="background1" w:themeShade="80"/>
              </w:rPr>
              <w:t>PORTFOLIO DES View</w:t>
            </w:r>
          </w:p>
        </w:tc>
        <w:tc>
          <w:tcPr>
            <w:tcW w:w="2140" w:type="dxa"/>
            <w:noWrap/>
            <w:hideMark/>
          </w:tcPr>
          <w:p w14:paraId="2F80362D" w14:textId="77777777" w:rsidR="00857F6E" w:rsidRPr="00857F6E" w:rsidRDefault="00857F6E">
            <w:pPr>
              <w:rPr>
                <w:b/>
              </w:rPr>
            </w:pPr>
            <w:r w:rsidRPr="00857F6E">
              <w:rPr>
                <w:b/>
              </w:rPr>
              <w:t>Portfolio   report view</w:t>
            </w:r>
            <w:r>
              <w:rPr>
                <w:b/>
              </w:rPr>
              <w:t xml:space="preserve"> (proposed)</w:t>
            </w:r>
          </w:p>
        </w:tc>
      </w:tr>
      <w:tr w:rsidR="00857F6E" w:rsidRPr="00857F6E" w14:paraId="3679EF17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41A45D7" w14:textId="77777777" w:rsidR="00857F6E" w:rsidRPr="00857F6E" w:rsidRDefault="00857F6E">
            <w:r w:rsidRPr="00857F6E">
              <w:t>Meter Point Reference Number</w:t>
            </w:r>
          </w:p>
        </w:tc>
        <w:tc>
          <w:tcPr>
            <w:tcW w:w="1280" w:type="dxa"/>
            <w:noWrap/>
            <w:hideMark/>
          </w:tcPr>
          <w:p w14:paraId="4EF60F9D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50C1D0F4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531449F9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ED62602" w14:textId="77777777" w:rsidR="00857F6E" w:rsidRPr="00857F6E" w:rsidRDefault="00857F6E">
            <w:r w:rsidRPr="00857F6E">
              <w:t>LSP</w:t>
            </w:r>
          </w:p>
        </w:tc>
        <w:tc>
          <w:tcPr>
            <w:tcW w:w="1280" w:type="dxa"/>
            <w:noWrap/>
            <w:hideMark/>
          </w:tcPr>
          <w:p w14:paraId="787D2710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74509941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71070CFC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C66BCEF" w14:textId="77777777" w:rsidR="00857F6E" w:rsidRPr="00857F6E" w:rsidRDefault="00857F6E">
            <w:r w:rsidRPr="00857F6E">
              <w:t>Address</w:t>
            </w:r>
          </w:p>
        </w:tc>
        <w:tc>
          <w:tcPr>
            <w:tcW w:w="1280" w:type="dxa"/>
            <w:noWrap/>
            <w:hideMark/>
          </w:tcPr>
          <w:p w14:paraId="1C6AF0BF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4DA293A5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6BE05C89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68A1CE7" w14:textId="77777777" w:rsidR="00857F6E" w:rsidRPr="00857F6E" w:rsidRDefault="00857F6E">
            <w:r w:rsidRPr="00857F6E">
              <w:t>Postcode</w:t>
            </w:r>
          </w:p>
        </w:tc>
        <w:tc>
          <w:tcPr>
            <w:tcW w:w="1280" w:type="dxa"/>
            <w:noWrap/>
            <w:hideMark/>
          </w:tcPr>
          <w:p w14:paraId="6B839F69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338762A6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465EF103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94AD2A2" w14:textId="77777777" w:rsidR="00857F6E" w:rsidRPr="00857F6E" w:rsidRDefault="00857F6E">
            <w:r w:rsidRPr="00857F6E">
              <w:t>Network Name</w:t>
            </w:r>
          </w:p>
        </w:tc>
        <w:tc>
          <w:tcPr>
            <w:tcW w:w="1280" w:type="dxa"/>
            <w:noWrap/>
            <w:hideMark/>
          </w:tcPr>
          <w:p w14:paraId="667F42D4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3B339EC6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67C9F15C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350ED30" w14:textId="77777777" w:rsidR="00857F6E" w:rsidRPr="00857F6E" w:rsidRDefault="00857F6E">
            <w:r w:rsidRPr="00857F6E">
              <w:t>Network Short Code</w:t>
            </w:r>
          </w:p>
        </w:tc>
        <w:tc>
          <w:tcPr>
            <w:tcW w:w="1280" w:type="dxa"/>
            <w:noWrap/>
            <w:hideMark/>
          </w:tcPr>
          <w:p w14:paraId="12A80FE6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5476ACA4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428F192B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93D31D6" w14:textId="77777777" w:rsidR="00857F6E" w:rsidRPr="00857F6E" w:rsidRDefault="00857F6E">
            <w:r w:rsidRPr="00857F6E">
              <w:t>SMP Status</w:t>
            </w:r>
          </w:p>
        </w:tc>
        <w:tc>
          <w:tcPr>
            <w:tcW w:w="1280" w:type="dxa"/>
            <w:noWrap/>
            <w:hideMark/>
          </w:tcPr>
          <w:p w14:paraId="4BADA94C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6044982E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42A2FF4A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6C55526" w14:textId="77777777" w:rsidR="00857F6E" w:rsidRPr="00857F6E" w:rsidRDefault="00857F6E">
            <w:r w:rsidRPr="00857F6E">
              <w:t>Current Shipper</w:t>
            </w:r>
          </w:p>
        </w:tc>
        <w:tc>
          <w:tcPr>
            <w:tcW w:w="1280" w:type="dxa"/>
            <w:noWrap/>
            <w:hideMark/>
          </w:tcPr>
          <w:p w14:paraId="5B605411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1985F209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2BA698B4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2288052" w14:textId="77777777" w:rsidR="00857F6E" w:rsidRPr="00857F6E" w:rsidRDefault="00857F6E">
            <w:r w:rsidRPr="00857F6E">
              <w:t>Current Shipper Short Code</w:t>
            </w:r>
          </w:p>
        </w:tc>
        <w:tc>
          <w:tcPr>
            <w:tcW w:w="1280" w:type="dxa"/>
            <w:noWrap/>
            <w:hideMark/>
          </w:tcPr>
          <w:p w14:paraId="66CF735F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3F89FC73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0C60B5C8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13CEB76" w14:textId="77777777" w:rsidR="00857F6E" w:rsidRPr="00857F6E" w:rsidRDefault="00857F6E">
            <w:r w:rsidRPr="00857F6E">
              <w:t>Current Supplier</w:t>
            </w:r>
          </w:p>
        </w:tc>
        <w:tc>
          <w:tcPr>
            <w:tcW w:w="1280" w:type="dxa"/>
            <w:noWrap/>
            <w:hideMark/>
          </w:tcPr>
          <w:p w14:paraId="0921DEF1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73728B8E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78F8A6AA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52A8269" w14:textId="77777777" w:rsidR="00857F6E" w:rsidRPr="00857F6E" w:rsidRDefault="00857F6E">
            <w:r w:rsidRPr="00857F6E">
              <w:t>Current Supplier Short Code</w:t>
            </w:r>
          </w:p>
        </w:tc>
        <w:tc>
          <w:tcPr>
            <w:tcW w:w="1280" w:type="dxa"/>
            <w:noWrap/>
            <w:hideMark/>
          </w:tcPr>
          <w:p w14:paraId="7AD9DE4B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1331CFAC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4A798631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61EB5E6" w14:textId="77777777" w:rsidR="00857F6E" w:rsidRPr="00857F6E" w:rsidRDefault="00857F6E">
            <w:r w:rsidRPr="00857F6E">
              <w:t>Previous Shipper</w:t>
            </w:r>
          </w:p>
        </w:tc>
        <w:tc>
          <w:tcPr>
            <w:tcW w:w="1280" w:type="dxa"/>
            <w:noWrap/>
            <w:hideMark/>
          </w:tcPr>
          <w:p w14:paraId="1335395C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N/A</w:t>
            </w:r>
          </w:p>
        </w:tc>
        <w:tc>
          <w:tcPr>
            <w:tcW w:w="2140" w:type="dxa"/>
            <w:noWrap/>
            <w:hideMark/>
          </w:tcPr>
          <w:p w14:paraId="7BE63B2F" w14:textId="77777777" w:rsidR="00857F6E" w:rsidRPr="00857F6E" w:rsidRDefault="00857F6E">
            <w:r w:rsidRPr="00857F6E">
              <w:t>N/A</w:t>
            </w:r>
          </w:p>
        </w:tc>
      </w:tr>
      <w:tr w:rsidR="00857F6E" w:rsidRPr="00857F6E" w14:paraId="069217BE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31DD30E" w14:textId="77777777" w:rsidR="00857F6E" w:rsidRPr="00857F6E" w:rsidRDefault="00857F6E">
            <w:r w:rsidRPr="00857F6E">
              <w:t>Previous Shipper Short Code</w:t>
            </w:r>
          </w:p>
        </w:tc>
        <w:tc>
          <w:tcPr>
            <w:tcW w:w="1280" w:type="dxa"/>
            <w:noWrap/>
            <w:hideMark/>
          </w:tcPr>
          <w:p w14:paraId="1A367DFB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N/A</w:t>
            </w:r>
          </w:p>
        </w:tc>
        <w:tc>
          <w:tcPr>
            <w:tcW w:w="2140" w:type="dxa"/>
            <w:noWrap/>
            <w:hideMark/>
          </w:tcPr>
          <w:p w14:paraId="378BBB02" w14:textId="77777777" w:rsidR="00857F6E" w:rsidRPr="00857F6E" w:rsidRDefault="00857F6E">
            <w:r w:rsidRPr="00857F6E">
              <w:t>N/A</w:t>
            </w:r>
          </w:p>
        </w:tc>
      </w:tr>
      <w:tr w:rsidR="00857F6E" w:rsidRPr="00857F6E" w14:paraId="171DA6C8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DA58999" w14:textId="77777777" w:rsidR="00857F6E" w:rsidRPr="00857F6E" w:rsidRDefault="00857F6E">
            <w:r w:rsidRPr="00857F6E">
              <w:t>Incoming Shipper</w:t>
            </w:r>
          </w:p>
        </w:tc>
        <w:tc>
          <w:tcPr>
            <w:tcW w:w="1280" w:type="dxa"/>
            <w:noWrap/>
            <w:hideMark/>
          </w:tcPr>
          <w:p w14:paraId="429C878D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N/A</w:t>
            </w:r>
          </w:p>
        </w:tc>
        <w:tc>
          <w:tcPr>
            <w:tcW w:w="2140" w:type="dxa"/>
            <w:noWrap/>
            <w:hideMark/>
          </w:tcPr>
          <w:p w14:paraId="0A090551" w14:textId="77777777" w:rsidR="00857F6E" w:rsidRPr="00857F6E" w:rsidRDefault="00857F6E">
            <w:r w:rsidRPr="00857F6E">
              <w:t>N/A</w:t>
            </w:r>
          </w:p>
        </w:tc>
      </w:tr>
      <w:tr w:rsidR="00857F6E" w:rsidRPr="00857F6E" w14:paraId="230BB4C1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6793FC87" w14:textId="77777777" w:rsidR="00857F6E" w:rsidRPr="00857F6E" w:rsidRDefault="00857F6E">
            <w:r w:rsidRPr="00857F6E">
              <w:t>Incoming Shipper Short Code</w:t>
            </w:r>
          </w:p>
        </w:tc>
        <w:tc>
          <w:tcPr>
            <w:tcW w:w="1280" w:type="dxa"/>
            <w:noWrap/>
            <w:hideMark/>
          </w:tcPr>
          <w:p w14:paraId="334BB7E3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N/A</w:t>
            </w:r>
          </w:p>
        </w:tc>
        <w:tc>
          <w:tcPr>
            <w:tcW w:w="2140" w:type="dxa"/>
            <w:noWrap/>
            <w:hideMark/>
          </w:tcPr>
          <w:p w14:paraId="7ADA4811" w14:textId="77777777" w:rsidR="00857F6E" w:rsidRPr="00857F6E" w:rsidRDefault="00857F6E">
            <w:r w:rsidRPr="00857F6E">
              <w:t>N/A</w:t>
            </w:r>
          </w:p>
        </w:tc>
      </w:tr>
      <w:tr w:rsidR="00857F6E" w:rsidRPr="00857F6E" w14:paraId="6839CDBB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3221E44" w14:textId="77777777" w:rsidR="00857F6E" w:rsidRPr="00857F6E" w:rsidRDefault="00857F6E">
            <w:r w:rsidRPr="00857F6E">
              <w:t>Incoming Supplier</w:t>
            </w:r>
          </w:p>
        </w:tc>
        <w:tc>
          <w:tcPr>
            <w:tcW w:w="1280" w:type="dxa"/>
            <w:noWrap/>
            <w:hideMark/>
          </w:tcPr>
          <w:p w14:paraId="1EEFDB7D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72C41A81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47228A6B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C967D57" w14:textId="77777777" w:rsidR="00857F6E" w:rsidRPr="00857F6E" w:rsidRDefault="00857F6E">
            <w:r w:rsidRPr="00857F6E">
              <w:t>Incoming Supplier Short Code</w:t>
            </w:r>
          </w:p>
        </w:tc>
        <w:tc>
          <w:tcPr>
            <w:tcW w:w="1280" w:type="dxa"/>
            <w:noWrap/>
            <w:hideMark/>
          </w:tcPr>
          <w:p w14:paraId="0453367F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075E48FB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768C321F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324FE6B" w14:textId="77777777" w:rsidR="00857F6E" w:rsidRPr="00857F6E" w:rsidRDefault="00857F6E">
            <w:r w:rsidRPr="00857F6E">
              <w:t>Previous Supplier Short Code</w:t>
            </w:r>
          </w:p>
        </w:tc>
        <w:tc>
          <w:tcPr>
            <w:tcW w:w="1280" w:type="dxa"/>
            <w:noWrap/>
            <w:hideMark/>
          </w:tcPr>
          <w:p w14:paraId="0D4116A8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150EDEF6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269246A2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B6BB649" w14:textId="77777777" w:rsidR="00857F6E" w:rsidRPr="00857F6E" w:rsidRDefault="00857F6E">
            <w:r w:rsidRPr="00857F6E">
              <w:t>Previous Supplier</w:t>
            </w:r>
          </w:p>
        </w:tc>
        <w:tc>
          <w:tcPr>
            <w:tcW w:w="1280" w:type="dxa"/>
            <w:noWrap/>
            <w:hideMark/>
          </w:tcPr>
          <w:p w14:paraId="6E3D056E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360630FE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4ED6CF6F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4AC7DD5" w14:textId="77777777" w:rsidR="00857F6E" w:rsidRPr="00857F6E" w:rsidRDefault="00857F6E">
            <w:r w:rsidRPr="00857F6E">
              <w:t>Logical Meter Number</w:t>
            </w:r>
          </w:p>
        </w:tc>
        <w:tc>
          <w:tcPr>
            <w:tcW w:w="1280" w:type="dxa"/>
            <w:noWrap/>
            <w:hideMark/>
          </w:tcPr>
          <w:p w14:paraId="78642B11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35D53173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44D9853A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1E0BA2E" w14:textId="77777777" w:rsidR="00857F6E" w:rsidRPr="00857F6E" w:rsidRDefault="00857F6E">
            <w:r w:rsidRPr="00857F6E">
              <w:t>Confirmation Reference Number</w:t>
            </w:r>
          </w:p>
        </w:tc>
        <w:tc>
          <w:tcPr>
            <w:tcW w:w="1280" w:type="dxa"/>
            <w:noWrap/>
            <w:hideMark/>
          </w:tcPr>
          <w:p w14:paraId="45533CEB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2554E4C8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606CCD8C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67D8E13A" w14:textId="77777777" w:rsidR="00857F6E" w:rsidRPr="00857F6E" w:rsidRDefault="00857F6E">
            <w:r w:rsidRPr="00857F6E">
              <w:t>Confirmation Effective Date</w:t>
            </w:r>
          </w:p>
        </w:tc>
        <w:tc>
          <w:tcPr>
            <w:tcW w:w="1280" w:type="dxa"/>
            <w:noWrap/>
            <w:hideMark/>
          </w:tcPr>
          <w:p w14:paraId="06456223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2ED29A0E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6170140F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916521E" w14:textId="77777777" w:rsidR="00857F6E" w:rsidRPr="00857F6E" w:rsidRDefault="00857F6E">
            <w:r w:rsidRPr="00857F6E">
              <w:t>Withdrawal Status</w:t>
            </w:r>
          </w:p>
        </w:tc>
        <w:tc>
          <w:tcPr>
            <w:tcW w:w="1280" w:type="dxa"/>
            <w:noWrap/>
            <w:hideMark/>
          </w:tcPr>
          <w:p w14:paraId="78593611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117C1CF8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0BDBA48E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3BE659B" w14:textId="77777777" w:rsidR="00857F6E" w:rsidRPr="00857F6E" w:rsidRDefault="00857F6E">
            <w:r w:rsidRPr="00857F6E">
              <w:t>Withdrawal End Date</w:t>
            </w:r>
          </w:p>
        </w:tc>
        <w:tc>
          <w:tcPr>
            <w:tcW w:w="1280" w:type="dxa"/>
            <w:noWrap/>
            <w:hideMark/>
          </w:tcPr>
          <w:p w14:paraId="5A4CC333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N/A</w:t>
            </w:r>
          </w:p>
        </w:tc>
        <w:tc>
          <w:tcPr>
            <w:tcW w:w="2140" w:type="dxa"/>
            <w:noWrap/>
            <w:hideMark/>
          </w:tcPr>
          <w:p w14:paraId="4DE957D7" w14:textId="77777777" w:rsidR="00857F6E" w:rsidRPr="00857F6E" w:rsidRDefault="00857F6E">
            <w:r w:rsidRPr="00857F6E">
              <w:t>N/A</w:t>
            </w:r>
          </w:p>
        </w:tc>
      </w:tr>
      <w:tr w:rsidR="00857F6E" w:rsidRPr="00857F6E" w14:paraId="1223A4F2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444A013" w14:textId="77777777" w:rsidR="00857F6E" w:rsidRPr="00857F6E" w:rsidRDefault="00857F6E">
            <w:r w:rsidRPr="00857F6E">
              <w:t>Market Sector Code</w:t>
            </w:r>
          </w:p>
        </w:tc>
        <w:tc>
          <w:tcPr>
            <w:tcW w:w="1280" w:type="dxa"/>
            <w:noWrap/>
            <w:hideMark/>
          </w:tcPr>
          <w:p w14:paraId="57BDAD20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22A7959E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029F0F23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C7B8385" w14:textId="77777777" w:rsidR="00857F6E" w:rsidRPr="00857F6E" w:rsidRDefault="00857F6E">
            <w:r w:rsidRPr="00857F6E">
              <w:t>Meter Link Code</w:t>
            </w:r>
          </w:p>
        </w:tc>
        <w:tc>
          <w:tcPr>
            <w:tcW w:w="1280" w:type="dxa"/>
            <w:noWrap/>
            <w:hideMark/>
          </w:tcPr>
          <w:p w14:paraId="29717A95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017863F3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00D4D47A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B146B7D" w14:textId="77777777" w:rsidR="00857F6E" w:rsidRPr="00857F6E" w:rsidRDefault="00857F6E">
            <w:r w:rsidRPr="00857F6E">
              <w:t>Supply Meter Point Class</w:t>
            </w:r>
          </w:p>
        </w:tc>
        <w:tc>
          <w:tcPr>
            <w:tcW w:w="1280" w:type="dxa"/>
            <w:noWrap/>
            <w:hideMark/>
          </w:tcPr>
          <w:p w14:paraId="496C5B1C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5CF0114E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393492CD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FE7F873" w14:textId="77777777" w:rsidR="00857F6E" w:rsidRPr="00857F6E" w:rsidRDefault="00857F6E">
            <w:r w:rsidRPr="00857F6E">
              <w:t>Interruption Contract Exists</w:t>
            </w:r>
          </w:p>
        </w:tc>
        <w:tc>
          <w:tcPr>
            <w:tcW w:w="1280" w:type="dxa"/>
            <w:noWrap/>
            <w:hideMark/>
          </w:tcPr>
          <w:p w14:paraId="01335376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2915824D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44D17657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0F084BF" w14:textId="77777777" w:rsidR="00857F6E" w:rsidRPr="00857F6E" w:rsidRDefault="00857F6E">
            <w:r w:rsidRPr="00857F6E">
              <w:t>LDZ ID</w:t>
            </w:r>
          </w:p>
        </w:tc>
        <w:tc>
          <w:tcPr>
            <w:tcW w:w="1280" w:type="dxa"/>
            <w:noWrap/>
            <w:hideMark/>
          </w:tcPr>
          <w:p w14:paraId="16217373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1C56B103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5CB21FCE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2B5AE90" w14:textId="77777777" w:rsidR="00857F6E" w:rsidRPr="00857F6E" w:rsidRDefault="00857F6E">
            <w:r w:rsidRPr="00857F6E">
              <w:t>Exit Zone</w:t>
            </w:r>
          </w:p>
        </w:tc>
        <w:tc>
          <w:tcPr>
            <w:tcW w:w="1280" w:type="dxa"/>
            <w:noWrap/>
            <w:hideMark/>
          </w:tcPr>
          <w:p w14:paraId="7EF6A4AC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57185CEF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37BDD881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87AF9A7" w14:textId="77777777" w:rsidR="00857F6E" w:rsidRPr="00857F6E" w:rsidRDefault="00857F6E">
            <w:r w:rsidRPr="00857F6E">
              <w:t>Network Owner EFD</w:t>
            </w:r>
          </w:p>
        </w:tc>
        <w:tc>
          <w:tcPr>
            <w:tcW w:w="1280" w:type="dxa"/>
            <w:noWrap/>
            <w:hideMark/>
          </w:tcPr>
          <w:p w14:paraId="60C85102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7FD8B5A8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13D648E1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927AB0D" w14:textId="77777777" w:rsidR="00857F6E" w:rsidRPr="00857F6E" w:rsidRDefault="00857F6E">
            <w:r w:rsidRPr="00857F6E">
              <w:t>Network Exit Agreement Indicator</w:t>
            </w:r>
          </w:p>
        </w:tc>
        <w:tc>
          <w:tcPr>
            <w:tcW w:w="1280" w:type="dxa"/>
            <w:noWrap/>
            <w:hideMark/>
          </w:tcPr>
          <w:p w14:paraId="51D9D190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2C4951DD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062F93B7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EB69F0E" w14:textId="77777777" w:rsidR="00857F6E" w:rsidRPr="00857F6E" w:rsidRDefault="00857F6E">
            <w:r w:rsidRPr="00857F6E">
              <w:t>Priority Consumers Indicator</w:t>
            </w:r>
          </w:p>
        </w:tc>
        <w:tc>
          <w:tcPr>
            <w:tcW w:w="1280" w:type="dxa"/>
            <w:noWrap/>
            <w:hideMark/>
          </w:tcPr>
          <w:p w14:paraId="5F00A238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365C18C8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7484F3C4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6A428BE6" w14:textId="77777777" w:rsidR="00857F6E" w:rsidRPr="00857F6E" w:rsidRDefault="00857F6E">
            <w:r w:rsidRPr="00857F6E">
              <w:t>Meter Read Batch Frequency</w:t>
            </w:r>
          </w:p>
        </w:tc>
        <w:tc>
          <w:tcPr>
            <w:tcW w:w="1280" w:type="dxa"/>
            <w:noWrap/>
            <w:hideMark/>
          </w:tcPr>
          <w:p w14:paraId="15FDEE25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49A5B105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18DBD952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B889613" w14:textId="77777777" w:rsidR="00857F6E" w:rsidRPr="00857F6E" w:rsidRDefault="00857F6E">
            <w:r w:rsidRPr="00857F6E">
              <w:t>Bypass Fitted</w:t>
            </w:r>
          </w:p>
        </w:tc>
        <w:tc>
          <w:tcPr>
            <w:tcW w:w="1280" w:type="dxa"/>
            <w:noWrap/>
            <w:hideMark/>
          </w:tcPr>
          <w:p w14:paraId="31F211B9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2E9EB03D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033B6ADC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52CEB5E" w14:textId="77777777" w:rsidR="00857F6E" w:rsidRPr="00857F6E" w:rsidRDefault="00857F6E">
            <w:r w:rsidRPr="00857F6E">
              <w:t>Seasonal Large Supply Point Indicator</w:t>
            </w:r>
          </w:p>
        </w:tc>
        <w:tc>
          <w:tcPr>
            <w:tcW w:w="1280" w:type="dxa"/>
            <w:noWrap/>
            <w:hideMark/>
          </w:tcPr>
          <w:p w14:paraId="674E410C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402269A3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1E762A86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97F28D4" w14:textId="77777777" w:rsidR="00857F6E" w:rsidRPr="00857F6E" w:rsidRDefault="00857F6E">
            <w:r w:rsidRPr="00857F6E">
              <w:t>Twin Stream Site Indicator</w:t>
            </w:r>
          </w:p>
        </w:tc>
        <w:tc>
          <w:tcPr>
            <w:tcW w:w="1280" w:type="dxa"/>
            <w:noWrap/>
            <w:hideMark/>
          </w:tcPr>
          <w:p w14:paraId="3E4E1B9E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55865BA2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294768BE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64A13E6" w14:textId="77777777" w:rsidR="00857F6E" w:rsidRPr="00857F6E" w:rsidRDefault="00857F6E">
            <w:r w:rsidRPr="00857F6E">
              <w:t>UPRN</w:t>
            </w:r>
          </w:p>
        </w:tc>
        <w:tc>
          <w:tcPr>
            <w:tcW w:w="1280" w:type="dxa"/>
            <w:noWrap/>
            <w:hideMark/>
          </w:tcPr>
          <w:p w14:paraId="52EA2164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7B0FD410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47B3CB19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38A0F79" w14:textId="77777777" w:rsidR="00857F6E" w:rsidRPr="00857F6E" w:rsidRDefault="00857F6E">
            <w:r w:rsidRPr="00857F6E">
              <w:t>CSEP ID</w:t>
            </w:r>
          </w:p>
        </w:tc>
        <w:tc>
          <w:tcPr>
            <w:tcW w:w="1280" w:type="dxa"/>
            <w:noWrap/>
            <w:hideMark/>
          </w:tcPr>
          <w:p w14:paraId="5280759D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252CEE04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74BFE838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7834809" w14:textId="77777777" w:rsidR="00857F6E" w:rsidRPr="00857F6E" w:rsidRDefault="00857F6E">
            <w:r w:rsidRPr="00857F6E">
              <w:t>Shared SMP Indicator</w:t>
            </w:r>
          </w:p>
        </w:tc>
        <w:tc>
          <w:tcPr>
            <w:tcW w:w="1280" w:type="dxa"/>
            <w:noWrap/>
            <w:hideMark/>
          </w:tcPr>
          <w:p w14:paraId="626F65D2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66A22059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17237976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13CB026" w14:textId="77777777" w:rsidR="00857F6E" w:rsidRPr="00857F6E" w:rsidRDefault="00857F6E">
            <w:proofErr w:type="spellStart"/>
            <w:r w:rsidRPr="00857F6E">
              <w:t>Transistional</w:t>
            </w:r>
            <w:proofErr w:type="spellEnd"/>
            <w:r w:rsidRPr="00857F6E">
              <w:t xml:space="preserve"> Meter Point</w:t>
            </w:r>
          </w:p>
        </w:tc>
        <w:tc>
          <w:tcPr>
            <w:tcW w:w="1280" w:type="dxa"/>
            <w:noWrap/>
            <w:hideMark/>
          </w:tcPr>
          <w:p w14:paraId="103E4267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3F861D6B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28460099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6F76F18" w14:textId="77777777" w:rsidR="00857F6E" w:rsidRPr="00857F6E" w:rsidRDefault="00857F6E">
            <w:r w:rsidRPr="00857F6E">
              <w:t>Last Inspection Date</w:t>
            </w:r>
          </w:p>
        </w:tc>
        <w:tc>
          <w:tcPr>
            <w:tcW w:w="1280" w:type="dxa"/>
            <w:noWrap/>
            <w:hideMark/>
          </w:tcPr>
          <w:p w14:paraId="1D6DD3A6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N/A</w:t>
            </w:r>
          </w:p>
        </w:tc>
        <w:tc>
          <w:tcPr>
            <w:tcW w:w="2140" w:type="dxa"/>
            <w:noWrap/>
            <w:hideMark/>
          </w:tcPr>
          <w:p w14:paraId="195D384F" w14:textId="77777777" w:rsidR="00857F6E" w:rsidRPr="00857F6E" w:rsidRDefault="00857F6E">
            <w:r w:rsidRPr="00857F6E">
              <w:t>N/A</w:t>
            </w:r>
          </w:p>
        </w:tc>
      </w:tr>
      <w:tr w:rsidR="00857F6E" w:rsidRPr="00857F6E" w14:paraId="3697A040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091B584" w14:textId="77777777" w:rsidR="00857F6E" w:rsidRPr="00857F6E" w:rsidRDefault="00857F6E">
            <w:r w:rsidRPr="00857F6E">
              <w:t>Special Needs Notes</w:t>
            </w:r>
          </w:p>
        </w:tc>
        <w:tc>
          <w:tcPr>
            <w:tcW w:w="1280" w:type="dxa"/>
            <w:noWrap/>
            <w:hideMark/>
          </w:tcPr>
          <w:p w14:paraId="10ED4AD1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N/A</w:t>
            </w:r>
          </w:p>
        </w:tc>
        <w:tc>
          <w:tcPr>
            <w:tcW w:w="2140" w:type="dxa"/>
            <w:noWrap/>
            <w:hideMark/>
          </w:tcPr>
          <w:p w14:paraId="7A5C00CD" w14:textId="77777777" w:rsidR="00857F6E" w:rsidRPr="00857F6E" w:rsidRDefault="00857F6E">
            <w:r w:rsidRPr="00857F6E">
              <w:t>N/A</w:t>
            </w:r>
          </w:p>
        </w:tc>
      </w:tr>
      <w:tr w:rsidR="00857F6E" w:rsidRPr="00857F6E" w14:paraId="7419BCEB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1EB80C0" w14:textId="77777777" w:rsidR="00857F6E" w:rsidRPr="00857F6E" w:rsidRDefault="00857F6E">
            <w:r w:rsidRPr="00857F6E">
              <w:t>DM/NDM Indicator</w:t>
            </w:r>
          </w:p>
        </w:tc>
        <w:tc>
          <w:tcPr>
            <w:tcW w:w="1280" w:type="dxa"/>
            <w:noWrap/>
            <w:hideMark/>
          </w:tcPr>
          <w:p w14:paraId="72B74D38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N/A</w:t>
            </w:r>
          </w:p>
        </w:tc>
        <w:tc>
          <w:tcPr>
            <w:tcW w:w="2140" w:type="dxa"/>
            <w:noWrap/>
            <w:hideMark/>
          </w:tcPr>
          <w:p w14:paraId="7D1A46C4" w14:textId="77777777" w:rsidR="00857F6E" w:rsidRPr="00857F6E" w:rsidRDefault="00857F6E">
            <w:r w:rsidRPr="00857F6E">
              <w:t>N/A</w:t>
            </w:r>
          </w:p>
        </w:tc>
      </w:tr>
      <w:tr w:rsidR="00857F6E" w:rsidRPr="00857F6E" w14:paraId="2B637D85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A717CFB" w14:textId="77777777" w:rsidR="00857F6E" w:rsidRPr="00857F6E" w:rsidRDefault="00857F6E">
            <w:r w:rsidRPr="00857F6E">
              <w:t>Confirmation Rejection Information</w:t>
            </w:r>
          </w:p>
        </w:tc>
        <w:tc>
          <w:tcPr>
            <w:tcW w:w="1280" w:type="dxa"/>
            <w:noWrap/>
            <w:hideMark/>
          </w:tcPr>
          <w:p w14:paraId="0ED47B88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N/A</w:t>
            </w:r>
          </w:p>
        </w:tc>
        <w:tc>
          <w:tcPr>
            <w:tcW w:w="2140" w:type="dxa"/>
            <w:noWrap/>
            <w:hideMark/>
          </w:tcPr>
          <w:p w14:paraId="0893DBCA" w14:textId="77777777" w:rsidR="00857F6E" w:rsidRPr="00857F6E" w:rsidRDefault="00857F6E">
            <w:r w:rsidRPr="00857F6E">
              <w:t>N/A</w:t>
            </w:r>
          </w:p>
        </w:tc>
      </w:tr>
      <w:tr w:rsidR="00857F6E" w:rsidRPr="00857F6E" w14:paraId="0F0BA464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2D32671" w14:textId="77777777" w:rsidR="00857F6E" w:rsidRPr="00857F6E" w:rsidRDefault="00857F6E">
            <w:r w:rsidRPr="00857F6E">
              <w:t>Confirmation Objection Information</w:t>
            </w:r>
          </w:p>
        </w:tc>
        <w:tc>
          <w:tcPr>
            <w:tcW w:w="1280" w:type="dxa"/>
            <w:noWrap/>
            <w:hideMark/>
          </w:tcPr>
          <w:p w14:paraId="19768FB3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N/A</w:t>
            </w:r>
          </w:p>
        </w:tc>
        <w:tc>
          <w:tcPr>
            <w:tcW w:w="2140" w:type="dxa"/>
            <w:noWrap/>
            <w:hideMark/>
          </w:tcPr>
          <w:p w14:paraId="747386EA" w14:textId="77777777" w:rsidR="00857F6E" w:rsidRPr="00857F6E" w:rsidRDefault="00857F6E">
            <w:r w:rsidRPr="00857F6E">
              <w:t>N/A</w:t>
            </w:r>
          </w:p>
        </w:tc>
      </w:tr>
      <w:tr w:rsidR="00857F6E" w:rsidRPr="00857F6E" w14:paraId="72F945E2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CAE3AAA" w14:textId="77777777" w:rsidR="00857F6E" w:rsidRPr="00857F6E" w:rsidRDefault="00857F6E">
            <w:r w:rsidRPr="00857F6E">
              <w:t>Supply Meter Point AQ</w:t>
            </w:r>
          </w:p>
        </w:tc>
        <w:tc>
          <w:tcPr>
            <w:tcW w:w="1280" w:type="dxa"/>
            <w:noWrap/>
            <w:hideMark/>
          </w:tcPr>
          <w:p w14:paraId="530D5749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41DA68F5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78F65093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FFAE8DC" w14:textId="77777777" w:rsidR="00857F6E" w:rsidRPr="00857F6E" w:rsidRDefault="00857F6E">
            <w:r w:rsidRPr="00857F6E">
              <w:t>Formula Year SMP AQ</w:t>
            </w:r>
          </w:p>
        </w:tc>
        <w:tc>
          <w:tcPr>
            <w:tcW w:w="1280" w:type="dxa"/>
            <w:noWrap/>
            <w:hideMark/>
          </w:tcPr>
          <w:p w14:paraId="37C42035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7A145463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03C243AB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C7E05ED" w14:textId="77777777" w:rsidR="00857F6E" w:rsidRPr="00857F6E" w:rsidRDefault="00857F6E">
            <w:r w:rsidRPr="00857F6E">
              <w:t>CSEP Max AQ</w:t>
            </w:r>
          </w:p>
        </w:tc>
        <w:tc>
          <w:tcPr>
            <w:tcW w:w="1280" w:type="dxa"/>
            <w:noWrap/>
            <w:hideMark/>
          </w:tcPr>
          <w:p w14:paraId="29B60594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4700C63F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02B2486D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EAAB65C" w14:textId="77777777" w:rsidR="00857F6E" w:rsidRPr="00857F6E" w:rsidRDefault="00857F6E">
            <w:r w:rsidRPr="00857F6E">
              <w:t>Original SMP AQ</w:t>
            </w:r>
          </w:p>
        </w:tc>
        <w:tc>
          <w:tcPr>
            <w:tcW w:w="1280" w:type="dxa"/>
            <w:noWrap/>
            <w:hideMark/>
          </w:tcPr>
          <w:p w14:paraId="0622CCF4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001D64D7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7246F14D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C91398C" w14:textId="77777777" w:rsidR="00857F6E" w:rsidRPr="00857F6E" w:rsidRDefault="00857F6E">
            <w:r w:rsidRPr="00857F6E">
              <w:t>Current Year Minimum</w:t>
            </w:r>
          </w:p>
        </w:tc>
        <w:tc>
          <w:tcPr>
            <w:tcW w:w="1280" w:type="dxa"/>
            <w:noWrap/>
            <w:hideMark/>
          </w:tcPr>
          <w:p w14:paraId="3A595756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10784DA2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27F7755B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6A412AE" w14:textId="77777777" w:rsidR="00857F6E" w:rsidRPr="00857F6E" w:rsidRDefault="00857F6E">
            <w:r w:rsidRPr="00857F6E">
              <w:t>SMP SOQ</w:t>
            </w:r>
          </w:p>
        </w:tc>
        <w:tc>
          <w:tcPr>
            <w:tcW w:w="1280" w:type="dxa"/>
            <w:noWrap/>
            <w:hideMark/>
          </w:tcPr>
          <w:p w14:paraId="7F6D72DA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24DC06A4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64B6DE9A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B5DEB3D" w14:textId="77777777" w:rsidR="00857F6E" w:rsidRPr="00857F6E" w:rsidRDefault="00857F6E">
            <w:r w:rsidRPr="00857F6E">
              <w:t>Formula Year SMP SOQ</w:t>
            </w:r>
          </w:p>
        </w:tc>
        <w:tc>
          <w:tcPr>
            <w:tcW w:w="1280" w:type="dxa"/>
            <w:noWrap/>
            <w:hideMark/>
          </w:tcPr>
          <w:p w14:paraId="3D16726E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2130B5B0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20C0C96C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686A697" w14:textId="77777777" w:rsidR="00857F6E" w:rsidRPr="00857F6E" w:rsidRDefault="00857F6E">
            <w:r w:rsidRPr="00857F6E">
              <w:t>CSEP SOQ</w:t>
            </w:r>
          </w:p>
        </w:tc>
        <w:tc>
          <w:tcPr>
            <w:tcW w:w="1280" w:type="dxa"/>
            <w:noWrap/>
            <w:hideMark/>
          </w:tcPr>
          <w:p w14:paraId="06B1D73C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6F9ACD3E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2BC02FCC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EFBFE7E" w14:textId="77777777" w:rsidR="00857F6E" w:rsidRPr="00857F6E" w:rsidRDefault="00857F6E">
            <w:r w:rsidRPr="00857F6E">
              <w:t>MNEPOR</w:t>
            </w:r>
          </w:p>
        </w:tc>
        <w:tc>
          <w:tcPr>
            <w:tcW w:w="1280" w:type="dxa"/>
            <w:noWrap/>
            <w:hideMark/>
          </w:tcPr>
          <w:p w14:paraId="445EDB79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0616978A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44B8B1F5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6F67476" w14:textId="77777777" w:rsidR="00857F6E" w:rsidRPr="00857F6E" w:rsidRDefault="00857F6E">
            <w:r w:rsidRPr="00857F6E">
              <w:t>SMP SHQ</w:t>
            </w:r>
          </w:p>
        </w:tc>
        <w:tc>
          <w:tcPr>
            <w:tcW w:w="1280" w:type="dxa"/>
            <w:noWrap/>
            <w:hideMark/>
          </w:tcPr>
          <w:p w14:paraId="37DE940E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70E2B7F9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5548C2D8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C8FF06C" w14:textId="77777777" w:rsidR="00857F6E" w:rsidRPr="00857F6E" w:rsidRDefault="00857F6E">
            <w:r w:rsidRPr="00857F6E">
              <w:t>Related Meter Point Reference Number(s)</w:t>
            </w:r>
          </w:p>
        </w:tc>
        <w:tc>
          <w:tcPr>
            <w:tcW w:w="1280" w:type="dxa"/>
            <w:noWrap/>
            <w:hideMark/>
          </w:tcPr>
          <w:p w14:paraId="39075912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69F0C880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432F12DE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6367CB55" w14:textId="77777777" w:rsidR="00857F6E" w:rsidRPr="00857F6E" w:rsidRDefault="00857F6E">
            <w:r w:rsidRPr="00857F6E">
              <w:t>MSN</w:t>
            </w:r>
          </w:p>
        </w:tc>
        <w:tc>
          <w:tcPr>
            <w:tcW w:w="1280" w:type="dxa"/>
            <w:noWrap/>
            <w:hideMark/>
          </w:tcPr>
          <w:p w14:paraId="1FF0672E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64B30761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3E6BCB34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FF3A76F" w14:textId="77777777" w:rsidR="00857F6E" w:rsidRPr="00857F6E" w:rsidRDefault="00857F6E">
            <w:r w:rsidRPr="00857F6E">
              <w:t>Title</w:t>
            </w:r>
          </w:p>
        </w:tc>
        <w:tc>
          <w:tcPr>
            <w:tcW w:w="1280" w:type="dxa"/>
            <w:noWrap/>
            <w:hideMark/>
          </w:tcPr>
          <w:p w14:paraId="416B56E5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4DF1558C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32901DBD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85F6095" w14:textId="77777777" w:rsidR="00857F6E" w:rsidRPr="00857F6E" w:rsidRDefault="00857F6E">
            <w:r w:rsidRPr="00857F6E">
              <w:t>Forename</w:t>
            </w:r>
          </w:p>
        </w:tc>
        <w:tc>
          <w:tcPr>
            <w:tcW w:w="1280" w:type="dxa"/>
            <w:noWrap/>
            <w:hideMark/>
          </w:tcPr>
          <w:p w14:paraId="0E09140A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0D528A4B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3977B1FA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DD1A1DE" w14:textId="77777777" w:rsidR="00857F6E" w:rsidRPr="00857F6E" w:rsidRDefault="00857F6E">
            <w:r w:rsidRPr="00857F6E">
              <w:t>Surname</w:t>
            </w:r>
          </w:p>
        </w:tc>
        <w:tc>
          <w:tcPr>
            <w:tcW w:w="1280" w:type="dxa"/>
            <w:noWrap/>
            <w:hideMark/>
          </w:tcPr>
          <w:p w14:paraId="4E3BA30E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60EB2F05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311B9721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FF39185" w14:textId="77777777" w:rsidR="00857F6E" w:rsidRPr="00857F6E" w:rsidRDefault="00857F6E">
            <w:r w:rsidRPr="00857F6E">
              <w:t>Job Title</w:t>
            </w:r>
          </w:p>
        </w:tc>
        <w:tc>
          <w:tcPr>
            <w:tcW w:w="1280" w:type="dxa"/>
            <w:noWrap/>
            <w:hideMark/>
          </w:tcPr>
          <w:p w14:paraId="7E228304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0D091948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32C8AD19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A819AC4" w14:textId="77777777" w:rsidR="00857F6E" w:rsidRPr="00857F6E" w:rsidRDefault="00857F6E">
            <w:r w:rsidRPr="00857F6E">
              <w:t>Contact Number</w:t>
            </w:r>
          </w:p>
        </w:tc>
        <w:tc>
          <w:tcPr>
            <w:tcW w:w="1280" w:type="dxa"/>
            <w:noWrap/>
            <w:hideMark/>
          </w:tcPr>
          <w:p w14:paraId="291B1983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0FAE74EF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6232882D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7A55B5E" w14:textId="77777777" w:rsidR="00857F6E" w:rsidRPr="00857F6E" w:rsidRDefault="00857F6E">
            <w:r w:rsidRPr="00857F6E">
              <w:t>Type</w:t>
            </w:r>
          </w:p>
        </w:tc>
        <w:tc>
          <w:tcPr>
            <w:tcW w:w="1280" w:type="dxa"/>
            <w:noWrap/>
            <w:hideMark/>
          </w:tcPr>
          <w:p w14:paraId="7DAF0354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3E1FBA15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193C07EA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79F0A4D" w14:textId="77777777" w:rsidR="00857F6E" w:rsidRPr="00857F6E" w:rsidRDefault="00857F6E">
            <w:r w:rsidRPr="00857F6E">
              <w:t>Formula Year SMP AQ</w:t>
            </w:r>
          </w:p>
        </w:tc>
        <w:tc>
          <w:tcPr>
            <w:tcW w:w="1280" w:type="dxa"/>
            <w:noWrap/>
            <w:hideMark/>
          </w:tcPr>
          <w:p w14:paraId="3B5B11A7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2FC0F9CD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284E31F7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F0858B3" w14:textId="77777777" w:rsidR="00857F6E" w:rsidRPr="00857F6E" w:rsidRDefault="00857F6E">
            <w:r w:rsidRPr="00857F6E">
              <w:t>Effective Date</w:t>
            </w:r>
          </w:p>
        </w:tc>
        <w:tc>
          <w:tcPr>
            <w:tcW w:w="1280" w:type="dxa"/>
            <w:noWrap/>
            <w:hideMark/>
          </w:tcPr>
          <w:p w14:paraId="6E3FA9CF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1B6261CA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70AE0C1E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ADF9151" w14:textId="77777777" w:rsidR="00857F6E" w:rsidRPr="00857F6E" w:rsidRDefault="00857F6E">
            <w:r w:rsidRPr="00857F6E">
              <w:t>SMP SHQ</w:t>
            </w:r>
          </w:p>
        </w:tc>
        <w:tc>
          <w:tcPr>
            <w:tcW w:w="1280" w:type="dxa"/>
            <w:noWrap/>
            <w:hideMark/>
          </w:tcPr>
          <w:p w14:paraId="4DD6C04B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429BDE5A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0BD66A3B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6013CA8A" w14:textId="77777777" w:rsidR="00857F6E" w:rsidRPr="00857F6E" w:rsidRDefault="00857F6E">
            <w:r w:rsidRPr="00857F6E">
              <w:t>Formula Year SMP SOQ</w:t>
            </w:r>
          </w:p>
        </w:tc>
        <w:tc>
          <w:tcPr>
            <w:tcW w:w="1280" w:type="dxa"/>
            <w:noWrap/>
            <w:hideMark/>
          </w:tcPr>
          <w:p w14:paraId="724E02D8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35D01C32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4A111394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BB61886" w14:textId="77777777" w:rsidR="00857F6E" w:rsidRPr="00857F6E" w:rsidRDefault="00857F6E">
            <w:r w:rsidRPr="00857F6E">
              <w:t>End User Category Code</w:t>
            </w:r>
          </w:p>
        </w:tc>
        <w:tc>
          <w:tcPr>
            <w:tcW w:w="1280" w:type="dxa"/>
            <w:noWrap/>
            <w:hideMark/>
          </w:tcPr>
          <w:p w14:paraId="53D7A445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12C5D1DF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25D8D69A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C28FE1E" w14:textId="77777777" w:rsidR="00857F6E" w:rsidRPr="00857F6E" w:rsidRDefault="00857F6E">
            <w:r w:rsidRPr="00857F6E">
              <w:t>EUC Effective Date</w:t>
            </w:r>
          </w:p>
        </w:tc>
        <w:tc>
          <w:tcPr>
            <w:tcW w:w="1280" w:type="dxa"/>
            <w:noWrap/>
            <w:hideMark/>
          </w:tcPr>
          <w:p w14:paraId="1BA98736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51B4F2F1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4D1A6834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AAD9DA0" w14:textId="77777777" w:rsidR="00857F6E" w:rsidRPr="00857F6E" w:rsidRDefault="00857F6E">
            <w:r w:rsidRPr="00857F6E">
              <w:t>Interruption Bid Number</w:t>
            </w:r>
          </w:p>
        </w:tc>
        <w:tc>
          <w:tcPr>
            <w:tcW w:w="1280" w:type="dxa"/>
            <w:noWrap/>
            <w:hideMark/>
          </w:tcPr>
          <w:p w14:paraId="4184C822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1DFEA55B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7D1FA16D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91C6C0F" w14:textId="77777777" w:rsidR="00857F6E" w:rsidRPr="00857F6E" w:rsidRDefault="00857F6E">
            <w:r w:rsidRPr="00857F6E">
              <w:t>Contract Start Date</w:t>
            </w:r>
          </w:p>
        </w:tc>
        <w:tc>
          <w:tcPr>
            <w:tcW w:w="1280" w:type="dxa"/>
            <w:noWrap/>
            <w:hideMark/>
          </w:tcPr>
          <w:p w14:paraId="226A34C6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5F7741AE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68528D38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180BE0C" w14:textId="77777777" w:rsidR="00857F6E" w:rsidRPr="00857F6E" w:rsidRDefault="00857F6E">
            <w:r w:rsidRPr="00857F6E">
              <w:t>Contract End Date</w:t>
            </w:r>
          </w:p>
        </w:tc>
        <w:tc>
          <w:tcPr>
            <w:tcW w:w="1280" w:type="dxa"/>
            <w:noWrap/>
            <w:hideMark/>
          </w:tcPr>
          <w:p w14:paraId="0307981F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556394DC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68C64E14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2009142" w14:textId="77777777" w:rsidR="00857F6E" w:rsidRPr="00857F6E" w:rsidRDefault="00857F6E">
            <w:r w:rsidRPr="00857F6E">
              <w:t>Tranche Number</w:t>
            </w:r>
          </w:p>
        </w:tc>
        <w:tc>
          <w:tcPr>
            <w:tcW w:w="1280" w:type="dxa"/>
            <w:noWrap/>
            <w:hideMark/>
          </w:tcPr>
          <w:p w14:paraId="2AD16ABE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3EF8C5BA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10908681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AAE497B" w14:textId="77777777" w:rsidR="00857F6E" w:rsidRPr="00857F6E" w:rsidRDefault="00857F6E">
            <w:r w:rsidRPr="00857F6E">
              <w:t>Interruptible Capacity</w:t>
            </w:r>
          </w:p>
        </w:tc>
        <w:tc>
          <w:tcPr>
            <w:tcW w:w="1280" w:type="dxa"/>
            <w:noWrap/>
            <w:hideMark/>
          </w:tcPr>
          <w:p w14:paraId="2B45C2F6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2E551196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60D1248D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384C2A1" w14:textId="77777777" w:rsidR="00857F6E" w:rsidRPr="00857F6E" w:rsidRDefault="00857F6E">
            <w:r w:rsidRPr="00857F6E">
              <w:t>Interruptible Days</w:t>
            </w:r>
          </w:p>
        </w:tc>
        <w:tc>
          <w:tcPr>
            <w:tcW w:w="1280" w:type="dxa"/>
            <w:noWrap/>
            <w:hideMark/>
          </w:tcPr>
          <w:p w14:paraId="672B6411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06AAC841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18A2C2EF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274253D" w14:textId="77777777" w:rsidR="00857F6E" w:rsidRPr="00857F6E" w:rsidRDefault="00857F6E">
            <w:r w:rsidRPr="00857F6E">
              <w:t>Interruption Option Price</w:t>
            </w:r>
          </w:p>
        </w:tc>
        <w:tc>
          <w:tcPr>
            <w:tcW w:w="1280" w:type="dxa"/>
            <w:noWrap/>
            <w:hideMark/>
          </w:tcPr>
          <w:p w14:paraId="4CC58434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506DA012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503B4B08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71D0FFC" w14:textId="77777777" w:rsidR="00857F6E" w:rsidRPr="00857F6E" w:rsidRDefault="00857F6E">
            <w:r w:rsidRPr="00857F6E">
              <w:t>Interruption Exercise Price</w:t>
            </w:r>
          </w:p>
        </w:tc>
        <w:tc>
          <w:tcPr>
            <w:tcW w:w="1280" w:type="dxa"/>
            <w:noWrap/>
            <w:hideMark/>
          </w:tcPr>
          <w:p w14:paraId="70FB031F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68B3AE86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065F0DF3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DBA5185" w14:textId="77777777" w:rsidR="00857F6E" w:rsidRPr="00857F6E" w:rsidRDefault="00857F6E">
            <w:r w:rsidRPr="00857F6E">
              <w:t>Shipper Bid Reference</w:t>
            </w:r>
          </w:p>
        </w:tc>
        <w:tc>
          <w:tcPr>
            <w:tcW w:w="1280" w:type="dxa"/>
            <w:noWrap/>
            <w:hideMark/>
          </w:tcPr>
          <w:p w14:paraId="3FD6061A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10B4E26C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01CF5828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7A6C60C" w14:textId="77777777" w:rsidR="00857F6E" w:rsidRPr="00857F6E" w:rsidRDefault="00857F6E">
            <w:r w:rsidRPr="00857F6E">
              <w:t>Location ID</w:t>
            </w:r>
          </w:p>
        </w:tc>
        <w:tc>
          <w:tcPr>
            <w:tcW w:w="1280" w:type="dxa"/>
            <w:noWrap/>
            <w:hideMark/>
          </w:tcPr>
          <w:p w14:paraId="240878A0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740869CA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647C24DF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A75AE0F" w14:textId="77777777" w:rsidR="00857F6E" w:rsidRPr="00857F6E" w:rsidRDefault="00857F6E">
            <w:r w:rsidRPr="00857F6E">
              <w:t>Manufacturer</w:t>
            </w:r>
          </w:p>
        </w:tc>
        <w:tc>
          <w:tcPr>
            <w:tcW w:w="1280" w:type="dxa"/>
            <w:noWrap/>
            <w:hideMark/>
          </w:tcPr>
          <w:p w14:paraId="5FA3196A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0F12EF89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34755A92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99F7181" w14:textId="77777777" w:rsidR="00857F6E" w:rsidRPr="00857F6E" w:rsidRDefault="00857F6E">
            <w:r w:rsidRPr="00857F6E">
              <w:t>Model</w:t>
            </w:r>
          </w:p>
        </w:tc>
        <w:tc>
          <w:tcPr>
            <w:tcW w:w="1280" w:type="dxa"/>
            <w:noWrap/>
            <w:hideMark/>
          </w:tcPr>
          <w:p w14:paraId="44D22A52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4DAE5811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1E92F8FE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5205714" w14:textId="77777777" w:rsidR="00857F6E" w:rsidRPr="00857F6E" w:rsidRDefault="00857F6E">
            <w:r w:rsidRPr="00857F6E">
              <w:t>Meter Type</w:t>
            </w:r>
          </w:p>
        </w:tc>
        <w:tc>
          <w:tcPr>
            <w:tcW w:w="1280" w:type="dxa"/>
            <w:noWrap/>
            <w:hideMark/>
          </w:tcPr>
          <w:p w14:paraId="14B94B0C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2380C85A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3DE0FA3E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766E904" w14:textId="77777777" w:rsidR="00857F6E" w:rsidRPr="00857F6E" w:rsidRDefault="00857F6E">
            <w:r w:rsidRPr="00857F6E">
              <w:t>Year of Manufacture</w:t>
            </w:r>
          </w:p>
        </w:tc>
        <w:tc>
          <w:tcPr>
            <w:tcW w:w="1280" w:type="dxa"/>
            <w:noWrap/>
            <w:hideMark/>
          </w:tcPr>
          <w:p w14:paraId="1205EF89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08C30D46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3909E37E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AECDEC2" w14:textId="77777777" w:rsidR="00857F6E" w:rsidRPr="00857F6E" w:rsidRDefault="00857F6E">
            <w:r w:rsidRPr="00857F6E">
              <w:t>Installation Date</w:t>
            </w:r>
          </w:p>
        </w:tc>
        <w:tc>
          <w:tcPr>
            <w:tcW w:w="1280" w:type="dxa"/>
            <w:noWrap/>
            <w:hideMark/>
          </w:tcPr>
          <w:p w14:paraId="6C2AA831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3B835969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15A46989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B692427" w14:textId="77777777" w:rsidR="00857F6E" w:rsidRPr="00857F6E" w:rsidRDefault="00857F6E">
            <w:r w:rsidRPr="00857F6E">
              <w:t>Device Status</w:t>
            </w:r>
          </w:p>
        </w:tc>
        <w:tc>
          <w:tcPr>
            <w:tcW w:w="1280" w:type="dxa"/>
            <w:noWrap/>
            <w:hideMark/>
          </w:tcPr>
          <w:p w14:paraId="1B9CBBAB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66D85E3E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5CDE6920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F716DA8" w14:textId="77777777" w:rsidR="00857F6E" w:rsidRPr="00857F6E" w:rsidRDefault="00857F6E">
            <w:r w:rsidRPr="00857F6E">
              <w:t>Number of Dials</w:t>
            </w:r>
          </w:p>
        </w:tc>
        <w:tc>
          <w:tcPr>
            <w:tcW w:w="1280" w:type="dxa"/>
            <w:noWrap/>
            <w:hideMark/>
          </w:tcPr>
          <w:p w14:paraId="1D88AB69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1F24ABC5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5D666CCF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B73D22E" w14:textId="77777777" w:rsidR="00857F6E" w:rsidRPr="00857F6E" w:rsidRDefault="00857F6E">
            <w:r w:rsidRPr="00857F6E">
              <w:t>Units</w:t>
            </w:r>
          </w:p>
        </w:tc>
        <w:tc>
          <w:tcPr>
            <w:tcW w:w="1280" w:type="dxa"/>
            <w:noWrap/>
            <w:hideMark/>
          </w:tcPr>
          <w:p w14:paraId="05531B96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6055FA0B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13B91540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D6921DB" w14:textId="77777777" w:rsidR="00857F6E" w:rsidRPr="00857F6E" w:rsidRDefault="00857F6E">
            <w:r w:rsidRPr="00857F6E">
              <w:t>Imperial Indicator</w:t>
            </w:r>
          </w:p>
        </w:tc>
        <w:tc>
          <w:tcPr>
            <w:tcW w:w="1280" w:type="dxa"/>
            <w:noWrap/>
            <w:hideMark/>
          </w:tcPr>
          <w:p w14:paraId="0544B48A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37CECDC7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2079F33B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E70F671" w14:textId="77777777" w:rsidR="00857F6E" w:rsidRPr="00857F6E" w:rsidRDefault="00857F6E">
            <w:r w:rsidRPr="00857F6E">
              <w:t>Meter Mechanism</w:t>
            </w:r>
          </w:p>
        </w:tc>
        <w:tc>
          <w:tcPr>
            <w:tcW w:w="1280" w:type="dxa"/>
            <w:noWrap/>
            <w:hideMark/>
          </w:tcPr>
          <w:p w14:paraId="0EAB1DC0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55A11A47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66B38D34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174E552" w14:textId="77777777" w:rsidR="00857F6E" w:rsidRPr="00857F6E" w:rsidRDefault="00857F6E">
            <w:r w:rsidRPr="00857F6E">
              <w:t>Meter Capacity</w:t>
            </w:r>
          </w:p>
        </w:tc>
        <w:tc>
          <w:tcPr>
            <w:tcW w:w="1280" w:type="dxa"/>
            <w:noWrap/>
            <w:hideMark/>
          </w:tcPr>
          <w:p w14:paraId="7C8E27D1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749A837F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3BB61EB5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13CFDA7" w14:textId="77777777" w:rsidR="00857F6E" w:rsidRPr="00857F6E" w:rsidRDefault="00857F6E">
            <w:r w:rsidRPr="00857F6E">
              <w:t>Location</w:t>
            </w:r>
          </w:p>
        </w:tc>
        <w:tc>
          <w:tcPr>
            <w:tcW w:w="1280" w:type="dxa"/>
            <w:noWrap/>
            <w:hideMark/>
          </w:tcPr>
          <w:p w14:paraId="6BDBA983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6502E91E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4B91AB5B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4C4D46D" w14:textId="77777777" w:rsidR="00857F6E" w:rsidRPr="00857F6E" w:rsidRDefault="00857F6E">
            <w:r w:rsidRPr="00857F6E">
              <w:t>Correction Factor</w:t>
            </w:r>
          </w:p>
        </w:tc>
        <w:tc>
          <w:tcPr>
            <w:tcW w:w="1280" w:type="dxa"/>
            <w:noWrap/>
            <w:hideMark/>
          </w:tcPr>
          <w:p w14:paraId="1E164F2A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58E7B182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02F6C756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E67A7D0" w14:textId="77777777" w:rsidR="00857F6E" w:rsidRPr="00857F6E" w:rsidRDefault="00857F6E">
            <w:r w:rsidRPr="00857F6E">
              <w:t>Gas Act Owner</w:t>
            </w:r>
          </w:p>
        </w:tc>
        <w:tc>
          <w:tcPr>
            <w:tcW w:w="1280" w:type="dxa"/>
            <w:noWrap/>
            <w:hideMark/>
          </w:tcPr>
          <w:p w14:paraId="599DA3AA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0F9C8714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0CBAD059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049E324" w14:textId="77777777" w:rsidR="00857F6E" w:rsidRPr="00857F6E" w:rsidRDefault="00857F6E">
            <w:r w:rsidRPr="00857F6E">
              <w:t>MAM Short Code</w:t>
            </w:r>
          </w:p>
        </w:tc>
        <w:tc>
          <w:tcPr>
            <w:tcW w:w="1280" w:type="dxa"/>
            <w:noWrap/>
            <w:hideMark/>
          </w:tcPr>
          <w:p w14:paraId="3D9BBF10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1AFD9145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75738B50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5D7965C" w14:textId="77777777" w:rsidR="00857F6E" w:rsidRPr="00857F6E" w:rsidRDefault="00857F6E">
            <w:r w:rsidRPr="00857F6E">
              <w:t>MAM EFD</w:t>
            </w:r>
          </w:p>
        </w:tc>
        <w:tc>
          <w:tcPr>
            <w:tcW w:w="1280" w:type="dxa"/>
            <w:noWrap/>
            <w:hideMark/>
          </w:tcPr>
          <w:p w14:paraId="6AB031D1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04741C6F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0D0EE3B0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6CB476B8" w14:textId="77777777" w:rsidR="00857F6E" w:rsidRPr="00857F6E" w:rsidRDefault="00857F6E">
            <w:r w:rsidRPr="00857F6E">
              <w:t>SMSO ID</w:t>
            </w:r>
          </w:p>
        </w:tc>
        <w:tc>
          <w:tcPr>
            <w:tcW w:w="1280" w:type="dxa"/>
            <w:noWrap/>
            <w:hideMark/>
          </w:tcPr>
          <w:p w14:paraId="623B5805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19AC964E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0E0A61BD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F419701" w14:textId="77777777" w:rsidR="00857F6E" w:rsidRPr="00857F6E" w:rsidRDefault="00857F6E">
            <w:r w:rsidRPr="00857F6E">
              <w:t>SMS Operating Entity EFD</w:t>
            </w:r>
          </w:p>
        </w:tc>
        <w:tc>
          <w:tcPr>
            <w:tcW w:w="1280" w:type="dxa"/>
            <w:noWrap/>
            <w:hideMark/>
          </w:tcPr>
          <w:p w14:paraId="624AC073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68C5F9BB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4550B92F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F544B3B" w14:textId="77777777" w:rsidR="00857F6E" w:rsidRPr="00857F6E" w:rsidRDefault="00857F6E">
            <w:r w:rsidRPr="00857F6E">
              <w:t>DCC Service Flag</w:t>
            </w:r>
          </w:p>
        </w:tc>
        <w:tc>
          <w:tcPr>
            <w:tcW w:w="1280" w:type="dxa"/>
            <w:noWrap/>
            <w:hideMark/>
          </w:tcPr>
          <w:p w14:paraId="1FD6D96C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105FC68D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63AE700C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4DD0F20" w14:textId="77777777" w:rsidR="00857F6E" w:rsidRPr="00857F6E" w:rsidRDefault="00857F6E">
            <w:r w:rsidRPr="00857F6E">
              <w:t>DCC Service Flag EFD</w:t>
            </w:r>
          </w:p>
        </w:tc>
        <w:tc>
          <w:tcPr>
            <w:tcW w:w="1280" w:type="dxa"/>
            <w:noWrap/>
            <w:hideMark/>
          </w:tcPr>
          <w:p w14:paraId="6F9A0A4D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038A1759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77E2160A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60D5779" w14:textId="77777777" w:rsidR="00857F6E" w:rsidRPr="00857F6E" w:rsidRDefault="00857F6E">
            <w:r w:rsidRPr="00857F6E">
              <w:t>Installing Supplier</w:t>
            </w:r>
          </w:p>
        </w:tc>
        <w:tc>
          <w:tcPr>
            <w:tcW w:w="1280" w:type="dxa"/>
            <w:noWrap/>
            <w:hideMark/>
          </w:tcPr>
          <w:p w14:paraId="38E19200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40AAEA0F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272C7849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774809C" w14:textId="77777777" w:rsidR="00857F6E" w:rsidRPr="00857F6E" w:rsidRDefault="00857F6E">
            <w:r w:rsidRPr="00857F6E">
              <w:t>Installing Supplier Short Code</w:t>
            </w:r>
          </w:p>
        </w:tc>
        <w:tc>
          <w:tcPr>
            <w:tcW w:w="1280" w:type="dxa"/>
            <w:noWrap/>
            <w:hideMark/>
          </w:tcPr>
          <w:p w14:paraId="0B76A7A2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6209A5DA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639A67FC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00F450F" w14:textId="77777777" w:rsidR="00857F6E" w:rsidRPr="00857F6E" w:rsidRDefault="00857F6E">
            <w:r w:rsidRPr="00857F6E">
              <w:t>First SMETS Installation Date</w:t>
            </w:r>
          </w:p>
        </w:tc>
        <w:tc>
          <w:tcPr>
            <w:tcW w:w="1280" w:type="dxa"/>
            <w:noWrap/>
            <w:hideMark/>
          </w:tcPr>
          <w:p w14:paraId="14D947AA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6E9EF7EE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5E9B6954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5941892" w14:textId="77777777" w:rsidR="00857F6E" w:rsidRPr="00857F6E" w:rsidRDefault="00857F6E">
            <w:r w:rsidRPr="00857F6E">
              <w:t>IHD Install Status</w:t>
            </w:r>
          </w:p>
        </w:tc>
        <w:tc>
          <w:tcPr>
            <w:tcW w:w="1280" w:type="dxa"/>
            <w:noWrap/>
            <w:hideMark/>
          </w:tcPr>
          <w:p w14:paraId="0D7F73B5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6D8691FC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4F6551EB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B24B43B" w14:textId="77777777" w:rsidR="00857F6E" w:rsidRPr="00857F6E" w:rsidRDefault="00857F6E">
            <w:r w:rsidRPr="00857F6E">
              <w:t>Meter Serial Number</w:t>
            </w:r>
          </w:p>
        </w:tc>
        <w:tc>
          <w:tcPr>
            <w:tcW w:w="1280" w:type="dxa"/>
            <w:noWrap/>
            <w:hideMark/>
          </w:tcPr>
          <w:p w14:paraId="1A22E073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47096B47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1BC78EEF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D047703" w14:textId="77777777" w:rsidR="00857F6E" w:rsidRPr="00857F6E" w:rsidRDefault="00857F6E">
            <w:r w:rsidRPr="00857F6E">
              <w:t>Reason Code</w:t>
            </w:r>
          </w:p>
        </w:tc>
        <w:tc>
          <w:tcPr>
            <w:tcW w:w="1280" w:type="dxa"/>
            <w:noWrap/>
            <w:hideMark/>
          </w:tcPr>
          <w:p w14:paraId="2F56BBB5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2D6BCDEB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2A2CDF08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1C32324" w14:textId="77777777" w:rsidR="00857F6E" w:rsidRPr="00857F6E" w:rsidRDefault="00857F6E">
            <w:r w:rsidRPr="00857F6E">
              <w:t>Effective Date</w:t>
            </w:r>
          </w:p>
        </w:tc>
        <w:tc>
          <w:tcPr>
            <w:tcW w:w="1280" w:type="dxa"/>
            <w:noWrap/>
            <w:hideMark/>
          </w:tcPr>
          <w:p w14:paraId="4627FE62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0756DB6F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58C8CDA6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675081B" w14:textId="77777777" w:rsidR="00857F6E" w:rsidRPr="00857F6E" w:rsidRDefault="00857F6E">
            <w:r w:rsidRPr="00857F6E">
              <w:t>Meter Type</w:t>
            </w:r>
          </w:p>
        </w:tc>
        <w:tc>
          <w:tcPr>
            <w:tcW w:w="1280" w:type="dxa"/>
            <w:noWrap/>
            <w:hideMark/>
          </w:tcPr>
          <w:p w14:paraId="22C4B140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6ED0BBFD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66402365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A863325" w14:textId="77777777" w:rsidR="00857F6E" w:rsidRPr="00857F6E" w:rsidRDefault="00857F6E">
            <w:r w:rsidRPr="00857F6E">
              <w:t>Manufacturer</w:t>
            </w:r>
          </w:p>
        </w:tc>
        <w:tc>
          <w:tcPr>
            <w:tcW w:w="1280" w:type="dxa"/>
            <w:noWrap/>
            <w:hideMark/>
          </w:tcPr>
          <w:p w14:paraId="7964E41C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2E9005ED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46DBA1CF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59AD2C7" w14:textId="77777777" w:rsidR="00857F6E" w:rsidRPr="00857F6E" w:rsidRDefault="00857F6E">
            <w:r w:rsidRPr="00857F6E">
              <w:t>Model</w:t>
            </w:r>
          </w:p>
        </w:tc>
        <w:tc>
          <w:tcPr>
            <w:tcW w:w="1280" w:type="dxa"/>
            <w:noWrap/>
            <w:hideMark/>
          </w:tcPr>
          <w:p w14:paraId="5F94E426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6E01670F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20DCDCB3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2DB69AC" w14:textId="77777777" w:rsidR="00857F6E" w:rsidRPr="00857F6E" w:rsidRDefault="00857F6E">
            <w:r w:rsidRPr="00857F6E">
              <w:t>Year of Manufacture</w:t>
            </w:r>
          </w:p>
        </w:tc>
        <w:tc>
          <w:tcPr>
            <w:tcW w:w="1280" w:type="dxa"/>
            <w:noWrap/>
            <w:hideMark/>
          </w:tcPr>
          <w:p w14:paraId="6671E5C4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3A887AD4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737AC03A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40B9605" w14:textId="77777777" w:rsidR="00857F6E" w:rsidRPr="00857F6E" w:rsidRDefault="00857F6E">
            <w:r w:rsidRPr="00857F6E">
              <w:t>Number of Dials</w:t>
            </w:r>
          </w:p>
        </w:tc>
        <w:tc>
          <w:tcPr>
            <w:tcW w:w="1280" w:type="dxa"/>
            <w:noWrap/>
            <w:hideMark/>
          </w:tcPr>
          <w:p w14:paraId="5B87133C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67F9C155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1A02F86F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72D75EB" w14:textId="77777777" w:rsidR="00857F6E" w:rsidRPr="00857F6E" w:rsidRDefault="00857F6E">
            <w:r w:rsidRPr="00857F6E">
              <w:t>Meter Capacity</w:t>
            </w:r>
          </w:p>
        </w:tc>
        <w:tc>
          <w:tcPr>
            <w:tcW w:w="1280" w:type="dxa"/>
            <w:noWrap/>
            <w:hideMark/>
          </w:tcPr>
          <w:p w14:paraId="36119429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5B6DAFED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3882937B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F016BEC" w14:textId="77777777" w:rsidR="00857F6E" w:rsidRPr="00857F6E" w:rsidRDefault="00857F6E">
            <w:r w:rsidRPr="00857F6E">
              <w:t>Correction Factor</w:t>
            </w:r>
          </w:p>
        </w:tc>
        <w:tc>
          <w:tcPr>
            <w:tcW w:w="1280" w:type="dxa"/>
            <w:noWrap/>
            <w:hideMark/>
          </w:tcPr>
          <w:p w14:paraId="74964660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4416C4A4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6BEFA96B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460AF9A" w14:textId="77777777" w:rsidR="00857F6E" w:rsidRPr="00857F6E" w:rsidRDefault="00857F6E">
            <w:r w:rsidRPr="00857F6E">
              <w:t>Meter Mechanism</w:t>
            </w:r>
          </w:p>
        </w:tc>
        <w:tc>
          <w:tcPr>
            <w:tcW w:w="1280" w:type="dxa"/>
            <w:noWrap/>
            <w:hideMark/>
          </w:tcPr>
          <w:p w14:paraId="0C3D593A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2894B4FA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10189A53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64435C77" w14:textId="77777777" w:rsidR="00857F6E" w:rsidRPr="00857F6E" w:rsidRDefault="00857F6E">
            <w:r w:rsidRPr="00857F6E">
              <w:t>Imperial Indicator</w:t>
            </w:r>
          </w:p>
        </w:tc>
        <w:tc>
          <w:tcPr>
            <w:tcW w:w="1280" w:type="dxa"/>
            <w:noWrap/>
            <w:hideMark/>
          </w:tcPr>
          <w:p w14:paraId="073F1EF8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1B93CC7D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0F8C550A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AE51D80" w14:textId="77777777" w:rsidR="00857F6E" w:rsidRPr="00857F6E" w:rsidRDefault="00857F6E">
            <w:r w:rsidRPr="00857F6E">
              <w:t>Units</w:t>
            </w:r>
          </w:p>
        </w:tc>
        <w:tc>
          <w:tcPr>
            <w:tcW w:w="1280" w:type="dxa"/>
            <w:noWrap/>
            <w:hideMark/>
          </w:tcPr>
          <w:p w14:paraId="62A96594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17AAD3CE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23558F8A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5A713E3" w14:textId="77777777" w:rsidR="00857F6E" w:rsidRPr="00857F6E" w:rsidRDefault="00857F6E">
            <w:r w:rsidRPr="00857F6E">
              <w:t>Location</w:t>
            </w:r>
          </w:p>
        </w:tc>
        <w:tc>
          <w:tcPr>
            <w:tcW w:w="1280" w:type="dxa"/>
            <w:noWrap/>
            <w:hideMark/>
          </w:tcPr>
          <w:p w14:paraId="45B2A83B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71ECC52F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5BF6C123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4707787" w14:textId="77777777" w:rsidR="00857F6E" w:rsidRPr="00857F6E" w:rsidRDefault="00857F6E">
            <w:r w:rsidRPr="00857F6E">
              <w:t>Opening Read</w:t>
            </w:r>
          </w:p>
        </w:tc>
        <w:tc>
          <w:tcPr>
            <w:tcW w:w="1280" w:type="dxa"/>
            <w:noWrap/>
            <w:hideMark/>
          </w:tcPr>
          <w:p w14:paraId="09A63A15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490EE868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6DCC0871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45C3003" w14:textId="77777777" w:rsidR="00857F6E" w:rsidRPr="00857F6E" w:rsidRDefault="00857F6E">
            <w:r w:rsidRPr="00857F6E">
              <w:t>Opening Read Uncorrected</w:t>
            </w:r>
          </w:p>
        </w:tc>
        <w:tc>
          <w:tcPr>
            <w:tcW w:w="1280" w:type="dxa"/>
            <w:noWrap/>
            <w:hideMark/>
          </w:tcPr>
          <w:p w14:paraId="7FAAA3D3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505BD375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7FAD12E4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76CC831" w14:textId="77777777" w:rsidR="00857F6E" w:rsidRPr="00857F6E" w:rsidRDefault="00857F6E">
            <w:r w:rsidRPr="00857F6E">
              <w:t>Opening Read Corrected</w:t>
            </w:r>
          </w:p>
        </w:tc>
        <w:tc>
          <w:tcPr>
            <w:tcW w:w="1280" w:type="dxa"/>
            <w:noWrap/>
            <w:hideMark/>
          </w:tcPr>
          <w:p w14:paraId="3348E46E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0E7027A1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5CA59FA7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DBAB901" w14:textId="77777777" w:rsidR="00857F6E" w:rsidRPr="00857F6E" w:rsidRDefault="00857F6E">
            <w:r w:rsidRPr="00857F6E">
              <w:t>Opening Read Date</w:t>
            </w:r>
          </w:p>
        </w:tc>
        <w:tc>
          <w:tcPr>
            <w:tcW w:w="1280" w:type="dxa"/>
            <w:noWrap/>
            <w:hideMark/>
          </w:tcPr>
          <w:p w14:paraId="6F581EB9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229F845D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1B9EFABA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8EAA887" w14:textId="77777777" w:rsidR="00857F6E" w:rsidRPr="00857F6E" w:rsidRDefault="00857F6E">
            <w:r w:rsidRPr="00857F6E">
              <w:t>Closing Read</w:t>
            </w:r>
          </w:p>
        </w:tc>
        <w:tc>
          <w:tcPr>
            <w:tcW w:w="1280" w:type="dxa"/>
            <w:noWrap/>
            <w:hideMark/>
          </w:tcPr>
          <w:p w14:paraId="3D501B3C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45319E9E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45BEF6EB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D05778E" w14:textId="77777777" w:rsidR="00857F6E" w:rsidRPr="00857F6E" w:rsidRDefault="00857F6E">
            <w:r w:rsidRPr="00857F6E">
              <w:t>Closing Read Uncorrected</w:t>
            </w:r>
          </w:p>
        </w:tc>
        <w:tc>
          <w:tcPr>
            <w:tcW w:w="1280" w:type="dxa"/>
            <w:noWrap/>
            <w:hideMark/>
          </w:tcPr>
          <w:p w14:paraId="15C84F17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408EEA4A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63B00365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A136DA3" w14:textId="77777777" w:rsidR="00857F6E" w:rsidRPr="00857F6E" w:rsidRDefault="00857F6E">
            <w:r w:rsidRPr="00857F6E">
              <w:t>Closing Read Corrected</w:t>
            </w:r>
          </w:p>
        </w:tc>
        <w:tc>
          <w:tcPr>
            <w:tcW w:w="1280" w:type="dxa"/>
            <w:noWrap/>
            <w:hideMark/>
          </w:tcPr>
          <w:p w14:paraId="6661DF01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53B50C91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0593A753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27F2908" w14:textId="77777777" w:rsidR="00857F6E" w:rsidRPr="00857F6E" w:rsidRDefault="00857F6E">
            <w:r w:rsidRPr="00857F6E">
              <w:t>Closing Read Date</w:t>
            </w:r>
          </w:p>
        </w:tc>
        <w:tc>
          <w:tcPr>
            <w:tcW w:w="1280" w:type="dxa"/>
            <w:noWrap/>
            <w:hideMark/>
          </w:tcPr>
          <w:p w14:paraId="135614F7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686F0159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705CDF66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C86D586" w14:textId="77777777" w:rsidR="00857F6E" w:rsidRPr="00857F6E" w:rsidRDefault="00857F6E">
            <w:r w:rsidRPr="00857F6E">
              <w:t>Meter Read Date</w:t>
            </w:r>
          </w:p>
        </w:tc>
        <w:tc>
          <w:tcPr>
            <w:tcW w:w="1280" w:type="dxa"/>
            <w:noWrap/>
            <w:hideMark/>
          </w:tcPr>
          <w:p w14:paraId="2BBA3C44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22A6B43A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7C2B5E6D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5F32D16" w14:textId="77777777" w:rsidR="00857F6E" w:rsidRPr="00857F6E" w:rsidRDefault="00857F6E">
            <w:r w:rsidRPr="00857F6E">
              <w:t>Meter Read Type</w:t>
            </w:r>
          </w:p>
        </w:tc>
        <w:tc>
          <w:tcPr>
            <w:tcW w:w="1280" w:type="dxa"/>
            <w:noWrap/>
            <w:hideMark/>
          </w:tcPr>
          <w:p w14:paraId="4D158786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4DFCF40C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10098D1E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6D27548" w14:textId="77777777" w:rsidR="00857F6E" w:rsidRPr="00857F6E" w:rsidRDefault="00857F6E">
            <w:r w:rsidRPr="00857F6E">
              <w:t>Meter Read</w:t>
            </w:r>
          </w:p>
        </w:tc>
        <w:tc>
          <w:tcPr>
            <w:tcW w:w="1280" w:type="dxa"/>
            <w:noWrap/>
            <w:hideMark/>
          </w:tcPr>
          <w:p w14:paraId="72EA2465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1B831D59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43D682A6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9776AB3" w14:textId="77777777" w:rsidR="00857F6E" w:rsidRPr="00857F6E" w:rsidRDefault="00857F6E">
            <w:r w:rsidRPr="00857F6E">
              <w:t>Meter Round the Clock</w:t>
            </w:r>
          </w:p>
        </w:tc>
        <w:tc>
          <w:tcPr>
            <w:tcW w:w="1280" w:type="dxa"/>
            <w:noWrap/>
            <w:hideMark/>
          </w:tcPr>
          <w:p w14:paraId="554534B6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5B04023B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775187F8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75F05C1" w14:textId="77777777" w:rsidR="00857F6E" w:rsidRPr="00857F6E" w:rsidRDefault="00857F6E">
            <w:r w:rsidRPr="00857F6E">
              <w:t>Convertor Read</w:t>
            </w:r>
          </w:p>
        </w:tc>
        <w:tc>
          <w:tcPr>
            <w:tcW w:w="1280" w:type="dxa"/>
            <w:noWrap/>
            <w:hideMark/>
          </w:tcPr>
          <w:p w14:paraId="336C82B9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64DFC33B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55823027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DDA379F" w14:textId="77777777" w:rsidR="00857F6E" w:rsidRPr="00857F6E" w:rsidRDefault="00857F6E">
            <w:r w:rsidRPr="00857F6E">
              <w:t>Convertor Round the Clock</w:t>
            </w:r>
          </w:p>
        </w:tc>
        <w:tc>
          <w:tcPr>
            <w:tcW w:w="1280" w:type="dxa"/>
            <w:noWrap/>
            <w:hideMark/>
          </w:tcPr>
          <w:p w14:paraId="0794926D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69C213E5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325B5170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E7E1A96" w14:textId="77777777" w:rsidR="00857F6E" w:rsidRPr="00857F6E" w:rsidRDefault="00857F6E">
            <w:r w:rsidRPr="00857F6E">
              <w:t>DRE Number</w:t>
            </w:r>
          </w:p>
        </w:tc>
        <w:tc>
          <w:tcPr>
            <w:tcW w:w="1280" w:type="dxa"/>
            <w:noWrap/>
            <w:hideMark/>
          </w:tcPr>
          <w:p w14:paraId="46CEE534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0A3BC759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3B1DF917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45000B0" w14:textId="77777777" w:rsidR="00857F6E" w:rsidRPr="00857F6E" w:rsidRDefault="00857F6E">
            <w:r w:rsidRPr="00857F6E">
              <w:t>Installation Date</w:t>
            </w:r>
          </w:p>
        </w:tc>
        <w:tc>
          <w:tcPr>
            <w:tcW w:w="1280" w:type="dxa"/>
            <w:noWrap/>
            <w:hideMark/>
          </w:tcPr>
          <w:p w14:paraId="3C375952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326A8285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6DAC5DB4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7E9B9DB" w14:textId="77777777" w:rsidR="00857F6E" w:rsidRPr="00857F6E" w:rsidRDefault="00857F6E">
            <w:r w:rsidRPr="00857F6E">
              <w:t>Device Status</w:t>
            </w:r>
          </w:p>
        </w:tc>
        <w:tc>
          <w:tcPr>
            <w:tcW w:w="1280" w:type="dxa"/>
            <w:noWrap/>
            <w:hideMark/>
          </w:tcPr>
          <w:p w14:paraId="2C8BB983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07589DDA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7001ABEE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893B45C" w14:textId="77777777" w:rsidR="00857F6E" w:rsidRPr="00857F6E" w:rsidRDefault="00857F6E">
            <w:r w:rsidRPr="00857F6E">
              <w:t>Model</w:t>
            </w:r>
          </w:p>
        </w:tc>
        <w:tc>
          <w:tcPr>
            <w:tcW w:w="1280" w:type="dxa"/>
            <w:noWrap/>
            <w:hideMark/>
          </w:tcPr>
          <w:p w14:paraId="257AEB8A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77AAD6DC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02212EE3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B2DCCF7" w14:textId="77777777" w:rsidR="00857F6E" w:rsidRPr="00857F6E" w:rsidRDefault="00857F6E">
            <w:r w:rsidRPr="00857F6E">
              <w:t>Manufacturer</w:t>
            </w:r>
          </w:p>
        </w:tc>
        <w:tc>
          <w:tcPr>
            <w:tcW w:w="1280" w:type="dxa"/>
            <w:noWrap/>
            <w:hideMark/>
          </w:tcPr>
          <w:p w14:paraId="771CCAD0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269D786A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6767CE28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E106CAB" w14:textId="77777777" w:rsidR="00857F6E" w:rsidRPr="00857F6E" w:rsidRDefault="00857F6E">
            <w:r w:rsidRPr="00857F6E">
              <w:t>Telemetered Site Indicator</w:t>
            </w:r>
          </w:p>
        </w:tc>
        <w:tc>
          <w:tcPr>
            <w:tcW w:w="1280" w:type="dxa"/>
            <w:noWrap/>
            <w:hideMark/>
          </w:tcPr>
          <w:p w14:paraId="6725AA6C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2B07DAF6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3B4E51C3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45CB69E" w14:textId="77777777" w:rsidR="00857F6E" w:rsidRPr="00857F6E" w:rsidRDefault="00857F6E">
            <w:r w:rsidRPr="00857F6E">
              <w:t>AMR Indicator</w:t>
            </w:r>
          </w:p>
        </w:tc>
        <w:tc>
          <w:tcPr>
            <w:tcW w:w="1280" w:type="dxa"/>
            <w:noWrap/>
            <w:hideMark/>
          </w:tcPr>
          <w:p w14:paraId="43D675F5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15781871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469619BD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46A36DD9" w14:textId="77777777" w:rsidR="00857F6E" w:rsidRPr="00857F6E" w:rsidRDefault="00857F6E">
            <w:r w:rsidRPr="00857F6E">
              <w:t>AMR Effective Date</w:t>
            </w:r>
          </w:p>
        </w:tc>
        <w:tc>
          <w:tcPr>
            <w:tcW w:w="1280" w:type="dxa"/>
            <w:noWrap/>
            <w:hideMark/>
          </w:tcPr>
          <w:p w14:paraId="06B9E6AB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24D2D084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062D950F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76653EF" w14:textId="77777777" w:rsidR="00857F6E" w:rsidRPr="00857F6E" w:rsidRDefault="00857F6E">
            <w:r w:rsidRPr="00857F6E">
              <w:t>Correction Factor</w:t>
            </w:r>
          </w:p>
        </w:tc>
        <w:tc>
          <w:tcPr>
            <w:tcW w:w="1280" w:type="dxa"/>
            <w:noWrap/>
            <w:hideMark/>
          </w:tcPr>
          <w:p w14:paraId="7BAEBD5B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79A33B79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6E875F8F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1DBC1CEB" w14:textId="77777777" w:rsidR="00857F6E" w:rsidRPr="00857F6E" w:rsidRDefault="00857F6E">
            <w:r w:rsidRPr="00857F6E">
              <w:t>Effective Date</w:t>
            </w:r>
          </w:p>
        </w:tc>
        <w:tc>
          <w:tcPr>
            <w:tcW w:w="1280" w:type="dxa"/>
            <w:noWrap/>
            <w:hideMark/>
          </w:tcPr>
          <w:p w14:paraId="54AE2D40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390ACDD6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5DA36B82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A69E277" w14:textId="77777777" w:rsidR="00857F6E" w:rsidRPr="00857F6E" w:rsidRDefault="00857F6E">
            <w:r w:rsidRPr="00857F6E">
              <w:t>Serial Number</w:t>
            </w:r>
          </w:p>
        </w:tc>
        <w:tc>
          <w:tcPr>
            <w:tcW w:w="1280" w:type="dxa"/>
            <w:noWrap/>
            <w:hideMark/>
          </w:tcPr>
          <w:p w14:paraId="2B21D044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4B3F7CCC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4BA059D5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61604C6A" w14:textId="77777777" w:rsidR="00857F6E" w:rsidRPr="00857F6E" w:rsidRDefault="00857F6E">
            <w:r w:rsidRPr="00857F6E">
              <w:t>Dials Corrected</w:t>
            </w:r>
          </w:p>
        </w:tc>
        <w:tc>
          <w:tcPr>
            <w:tcW w:w="1280" w:type="dxa"/>
            <w:noWrap/>
            <w:hideMark/>
          </w:tcPr>
          <w:p w14:paraId="466077D1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7DE169AF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16988A04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61A31293" w14:textId="77777777" w:rsidR="00857F6E" w:rsidRPr="00857F6E" w:rsidRDefault="00857F6E">
            <w:r w:rsidRPr="00857F6E">
              <w:t>Manufacturer</w:t>
            </w:r>
          </w:p>
        </w:tc>
        <w:tc>
          <w:tcPr>
            <w:tcW w:w="1280" w:type="dxa"/>
            <w:noWrap/>
            <w:hideMark/>
          </w:tcPr>
          <w:p w14:paraId="480C7535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20F949FF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5D29B5D7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74F36EC7" w14:textId="77777777" w:rsidR="00857F6E" w:rsidRPr="00857F6E" w:rsidRDefault="00857F6E">
            <w:r w:rsidRPr="00857F6E">
              <w:t>Year of Manufacture</w:t>
            </w:r>
          </w:p>
        </w:tc>
        <w:tc>
          <w:tcPr>
            <w:tcW w:w="1280" w:type="dxa"/>
            <w:noWrap/>
            <w:hideMark/>
          </w:tcPr>
          <w:p w14:paraId="39EDB264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6EE187F5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169CFF7E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431F26B" w14:textId="77777777" w:rsidR="00857F6E" w:rsidRPr="00857F6E" w:rsidRDefault="00857F6E">
            <w:r w:rsidRPr="00857F6E">
              <w:t>Model</w:t>
            </w:r>
          </w:p>
        </w:tc>
        <w:tc>
          <w:tcPr>
            <w:tcW w:w="1280" w:type="dxa"/>
            <w:noWrap/>
            <w:hideMark/>
          </w:tcPr>
          <w:p w14:paraId="2B2DA945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11C390F7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12D6DCF7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20023B40" w14:textId="77777777" w:rsidR="00857F6E" w:rsidRPr="00857F6E" w:rsidRDefault="00857F6E">
            <w:r w:rsidRPr="00857F6E">
              <w:t>Device Status</w:t>
            </w:r>
          </w:p>
        </w:tc>
        <w:tc>
          <w:tcPr>
            <w:tcW w:w="1280" w:type="dxa"/>
            <w:noWrap/>
            <w:hideMark/>
          </w:tcPr>
          <w:p w14:paraId="10A7BBC1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Yes</w:t>
            </w:r>
          </w:p>
        </w:tc>
        <w:tc>
          <w:tcPr>
            <w:tcW w:w="2140" w:type="dxa"/>
            <w:noWrap/>
            <w:hideMark/>
          </w:tcPr>
          <w:p w14:paraId="0DDA82C1" w14:textId="77777777" w:rsidR="00857F6E" w:rsidRPr="00857F6E" w:rsidRDefault="00857F6E">
            <w:r w:rsidRPr="00857F6E">
              <w:t>Yes</w:t>
            </w:r>
          </w:p>
        </w:tc>
      </w:tr>
      <w:tr w:rsidR="00857F6E" w:rsidRPr="00857F6E" w14:paraId="43ED8FA8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57E7A1B5" w14:textId="77777777" w:rsidR="00857F6E" w:rsidRPr="00857F6E" w:rsidRDefault="00857F6E">
            <w:r w:rsidRPr="00857F6E">
              <w:t>Isolation Status</w:t>
            </w:r>
          </w:p>
        </w:tc>
        <w:tc>
          <w:tcPr>
            <w:tcW w:w="1280" w:type="dxa"/>
            <w:noWrap/>
            <w:hideMark/>
          </w:tcPr>
          <w:p w14:paraId="6C337C83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0E3C8CAD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4C3540A9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BACEC76" w14:textId="77777777" w:rsidR="00857F6E" w:rsidRPr="00857F6E" w:rsidRDefault="00857F6E">
            <w:r w:rsidRPr="00857F6E">
              <w:t>AMR Service Provider</w:t>
            </w:r>
          </w:p>
        </w:tc>
        <w:tc>
          <w:tcPr>
            <w:tcW w:w="1280" w:type="dxa"/>
            <w:noWrap/>
            <w:hideMark/>
          </w:tcPr>
          <w:p w14:paraId="03F828D6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62435588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5AC69476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31FE6FB5" w14:textId="77777777" w:rsidR="00857F6E" w:rsidRPr="00857F6E" w:rsidRDefault="00857F6E">
            <w:r w:rsidRPr="00857F6E">
              <w:t>Latest Meter Read Date</w:t>
            </w:r>
          </w:p>
        </w:tc>
        <w:tc>
          <w:tcPr>
            <w:tcW w:w="1280" w:type="dxa"/>
            <w:noWrap/>
            <w:hideMark/>
          </w:tcPr>
          <w:p w14:paraId="09104434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50154360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5E89F1CA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0F3A63DD" w14:textId="77777777" w:rsidR="00857F6E" w:rsidRPr="00857F6E" w:rsidRDefault="00857F6E">
            <w:r w:rsidRPr="00857F6E">
              <w:t>Latest Meter Read Type</w:t>
            </w:r>
          </w:p>
        </w:tc>
        <w:tc>
          <w:tcPr>
            <w:tcW w:w="1280" w:type="dxa"/>
            <w:noWrap/>
            <w:hideMark/>
          </w:tcPr>
          <w:p w14:paraId="4E15C577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34453834" w14:textId="77777777" w:rsidR="00857F6E" w:rsidRPr="00857F6E" w:rsidRDefault="00857F6E">
            <w:r w:rsidRPr="00857F6E">
              <w:t>No</w:t>
            </w:r>
          </w:p>
        </w:tc>
      </w:tr>
      <w:tr w:rsidR="00857F6E" w:rsidRPr="00857F6E" w14:paraId="08D2EC5E" w14:textId="77777777" w:rsidTr="00857F6E">
        <w:trPr>
          <w:trHeight w:val="255"/>
        </w:trPr>
        <w:tc>
          <w:tcPr>
            <w:tcW w:w="3520" w:type="dxa"/>
            <w:noWrap/>
            <w:hideMark/>
          </w:tcPr>
          <w:p w14:paraId="6D0DB67C" w14:textId="77777777" w:rsidR="00857F6E" w:rsidRPr="00857F6E" w:rsidRDefault="00857F6E">
            <w:r w:rsidRPr="00857F6E">
              <w:t>Latest Meter Read Value</w:t>
            </w:r>
          </w:p>
        </w:tc>
        <w:tc>
          <w:tcPr>
            <w:tcW w:w="1280" w:type="dxa"/>
            <w:noWrap/>
            <w:hideMark/>
          </w:tcPr>
          <w:p w14:paraId="421EA6A9" w14:textId="77777777" w:rsidR="00857F6E" w:rsidRPr="00857F6E" w:rsidRDefault="00857F6E">
            <w:pPr>
              <w:rPr>
                <w:color w:val="808080" w:themeColor="background1" w:themeShade="80"/>
              </w:rPr>
            </w:pPr>
            <w:r w:rsidRPr="00857F6E">
              <w:rPr>
                <w:color w:val="808080" w:themeColor="background1" w:themeShade="80"/>
              </w:rPr>
              <w:t>No</w:t>
            </w:r>
          </w:p>
        </w:tc>
        <w:tc>
          <w:tcPr>
            <w:tcW w:w="2140" w:type="dxa"/>
            <w:noWrap/>
            <w:hideMark/>
          </w:tcPr>
          <w:p w14:paraId="2CEC85BA" w14:textId="77777777" w:rsidR="00857F6E" w:rsidRPr="00857F6E" w:rsidRDefault="00857F6E">
            <w:r w:rsidRPr="00857F6E">
              <w:t>No</w:t>
            </w:r>
          </w:p>
        </w:tc>
      </w:tr>
    </w:tbl>
    <w:p w14:paraId="1EC283AE" w14:textId="77777777" w:rsidR="00857F6E" w:rsidRDefault="00857F6E" w:rsidP="00857F6E">
      <w:r>
        <w:fldChar w:fldCharType="end"/>
      </w:r>
    </w:p>
    <w:p w14:paraId="27426029" w14:textId="77777777" w:rsidR="005E30E9" w:rsidRDefault="005E30E9" w:rsidP="00E70DCA">
      <w:pPr>
        <w:pStyle w:val="ListParagraph"/>
        <w:ind w:left="1080"/>
      </w:pPr>
    </w:p>
    <w:p w14:paraId="386FD658" w14:textId="77777777" w:rsidR="001E1278" w:rsidRDefault="001E1278" w:rsidP="00E70DCA">
      <w:pPr>
        <w:pStyle w:val="ListParagraph"/>
        <w:ind w:left="1080"/>
      </w:pPr>
    </w:p>
    <w:p w14:paraId="357EB274" w14:textId="77777777" w:rsidR="001E1278" w:rsidRDefault="001E1278" w:rsidP="00E70DCA">
      <w:pPr>
        <w:pStyle w:val="ListParagraph"/>
        <w:ind w:left="1080"/>
      </w:pPr>
    </w:p>
    <w:p w14:paraId="5890E6BA" w14:textId="77777777" w:rsidR="00FD587D" w:rsidRDefault="00FD587D"/>
    <w:sectPr w:rsidR="00FD587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39D2F" w14:textId="77777777" w:rsidR="00D1455A" w:rsidRDefault="00D1455A" w:rsidP="00E70DCA">
      <w:pPr>
        <w:spacing w:after="0" w:line="240" w:lineRule="auto"/>
      </w:pPr>
      <w:r>
        <w:separator/>
      </w:r>
    </w:p>
  </w:endnote>
  <w:endnote w:type="continuationSeparator" w:id="0">
    <w:p w14:paraId="69690E5B" w14:textId="77777777" w:rsidR="00D1455A" w:rsidRDefault="00D1455A" w:rsidP="00E7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576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AA511" w14:textId="77777777" w:rsidR="00592A81" w:rsidRDefault="00592A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A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6B39B8" w14:textId="77777777" w:rsidR="00592A81" w:rsidRDefault="00592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91F67" w14:textId="77777777" w:rsidR="00D1455A" w:rsidRDefault="00D1455A" w:rsidP="00E70DCA">
      <w:pPr>
        <w:spacing w:after="0" w:line="240" w:lineRule="auto"/>
      </w:pPr>
      <w:r>
        <w:separator/>
      </w:r>
    </w:p>
  </w:footnote>
  <w:footnote w:type="continuationSeparator" w:id="0">
    <w:p w14:paraId="56E21A7F" w14:textId="77777777" w:rsidR="00D1455A" w:rsidRDefault="00D1455A" w:rsidP="00E7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B5C"/>
    <w:multiLevelType w:val="hybridMultilevel"/>
    <w:tmpl w:val="1F0EDDB2"/>
    <w:lvl w:ilvl="0" w:tplc="A0DA7A0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560F1"/>
    <w:multiLevelType w:val="hybridMultilevel"/>
    <w:tmpl w:val="55D4FD24"/>
    <w:lvl w:ilvl="0" w:tplc="2CDE8A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30B4B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53D"/>
    <w:rsid w:val="00024F11"/>
    <w:rsid w:val="000676FD"/>
    <w:rsid w:val="00123034"/>
    <w:rsid w:val="001722F5"/>
    <w:rsid w:val="00186445"/>
    <w:rsid w:val="001C239F"/>
    <w:rsid w:val="001E1278"/>
    <w:rsid w:val="00217861"/>
    <w:rsid w:val="002B753D"/>
    <w:rsid w:val="002F3476"/>
    <w:rsid w:val="002F521F"/>
    <w:rsid w:val="00311AC1"/>
    <w:rsid w:val="003643A1"/>
    <w:rsid w:val="003664FF"/>
    <w:rsid w:val="00433F2F"/>
    <w:rsid w:val="00466409"/>
    <w:rsid w:val="004702E6"/>
    <w:rsid w:val="00477150"/>
    <w:rsid w:val="00491E0A"/>
    <w:rsid w:val="004A6C0B"/>
    <w:rsid w:val="004D12CF"/>
    <w:rsid w:val="00520C34"/>
    <w:rsid w:val="00533331"/>
    <w:rsid w:val="005754F7"/>
    <w:rsid w:val="0058008D"/>
    <w:rsid w:val="00592A81"/>
    <w:rsid w:val="005E30E9"/>
    <w:rsid w:val="0064407C"/>
    <w:rsid w:val="0066698F"/>
    <w:rsid w:val="006750D1"/>
    <w:rsid w:val="006A53EF"/>
    <w:rsid w:val="006C6F40"/>
    <w:rsid w:val="006F58B9"/>
    <w:rsid w:val="0071349B"/>
    <w:rsid w:val="00717801"/>
    <w:rsid w:val="00722EB7"/>
    <w:rsid w:val="007D4504"/>
    <w:rsid w:val="007E4361"/>
    <w:rsid w:val="0085681F"/>
    <w:rsid w:val="00857F6E"/>
    <w:rsid w:val="009746D9"/>
    <w:rsid w:val="009B1750"/>
    <w:rsid w:val="009D6BAF"/>
    <w:rsid w:val="009E01EA"/>
    <w:rsid w:val="009E6363"/>
    <w:rsid w:val="00A4247A"/>
    <w:rsid w:val="00A96CDD"/>
    <w:rsid w:val="00AF3463"/>
    <w:rsid w:val="00B23092"/>
    <w:rsid w:val="00B23093"/>
    <w:rsid w:val="00B30B64"/>
    <w:rsid w:val="00B73CCF"/>
    <w:rsid w:val="00B80887"/>
    <w:rsid w:val="00C04FFE"/>
    <w:rsid w:val="00C54A57"/>
    <w:rsid w:val="00C86A98"/>
    <w:rsid w:val="00CB33AA"/>
    <w:rsid w:val="00CE4697"/>
    <w:rsid w:val="00CF1FD8"/>
    <w:rsid w:val="00D1455A"/>
    <w:rsid w:val="00D54E32"/>
    <w:rsid w:val="00D70618"/>
    <w:rsid w:val="00E1570E"/>
    <w:rsid w:val="00E309E4"/>
    <w:rsid w:val="00E34B47"/>
    <w:rsid w:val="00E60637"/>
    <w:rsid w:val="00E62069"/>
    <w:rsid w:val="00E70DCA"/>
    <w:rsid w:val="00E878F0"/>
    <w:rsid w:val="00EB666C"/>
    <w:rsid w:val="00EB6B3C"/>
    <w:rsid w:val="00F33DDB"/>
    <w:rsid w:val="00FD296C"/>
    <w:rsid w:val="00FD587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C36D"/>
  <w15:docId w15:val="{641A398D-A989-4A99-A346-BAB40E4E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3D"/>
    <w:pPr>
      <w:ind w:left="720"/>
      <w:contextualSpacing/>
    </w:pPr>
  </w:style>
  <w:style w:type="table" w:styleId="TableGrid">
    <w:name w:val="Table Grid"/>
    <w:basedOn w:val="TableNormal"/>
    <w:uiPriority w:val="59"/>
    <w:rsid w:val="006F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CA"/>
  </w:style>
  <w:style w:type="paragraph" w:styleId="Footer">
    <w:name w:val="footer"/>
    <w:basedOn w:val="Normal"/>
    <w:link w:val="FooterChar"/>
    <w:uiPriority w:val="99"/>
    <w:unhideWhenUsed/>
    <w:rsid w:val="00E7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CA"/>
  </w:style>
  <w:style w:type="character" w:styleId="Hyperlink">
    <w:name w:val="Hyperlink"/>
    <w:basedOn w:val="DefaultParagraphFont"/>
    <w:uiPriority w:val="99"/>
    <w:unhideWhenUsed/>
    <w:rsid w:val="006A53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Helen Bennett</cp:lastModifiedBy>
  <cp:revision>2</cp:revision>
  <cp:lastPrinted>2018-08-29T10:37:00Z</cp:lastPrinted>
  <dcterms:created xsi:type="dcterms:W3CDTF">2018-11-07T14:44:00Z</dcterms:created>
  <dcterms:modified xsi:type="dcterms:W3CDTF">2018-11-07T14:44:00Z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354763336</vt:i4>
  </property>
  <property fmtid="{D5CDD505-2E9C-101B-9397-08002B2CF9AE}" pid="3" name="_NewReviewCycle">
    <vt:lpwstr/>
  </property>
  <property fmtid="{D5CDD505-2E9C-101B-9397-08002B2CF9AE}" pid="4" name="_EmailSubject">
    <vt:lpwstr>Items for CoMC meeting 14 November</vt:lpwstr>
  </property>
  <property fmtid="{D5CDD505-2E9C-101B-9397-08002B2CF9AE}" pid="5" name="_AuthorEmail">
    <vt:lpwstr>andy.j.miller@xoserve.com</vt:lpwstr>
  </property>
  <property fmtid="{D5CDD505-2E9C-101B-9397-08002B2CF9AE}" pid="6" name="_AuthorEmailDisplayName">
    <vt:lpwstr>Miller, Andy J</vt:lpwstr>
  </property>
  <property fmtid="{D5CDD505-2E9C-101B-9397-08002B2CF9AE}" pid="7" name="_ReviewingToolsShownOnce">
    <vt:lpwstr/>
  </property>
</Properties>
</file>