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D0257" w14:textId="77777777" w:rsidR="007D4F26" w:rsidRDefault="00156FD9" w:rsidP="00324744">
      <w:pPr>
        <w:pStyle w:val="Title"/>
      </w:pPr>
      <w:r w:rsidRPr="00156FD9">
        <w:t>DSC Change Proposal</w:t>
      </w:r>
      <w:r w:rsidR="00FA3F4F">
        <w:t xml:space="preserve"> Document</w:t>
      </w:r>
    </w:p>
    <w:p w14:paraId="6C6F9B32"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448B1560" wp14:editId="26BFEC1A">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de4ba [1305]"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10A1B3F8"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2BD16E53" wp14:editId="1C822791">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5"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2ecfb [130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w:pict>
          </mc:Fallback>
        </mc:AlternateContent>
      </w:r>
      <w:r w:rsidR="003B7E16">
        <w:t>Xoserve to fill o</w:t>
      </w:r>
      <w:r w:rsidR="00722970">
        <w:t>ut all of the information in the sections</w:t>
      </w:r>
      <w:r w:rsidR="003B7E16">
        <w:t xml:space="preserve"> colour</w:t>
      </w:r>
      <w:r w:rsidR="00722970">
        <w:t>ed</w:t>
      </w:r>
      <w:r>
        <w:t xml:space="preserve"> </w:t>
      </w:r>
      <w:bookmarkStart w:id="0" w:name="_GoBack"/>
      <w:bookmarkEnd w:id="0"/>
    </w:p>
    <w:p w14:paraId="2681ECAA"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31D0985A" w14:textId="77777777" w:rsidTr="007855B1">
        <w:trPr>
          <w:trHeight w:val="403"/>
        </w:trPr>
        <w:tc>
          <w:tcPr>
            <w:tcW w:w="1224" w:type="pct"/>
            <w:shd w:val="clear" w:color="auto" w:fill="B2ECFB" w:themeFill="accent5" w:themeFillTint="66"/>
            <w:vAlign w:val="center"/>
          </w:tcPr>
          <w:p w14:paraId="6160F8BE"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603379B2" w14:textId="77777777" w:rsidR="007855B1" w:rsidRPr="00BC3CAC" w:rsidRDefault="00E50BD8" w:rsidP="00FA3F4F">
            <w:pPr>
              <w:rPr>
                <w:rFonts w:cs="Arial"/>
              </w:rPr>
            </w:pPr>
            <w:r>
              <w:rPr>
                <w:rFonts w:cs="Arial"/>
              </w:rPr>
              <w:t>XRN4876</w:t>
            </w:r>
          </w:p>
        </w:tc>
      </w:tr>
      <w:tr w:rsidR="00ED342B" w:rsidRPr="00BC3CAC" w14:paraId="7CD40B2E" w14:textId="77777777" w:rsidTr="007855B1">
        <w:trPr>
          <w:trHeight w:val="403"/>
        </w:trPr>
        <w:tc>
          <w:tcPr>
            <w:tcW w:w="1224" w:type="pct"/>
            <w:shd w:val="clear" w:color="auto" w:fill="FDE4BA" w:themeFill="accent6" w:themeFillTint="66"/>
            <w:vAlign w:val="center"/>
          </w:tcPr>
          <w:p w14:paraId="2A7183BF"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5FD80210" w14:textId="77777777" w:rsidR="00ED342B" w:rsidRPr="00BC3CAC" w:rsidRDefault="00613E02" w:rsidP="00ED342B">
            <w:pPr>
              <w:rPr>
                <w:rFonts w:cs="Arial"/>
              </w:rPr>
            </w:pPr>
            <w:r>
              <w:rPr>
                <w:rFonts w:cs="Arial"/>
              </w:rPr>
              <w:t>Changes to PARR reporting – provide further data to PAFA to aid analysis of performance reporting</w:t>
            </w:r>
          </w:p>
        </w:tc>
      </w:tr>
      <w:tr w:rsidR="00ED342B" w:rsidRPr="00BC3CAC" w14:paraId="7DC1E361" w14:textId="77777777" w:rsidTr="007855B1">
        <w:trPr>
          <w:trHeight w:val="403"/>
        </w:trPr>
        <w:tc>
          <w:tcPr>
            <w:tcW w:w="1224" w:type="pct"/>
            <w:shd w:val="clear" w:color="auto" w:fill="FDE4BA" w:themeFill="accent6" w:themeFillTint="66"/>
            <w:vAlign w:val="center"/>
          </w:tcPr>
          <w:p w14:paraId="6DBDEF13"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2-18T00:00:00Z">
                <w:dateFormat w:val="dd/MM/yyyy"/>
                <w:lid w:val="en-GB"/>
                <w:storeMappedDataAs w:val="dateTime"/>
                <w:calendar w:val="gregorian"/>
              </w:date>
            </w:sdtPr>
            <w:sdtEndPr/>
            <w:sdtContent>
              <w:p w14:paraId="2A89A669" w14:textId="77777777" w:rsidR="00ED342B" w:rsidRPr="00BC3CAC" w:rsidRDefault="00613E02" w:rsidP="00FA3F4F">
                <w:pPr>
                  <w:rPr>
                    <w:rFonts w:cs="Arial"/>
                  </w:rPr>
                </w:pPr>
                <w:r>
                  <w:rPr>
                    <w:rFonts w:cs="Arial"/>
                  </w:rPr>
                  <w:t>18/02/2019</w:t>
                </w:r>
              </w:p>
            </w:sdtContent>
          </w:sdt>
        </w:tc>
      </w:tr>
      <w:tr w:rsidR="000E3E26" w:rsidRPr="00BC3CAC" w14:paraId="135FEC44" w14:textId="77777777" w:rsidTr="007855B1">
        <w:trPr>
          <w:trHeight w:val="403"/>
        </w:trPr>
        <w:tc>
          <w:tcPr>
            <w:tcW w:w="1224" w:type="pct"/>
            <w:vMerge w:val="restart"/>
            <w:shd w:val="clear" w:color="auto" w:fill="FDE4BA" w:themeFill="accent6" w:themeFillTint="66"/>
            <w:vAlign w:val="center"/>
          </w:tcPr>
          <w:p w14:paraId="123D0D42"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4B324AC2" w14:textId="77777777" w:rsidR="000E3E26" w:rsidRDefault="000E3E26" w:rsidP="000E3E26">
            <w:pPr>
              <w:jc w:val="right"/>
              <w:rPr>
                <w:rFonts w:cs="Arial"/>
              </w:rPr>
            </w:pPr>
            <w:r>
              <w:rPr>
                <w:rFonts w:cs="Arial"/>
              </w:rPr>
              <w:t>Organisation:</w:t>
            </w:r>
          </w:p>
        </w:tc>
        <w:tc>
          <w:tcPr>
            <w:tcW w:w="2936" w:type="pct"/>
            <w:gridSpan w:val="3"/>
            <w:vAlign w:val="center"/>
          </w:tcPr>
          <w:p w14:paraId="636ACDA4" w14:textId="77777777" w:rsidR="000E3E26" w:rsidRPr="00BC3CAC" w:rsidRDefault="006C7461" w:rsidP="000E3E26">
            <w:pPr>
              <w:rPr>
                <w:rFonts w:cs="Arial"/>
              </w:rPr>
            </w:pPr>
            <w:r>
              <w:rPr>
                <w:rFonts w:cs="Arial"/>
              </w:rPr>
              <w:t>PAFA/PAC</w:t>
            </w:r>
          </w:p>
        </w:tc>
      </w:tr>
      <w:tr w:rsidR="000E3E26" w:rsidRPr="00BC3CAC" w14:paraId="173617FD" w14:textId="77777777" w:rsidTr="007855B1">
        <w:trPr>
          <w:trHeight w:val="403"/>
        </w:trPr>
        <w:tc>
          <w:tcPr>
            <w:tcW w:w="1224" w:type="pct"/>
            <w:vMerge/>
            <w:shd w:val="clear" w:color="auto" w:fill="FDE4BA" w:themeFill="accent6" w:themeFillTint="66"/>
            <w:vAlign w:val="center"/>
          </w:tcPr>
          <w:p w14:paraId="61F79E74"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7386B95B" w14:textId="77777777" w:rsidR="000E3E26" w:rsidRDefault="000E3E26" w:rsidP="000E3E26">
            <w:pPr>
              <w:jc w:val="right"/>
              <w:rPr>
                <w:rFonts w:cs="Arial"/>
              </w:rPr>
            </w:pPr>
            <w:r>
              <w:rPr>
                <w:rFonts w:cs="Arial"/>
              </w:rPr>
              <w:t>Name:</w:t>
            </w:r>
          </w:p>
        </w:tc>
        <w:tc>
          <w:tcPr>
            <w:tcW w:w="2936" w:type="pct"/>
            <w:gridSpan w:val="3"/>
            <w:vAlign w:val="center"/>
          </w:tcPr>
          <w:p w14:paraId="1281C382" w14:textId="77777777" w:rsidR="000E3E26" w:rsidRPr="00BC3CAC" w:rsidRDefault="006C7461" w:rsidP="000E3E26">
            <w:pPr>
              <w:rPr>
                <w:rFonts w:cs="Arial"/>
              </w:rPr>
            </w:pPr>
            <w:r>
              <w:rPr>
                <w:rFonts w:cs="Arial"/>
              </w:rPr>
              <w:t>Shelley Rouse</w:t>
            </w:r>
          </w:p>
        </w:tc>
      </w:tr>
      <w:tr w:rsidR="000E3E26" w:rsidRPr="00BC3CAC" w14:paraId="1187A8B0" w14:textId="77777777" w:rsidTr="007855B1">
        <w:trPr>
          <w:trHeight w:val="403"/>
        </w:trPr>
        <w:tc>
          <w:tcPr>
            <w:tcW w:w="1224" w:type="pct"/>
            <w:vMerge/>
            <w:shd w:val="clear" w:color="auto" w:fill="FDE4BA" w:themeFill="accent6" w:themeFillTint="66"/>
            <w:vAlign w:val="center"/>
          </w:tcPr>
          <w:p w14:paraId="1142FC83"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51DDD886" w14:textId="77777777" w:rsidR="000E3E26" w:rsidRDefault="000E3E26" w:rsidP="000E3E26">
            <w:pPr>
              <w:jc w:val="right"/>
              <w:rPr>
                <w:rFonts w:cs="Arial"/>
              </w:rPr>
            </w:pPr>
            <w:r>
              <w:rPr>
                <w:rFonts w:cs="Arial"/>
              </w:rPr>
              <w:t>Email:</w:t>
            </w:r>
          </w:p>
        </w:tc>
        <w:tc>
          <w:tcPr>
            <w:tcW w:w="2936" w:type="pct"/>
            <w:gridSpan w:val="3"/>
            <w:vAlign w:val="center"/>
          </w:tcPr>
          <w:p w14:paraId="46C86997" w14:textId="65606589" w:rsidR="000E3E26" w:rsidRPr="00BC3CAC" w:rsidRDefault="00ED51BC" w:rsidP="000E3E26">
            <w:pPr>
              <w:rPr>
                <w:rFonts w:cs="Arial"/>
              </w:rPr>
            </w:pPr>
            <w:hyperlink r:id="rId12" w:history="1">
              <w:r w:rsidR="00181C69" w:rsidRPr="00B957BC">
                <w:rPr>
                  <w:rStyle w:val="Hyperlink"/>
                  <w:rFonts w:cs="Arial"/>
                </w:rPr>
                <w:t>Shelley.Rouse@gemserv.com</w:t>
              </w:r>
            </w:hyperlink>
            <w:r w:rsidR="00181C69">
              <w:rPr>
                <w:rFonts w:cs="Arial"/>
              </w:rPr>
              <w:t xml:space="preserve"> </w:t>
            </w:r>
          </w:p>
        </w:tc>
      </w:tr>
      <w:tr w:rsidR="000E3E26" w:rsidRPr="00BC3CAC" w14:paraId="1BF3414D" w14:textId="77777777" w:rsidTr="007855B1">
        <w:trPr>
          <w:trHeight w:val="403"/>
        </w:trPr>
        <w:tc>
          <w:tcPr>
            <w:tcW w:w="1224" w:type="pct"/>
            <w:vMerge/>
            <w:shd w:val="clear" w:color="auto" w:fill="FDE4BA" w:themeFill="accent6" w:themeFillTint="66"/>
            <w:vAlign w:val="center"/>
          </w:tcPr>
          <w:p w14:paraId="1C5F31D2"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0B06FC84" w14:textId="77777777" w:rsidR="000E3E26" w:rsidRDefault="000E3E26" w:rsidP="000E3E26">
            <w:pPr>
              <w:jc w:val="right"/>
              <w:rPr>
                <w:rFonts w:cs="Arial"/>
              </w:rPr>
            </w:pPr>
            <w:r>
              <w:rPr>
                <w:rFonts w:cs="Arial"/>
              </w:rPr>
              <w:t>Telephone:</w:t>
            </w:r>
          </w:p>
        </w:tc>
        <w:tc>
          <w:tcPr>
            <w:tcW w:w="2936" w:type="pct"/>
            <w:gridSpan w:val="3"/>
            <w:vAlign w:val="center"/>
          </w:tcPr>
          <w:p w14:paraId="26120269" w14:textId="4359FD96" w:rsidR="000E3E26" w:rsidRPr="00BC3CAC" w:rsidRDefault="00181C69" w:rsidP="000E3E26">
            <w:pPr>
              <w:rPr>
                <w:rFonts w:cs="Arial"/>
              </w:rPr>
            </w:pPr>
            <w:r>
              <w:rPr>
                <w:rFonts w:cs="Arial"/>
              </w:rPr>
              <w:t>N/A</w:t>
            </w:r>
          </w:p>
        </w:tc>
      </w:tr>
      <w:tr w:rsidR="000E3E26" w:rsidRPr="00BC3CAC" w14:paraId="61821B1B" w14:textId="77777777" w:rsidTr="007855B1">
        <w:trPr>
          <w:trHeight w:val="403"/>
        </w:trPr>
        <w:tc>
          <w:tcPr>
            <w:tcW w:w="1224" w:type="pct"/>
            <w:vMerge w:val="restart"/>
            <w:shd w:val="clear" w:color="auto" w:fill="FDE4BA" w:themeFill="accent6" w:themeFillTint="66"/>
            <w:vAlign w:val="center"/>
          </w:tcPr>
          <w:p w14:paraId="5E1CE191"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1506532B" w14:textId="77777777" w:rsidR="000E3E26" w:rsidRDefault="000E3E26" w:rsidP="000E3E26">
            <w:pPr>
              <w:jc w:val="right"/>
              <w:rPr>
                <w:rFonts w:cs="Arial"/>
              </w:rPr>
            </w:pPr>
            <w:r>
              <w:rPr>
                <w:rFonts w:cs="Arial"/>
              </w:rPr>
              <w:t>Name:</w:t>
            </w:r>
          </w:p>
        </w:tc>
        <w:tc>
          <w:tcPr>
            <w:tcW w:w="2936" w:type="pct"/>
            <w:gridSpan w:val="3"/>
            <w:vAlign w:val="center"/>
          </w:tcPr>
          <w:p w14:paraId="2EB143C8" w14:textId="77777777" w:rsidR="000E3E26" w:rsidRPr="00BC3CAC" w:rsidRDefault="00613E02" w:rsidP="000E3E26">
            <w:pPr>
              <w:rPr>
                <w:rFonts w:cs="Arial"/>
              </w:rPr>
            </w:pPr>
            <w:proofErr w:type="spellStart"/>
            <w:r>
              <w:rPr>
                <w:rFonts w:cs="Arial"/>
              </w:rPr>
              <w:t>Emma.Smith</w:t>
            </w:r>
            <w:proofErr w:type="spellEnd"/>
          </w:p>
        </w:tc>
      </w:tr>
      <w:tr w:rsidR="000E3E26" w:rsidRPr="00BC3CAC" w14:paraId="7908C188" w14:textId="77777777" w:rsidTr="007855B1">
        <w:trPr>
          <w:trHeight w:val="403"/>
        </w:trPr>
        <w:tc>
          <w:tcPr>
            <w:tcW w:w="1224" w:type="pct"/>
            <w:vMerge/>
            <w:shd w:val="clear" w:color="auto" w:fill="FDE4BA" w:themeFill="accent6" w:themeFillTint="66"/>
            <w:vAlign w:val="center"/>
          </w:tcPr>
          <w:p w14:paraId="5756D7A3"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399B7995" w14:textId="77777777" w:rsidR="000E3E26" w:rsidRDefault="000E3E26" w:rsidP="000E3E26">
            <w:pPr>
              <w:jc w:val="right"/>
              <w:rPr>
                <w:rFonts w:cs="Arial"/>
              </w:rPr>
            </w:pPr>
            <w:r>
              <w:rPr>
                <w:rFonts w:cs="Arial"/>
              </w:rPr>
              <w:t>Email:</w:t>
            </w:r>
          </w:p>
        </w:tc>
        <w:tc>
          <w:tcPr>
            <w:tcW w:w="2936" w:type="pct"/>
            <w:gridSpan w:val="3"/>
            <w:vAlign w:val="center"/>
          </w:tcPr>
          <w:p w14:paraId="1C941C27" w14:textId="77777777" w:rsidR="000E3E26" w:rsidRPr="00BC3CAC" w:rsidRDefault="00ED51BC" w:rsidP="000E3E26">
            <w:pPr>
              <w:rPr>
                <w:rFonts w:cs="Arial"/>
              </w:rPr>
            </w:pPr>
            <w:hyperlink r:id="rId13" w:history="1">
              <w:r w:rsidR="00613E02" w:rsidRPr="00D31E10">
                <w:rPr>
                  <w:rStyle w:val="Hyperlink"/>
                  <w:rFonts w:cs="Arial"/>
                </w:rPr>
                <w:t>Emma.Smith@xoserve.com</w:t>
              </w:r>
            </w:hyperlink>
          </w:p>
        </w:tc>
      </w:tr>
      <w:tr w:rsidR="000E3E26" w:rsidRPr="00BC3CAC" w14:paraId="78F17FE4" w14:textId="77777777" w:rsidTr="007855B1">
        <w:trPr>
          <w:trHeight w:val="403"/>
        </w:trPr>
        <w:tc>
          <w:tcPr>
            <w:tcW w:w="1224" w:type="pct"/>
            <w:vMerge/>
            <w:shd w:val="clear" w:color="auto" w:fill="FDE4BA" w:themeFill="accent6" w:themeFillTint="66"/>
            <w:vAlign w:val="center"/>
          </w:tcPr>
          <w:p w14:paraId="5FF5758A"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66AB2824" w14:textId="77777777" w:rsidR="000E3E26" w:rsidRDefault="000E3E26" w:rsidP="000E3E26">
            <w:pPr>
              <w:jc w:val="right"/>
              <w:rPr>
                <w:rFonts w:cs="Arial"/>
              </w:rPr>
            </w:pPr>
            <w:r>
              <w:rPr>
                <w:rFonts w:cs="Arial"/>
              </w:rPr>
              <w:t>Telephone:</w:t>
            </w:r>
          </w:p>
        </w:tc>
        <w:tc>
          <w:tcPr>
            <w:tcW w:w="2936" w:type="pct"/>
            <w:gridSpan w:val="3"/>
            <w:vAlign w:val="center"/>
          </w:tcPr>
          <w:p w14:paraId="4F2FD454" w14:textId="77777777" w:rsidR="000E3E26" w:rsidRPr="00BC3CAC" w:rsidRDefault="00613E02" w:rsidP="000E3E26">
            <w:pPr>
              <w:rPr>
                <w:rFonts w:cs="Arial"/>
              </w:rPr>
            </w:pPr>
            <w:r>
              <w:rPr>
                <w:rFonts w:cs="Arial"/>
              </w:rPr>
              <w:t>07596 933903</w:t>
            </w:r>
          </w:p>
        </w:tc>
      </w:tr>
      <w:tr w:rsidR="000E3E26" w:rsidRPr="00BC3CAC" w14:paraId="64BB80A8" w14:textId="77777777" w:rsidTr="007855B1">
        <w:trPr>
          <w:trHeight w:val="403"/>
        </w:trPr>
        <w:tc>
          <w:tcPr>
            <w:tcW w:w="1224" w:type="pct"/>
            <w:vMerge w:val="restart"/>
            <w:shd w:val="clear" w:color="auto" w:fill="FDE4BA" w:themeFill="accent6" w:themeFillTint="66"/>
            <w:vAlign w:val="center"/>
          </w:tcPr>
          <w:p w14:paraId="63C444D0"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7B90CA7B" w14:textId="432B0335" w:rsidR="000E3E26" w:rsidRPr="00BC3CAC" w:rsidRDefault="00ED51BC" w:rsidP="00ED342B">
            <w:pPr>
              <w:rPr>
                <w:rFonts w:cs="Arial"/>
              </w:rPr>
            </w:pPr>
            <w:sdt>
              <w:sdtPr>
                <w:rPr>
                  <w:rFonts w:cs="Arial"/>
                  <w:szCs w:val="20"/>
                </w:rPr>
                <w:id w:val="-2086907103"/>
                <w14:checkbox>
                  <w14:checked w14:val="0"/>
                  <w14:checkedState w14:val="2612" w14:font="MS Gothic"/>
                  <w14:uncheckedState w14:val="2610" w14:font="MS Gothic"/>
                </w14:checkbox>
              </w:sdtPr>
              <w:sdtEndPr/>
              <w:sdtContent>
                <w:r w:rsidR="00CC7E52">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7CB4D89A" w14:textId="77777777" w:rsidR="000E3E26" w:rsidRPr="00BC3CAC" w:rsidRDefault="00ED51BC"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40E678F7" w14:textId="3BB3824A" w:rsidR="000E3E26" w:rsidRPr="00BC3CAC" w:rsidRDefault="00ED51BC" w:rsidP="00ED342B">
            <w:pPr>
              <w:rPr>
                <w:rFonts w:cs="Arial"/>
              </w:rPr>
            </w:pPr>
            <w:sdt>
              <w:sdtPr>
                <w:rPr>
                  <w:rFonts w:cs="Arial"/>
                  <w:szCs w:val="20"/>
                </w:rPr>
                <w:id w:val="-205874792"/>
                <w14:checkbox>
                  <w14:checked w14:val="1"/>
                  <w14:checkedState w14:val="2612" w14:font="MS Gothic"/>
                  <w14:uncheckedState w14:val="2610" w14:font="MS Gothic"/>
                </w14:checkbox>
              </w:sdtPr>
              <w:sdtEndPr/>
              <w:sdtContent>
                <w:r w:rsidR="00CC7E52">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1F99B353" w14:textId="77777777" w:rsidTr="007855B1">
        <w:trPr>
          <w:trHeight w:val="403"/>
        </w:trPr>
        <w:tc>
          <w:tcPr>
            <w:tcW w:w="1224" w:type="pct"/>
            <w:vMerge/>
            <w:shd w:val="clear" w:color="auto" w:fill="FDE4BA" w:themeFill="accent6" w:themeFillTint="66"/>
            <w:vAlign w:val="center"/>
          </w:tcPr>
          <w:p w14:paraId="0843A093" w14:textId="77777777" w:rsidR="000E3E26" w:rsidRDefault="000E3E26" w:rsidP="00ED342B">
            <w:pPr>
              <w:jc w:val="right"/>
              <w:rPr>
                <w:rFonts w:cs="Arial"/>
                <w:szCs w:val="20"/>
              </w:rPr>
            </w:pPr>
          </w:p>
        </w:tc>
        <w:tc>
          <w:tcPr>
            <w:tcW w:w="1258" w:type="pct"/>
            <w:gridSpan w:val="2"/>
            <w:vAlign w:val="center"/>
          </w:tcPr>
          <w:p w14:paraId="2573DE54" w14:textId="77777777" w:rsidR="000E3E26" w:rsidRPr="00BC3CAC" w:rsidRDefault="00ED51BC"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6924F575" w14:textId="77777777" w:rsidR="000E3E26" w:rsidRPr="00BC3CAC" w:rsidRDefault="00ED51BC"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49E98B81" w14:textId="77777777" w:rsidR="000E3E26" w:rsidRPr="00BC3CAC" w:rsidRDefault="00ED51BC"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66813A5C"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747F8EA0" w14:textId="77777777" w:rsidTr="009C3AAE">
        <w:trPr>
          <w:trHeight w:val="403"/>
        </w:trPr>
        <w:tc>
          <w:tcPr>
            <w:tcW w:w="1225" w:type="pct"/>
            <w:vMerge w:val="restart"/>
            <w:shd w:val="clear" w:color="auto" w:fill="FDE4BA" w:themeFill="accent6" w:themeFillTint="66"/>
            <w:vAlign w:val="center"/>
          </w:tcPr>
          <w:p w14:paraId="06A8D901"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1699BF53" w14:textId="77777777" w:rsidR="009C3AAE" w:rsidRPr="00BC3CAC" w:rsidRDefault="00ED51BC"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613E02">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234DA354" w14:textId="77777777" w:rsidR="009C3AAE" w:rsidRPr="00BC3CAC" w:rsidRDefault="00ED51BC"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2E6BED39" w14:textId="77777777" w:rsidTr="009C3AAE">
        <w:trPr>
          <w:trHeight w:val="403"/>
        </w:trPr>
        <w:tc>
          <w:tcPr>
            <w:tcW w:w="1225" w:type="pct"/>
            <w:vMerge/>
            <w:shd w:val="clear" w:color="auto" w:fill="FDE4BA" w:themeFill="accent6" w:themeFillTint="66"/>
            <w:vAlign w:val="center"/>
          </w:tcPr>
          <w:p w14:paraId="5C8F8A68" w14:textId="77777777" w:rsidR="009C3AAE" w:rsidRPr="000E3E26" w:rsidRDefault="009C3AAE" w:rsidP="000E3E26">
            <w:pPr>
              <w:jc w:val="right"/>
              <w:rPr>
                <w:rFonts w:cs="Arial"/>
                <w:szCs w:val="20"/>
              </w:rPr>
            </w:pPr>
          </w:p>
        </w:tc>
        <w:tc>
          <w:tcPr>
            <w:tcW w:w="1527" w:type="pct"/>
            <w:vAlign w:val="center"/>
          </w:tcPr>
          <w:p w14:paraId="09BDA268" w14:textId="77777777" w:rsidR="009C3AAE" w:rsidRPr="00BC3CAC" w:rsidRDefault="00ED51BC"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4B0C3577" w14:textId="77777777" w:rsidR="009C3AAE" w:rsidRPr="00BC3CAC" w:rsidRDefault="00ED51BC"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336D733E" w14:textId="77777777" w:rsidTr="009C3AAE">
        <w:trPr>
          <w:trHeight w:val="403"/>
        </w:trPr>
        <w:tc>
          <w:tcPr>
            <w:tcW w:w="1225" w:type="pct"/>
            <w:vMerge/>
            <w:shd w:val="clear" w:color="auto" w:fill="FDE4BA" w:themeFill="accent6" w:themeFillTint="66"/>
            <w:vAlign w:val="center"/>
          </w:tcPr>
          <w:p w14:paraId="7D78791F" w14:textId="77777777" w:rsidR="009C3AAE" w:rsidRPr="000E3E26" w:rsidRDefault="009C3AAE" w:rsidP="000E3E26">
            <w:pPr>
              <w:jc w:val="right"/>
              <w:rPr>
                <w:rFonts w:cs="Arial"/>
                <w:szCs w:val="20"/>
              </w:rPr>
            </w:pPr>
          </w:p>
        </w:tc>
        <w:tc>
          <w:tcPr>
            <w:tcW w:w="1527" w:type="pct"/>
            <w:vAlign w:val="center"/>
          </w:tcPr>
          <w:p w14:paraId="11CB9D2A" w14:textId="77777777" w:rsidR="009C3AAE" w:rsidRDefault="00ED51BC"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4B591452"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08EAE91E"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2477C20D" w14:textId="77777777" w:rsidTr="007855B1">
        <w:trPr>
          <w:trHeight w:val="1523"/>
        </w:trPr>
        <w:tc>
          <w:tcPr>
            <w:tcW w:w="1224" w:type="pct"/>
            <w:shd w:val="clear" w:color="auto" w:fill="FDE4BA" w:themeFill="accent6" w:themeFillTint="66"/>
            <w:vAlign w:val="center"/>
          </w:tcPr>
          <w:p w14:paraId="36FDE456"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452D992C" w14:textId="77777777" w:rsidR="007855B1" w:rsidRDefault="006C7461" w:rsidP="007855B1">
            <w:pPr>
              <w:rPr>
                <w:rFonts w:cs="Arial"/>
              </w:rPr>
            </w:pPr>
            <w:r>
              <w:rPr>
                <w:rFonts w:cs="Arial"/>
              </w:rPr>
              <w:t>Provide additional data items to the PAFA to support reporting they produce for PAC.</w:t>
            </w:r>
          </w:p>
          <w:p w14:paraId="015A1656" w14:textId="77777777" w:rsidR="006C7461" w:rsidRDefault="006C7461" w:rsidP="007855B1">
            <w:pPr>
              <w:rPr>
                <w:rFonts w:cs="Arial"/>
              </w:rPr>
            </w:pPr>
            <w:r>
              <w:rPr>
                <w:rFonts w:cs="Arial"/>
              </w:rPr>
              <w:t xml:space="preserve">The additional data items will provide more </w:t>
            </w:r>
            <w:proofErr w:type="gramStart"/>
            <w:r>
              <w:rPr>
                <w:rFonts w:cs="Arial"/>
              </w:rPr>
              <w:t>context</w:t>
            </w:r>
            <w:proofErr w:type="gramEnd"/>
            <w:r>
              <w:rPr>
                <w:rFonts w:cs="Arial"/>
              </w:rPr>
              <w:t xml:space="preserve"> to the reporting to aid PAFA with analysis of the data.</w:t>
            </w:r>
          </w:p>
          <w:p w14:paraId="7817A38D" w14:textId="77777777" w:rsidR="006C7461" w:rsidRDefault="006C7461" w:rsidP="007855B1">
            <w:pPr>
              <w:rPr>
                <w:rFonts w:cs="Arial"/>
              </w:rPr>
            </w:pPr>
          </w:p>
          <w:p w14:paraId="3DEA4EE9" w14:textId="77777777" w:rsidR="006C7461" w:rsidRDefault="006C7461" w:rsidP="007855B1">
            <w:pPr>
              <w:rPr>
                <w:rFonts w:cs="Arial"/>
              </w:rPr>
            </w:pPr>
            <w:r>
              <w:rPr>
                <w:rFonts w:cs="Arial"/>
              </w:rPr>
              <w:t>Attached provides a breakdown of each PARR report and the additional information required and why.</w:t>
            </w:r>
          </w:p>
          <w:p w14:paraId="60E21B3B" w14:textId="77777777" w:rsidR="006C7461" w:rsidRDefault="006C7461" w:rsidP="007855B1">
            <w:pPr>
              <w:rPr>
                <w:rFonts w:cs="Arial"/>
              </w:rPr>
            </w:pPr>
          </w:p>
          <w:bookmarkStart w:id="1" w:name="_MON_1612016428"/>
          <w:bookmarkEnd w:id="1"/>
          <w:p w14:paraId="5D3B976D" w14:textId="77777777" w:rsidR="006C7461" w:rsidRDefault="006C7461" w:rsidP="007855B1">
            <w:pPr>
              <w:rPr>
                <w:rFonts w:cs="Arial"/>
              </w:rPr>
            </w:pPr>
            <w:r>
              <w:rPr>
                <w:rFonts w:cs="Arial"/>
              </w:rPr>
              <w:object w:dxaOrig="1551" w:dyaOrig="1004" w14:anchorId="4834A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pt;height:50.5pt" o:ole="">
                  <v:imagedata r:id="rId14" o:title=""/>
                </v:shape>
                <o:OLEObject Type="Embed" ProgID="Word.Document.12" ShapeID="_x0000_i1025" DrawAspect="Icon" ObjectID="_1615698131" r:id="rId15">
                  <o:FieldCodes>\s</o:FieldCodes>
                </o:OLEObject>
              </w:object>
            </w:r>
          </w:p>
          <w:p w14:paraId="522D0724" w14:textId="77777777" w:rsidR="006C7461" w:rsidRPr="00BC3CAC" w:rsidRDefault="006C7461" w:rsidP="007855B1">
            <w:pPr>
              <w:rPr>
                <w:rFonts w:cs="Arial"/>
              </w:rPr>
            </w:pPr>
          </w:p>
        </w:tc>
      </w:tr>
      <w:tr w:rsidR="007855B1" w:rsidRPr="00BC3CAC" w14:paraId="38A7DFE6" w14:textId="77777777" w:rsidTr="007855B1">
        <w:trPr>
          <w:trHeight w:val="403"/>
        </w:trPr>
        <w:tc>
          <w:tcPr>
            <w:tcW w:w="1224" w:type="pct"/>
            <w:shd w:val="clear" w:color="auto" w:fill="FDE4BA" w:themeFill="accent6" w:themeFillTint="66"/>
            <w:vAlign w:val="center"/>
          </w:tcPr>
          <w:p w14:paraId="215C3BA0"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6A6826DD" w14:textId="77777777" w:rsidR="007855B1" w:rsidRPr="00BC3CAC" w:rsidRDefault="00FA3F4F" w:rsidP="007855B1">
            <w:pPr>
              <w:rPr>
                <w:rFonts w:cs="Arial"/>
              </w:rPr>
            </w:pPr>
            <w:r w:rsidRPr="007855B1">
              <w:rPr>
                <w:rFonts w:cs="Arial"/>
              </w:rPr>
              <w:t xml:space="preserve">Release X: Feb/Jun/Nov XX or </w:t>
            </w:r>
            <w:r w:rsidRPr="00613E02">
              <w:rPr>
                <w:rFonts w:cs="Arial"/>
                <w:b/>
              </w:rPr>
              <w:t>Adhoc</w:t>
            </w:r>
            <w:r w:rsidR="00613E02">
              <w:rPr>
                <w:rFonts w:cs="Arial"/>
              </w:rPr>
              <w:t xml:space="preserve"> April 2019</w:t>
            </w:r>
          </w:p>
        </w:tc>
      </w:tr>
      <w:tr w:rsidR="007855B1" w:rsidRPr="00BC3CAC" w14:paraId="1E2555C2" w14:textId="77777777" w:rsidTr="007855B1">
        <w:trPr>
          <w:trHeight w:val="403"/>
        </w:trPr>
        <w:tc>
          <w:tcPr>
            <w:tcW w:w="1224" w:type="pct"/>
            <w:vMerge w:val="restart"/>
            <w:shd w:val="clear" w:color="auto" w:fill="FDE4BA" w:themeFill="accent6" w:themeFillTint="66"/>
            <w:vAlign w:val="center"/>
          </w:tcPr>
          <w:p w14:paraId="1B455ED0"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4F530663" w14:textId="77777777" w:rsidR="007855B1" w:rsidRPr="00BC3CAC" w:rsidRDefault="00ED51BC"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3F28DFFA" w14:textId="77777777" w:rsidR="007855B1" w:rsidRPr="00BC3CAC" w:rsidRDefault="00ED51BC"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1CAE2901" w14:textId="77777777" w:rsidTr="007855B1">
        <w:trPr>
          <w:trHeight w:val="403"/>
        </w:trPr>
        <w:tc>
          <w:tcPr>
            <w:tcW w:w="1224" w:type="pct"/>
            <w:vMerge/>
            <w:shd w:val="clear" w:color="auto" w:fill="FDE4BA" w:themeFill="accent6" w:themeFillTint="66"/>
            <w:vAlign w:val="center"/>
          </w:tcPr>
          <w:p w14:paraId="1957C873" w14:textId="77777777" w:rsidR="007855B1" w:rsidRPr="007855B1" w:rsidRDefault="007855B1" w:rsidP="007855B1">
            <w:pPr>
              <w:jc w:val="right"/>
              <w:rPr>
                <w:rFonts w:cs="Arial"/>
                <w:szCs w:val="20"/>
              </w:rPr>
            </w:pPr>
          </w:p>
        </w:tc>
        <w:tc>
          <w:tcPr>
            <w:tcW w:w="1888" w:type="pct"/>
            <w:vAlign w:val="center"/>
          </w:tcPr>
          <w:p w14:paraId="57B19681" w14:textId="77777777" w:rsidR="007855B1" w:rsidRPr="00BC3CAC" w:rsidRDefault="00ED51BC"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52E7AB94" w14:textId="77777777" w:rsidR="007855B1" w:rsidRPr="00BC3CAC" w:rsidRDefault="00ED51BC" w:rsidP="007855B1">
            <w:pPr>
              <w:rPr>
                <w:rFonts w:cs="Arial"/>
              </w:rPr>
            </w:pPr>
            <w:sdt>
              <w:sdtPr>
                <w:rPr>
                  <w:rFonts w:cs="Arial"/>
                  <w:szCs w:val="20"/>
                </w:rPr>
                <w:id w:val="2101670758"/>
                <w14:checkbox>
                  <w14:checked w14:val="1"/>
                  <w14:checkedState w14:val="2612" w14:font="MS Gothic"/>
                  <w14:uncheckedState w14:val="2610" w14:font="MS Gothic"/>
                </w14:checkbox>
              </w:sdtPr>
              <w:sdtEndPr/>
              <w:sdtContent>
                <w:r w:rsidR="00613E02">
                  <w:rPr>
                    <w:rFonts w:ascii="MS Gothic" w:eastAsia="MS Gothic" w:hAnsi="MS Gothic" w:cs="Arial" w:hint="eastAsia"/>
                    <w:szCs w:val="20"/>
                  </w:rPr>
                  <w:t>☒</w:t>
                </w:r>
              </w:sdtContent>
            </w:sdt>
            <w:r w:rsidR="00613E02">
              <w:rPr>
                <w:rFonts w:cs="Arial"/>
                <w:szCs w:val="20"/>
              </w:rPr>
              <w:t xml:space="preserve"> Other </w:t>
            </w:r>
            <w:r w:rsidR="00613E02" w:rsidRPr="00613E02">
              <w:rPr>
                <w:rFonts w:cs="Arial"/>
                <w:b/>
                <w:szCs w:val="20"/>
              </w:rPr>
              <w:t>not required</w:t>
            </w:r>
          </w:p>
        </w:tc>
      </w:tr>
    </w:tbl>
    <w:p w14:paraId="6067D5D7"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19051C0D" w14:textId="77777777" w:rsidTr="6F93D9FE">
        <w:trPr>
          <w:trHeight w:val="850"/>
        </w:trPr>
        <w:tc>
          <w:tcPr>
            <w:tcW w:w="1224" w:type="pct"/>
            <w:vMerge w:val="restart"/>
            <w:shd w:val="clear" w:color="auto" w:fill="FDE4BA" w:themeFill="accent6" w:themeFillTint="66"/>
            <w:vAlign w:val="center"/>
          </w:tcPr>
          <w:p w14:paraId="0A838814"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73081B1D" w14:textId="77777777" w:rsidR="007855B1" w:rsidRPr="00BC3CAC" w:rsidRDefault="006C7461" w:rsidP="007855B1">
            <w:pPr>
              <w:rPr>
                <w:rFonts w:cs="Arial"/>
              </w:rPr>
            </w:pPr>
            <w:r>
              <w:rPr>
                <w:rFonts w:cs="Arial"/>
              </w:rPr>
              <w:t>Provide greater context to enable greater level of analysis to be carried out.</w:t>
            </w:r>
          </w:p>
        </w:tc>
      </w:tr>
      <w:tr w:rsidR="007855B1" w:rsidRPr="00BC3CAC" w14:paraId="62DF34B3" w14:textId="77777777" w:rsidTr="6F93D9FE">
        <w:trPr>
          <w:trHeight w:val="403"/>
        </w:trPr>
        <w:tc>
          <w:tcPr>
            <w:tcW w:w="1224" w:type="pct"/>
            <w:vMerge/>
            <w:vAlign w:val="center"/>
          </w:tcPr>
          <w:p w14:paraId="7411E394" w14:textId="77777777" w:rsidR="007855B1" w:rsidRPr="007855B1" w:rsidRDefault="007855B1" w:rsidP="007855B1">
            <w:pPr>
              <w:jc w:val="right"/>
              <w:rPr>
                <w:rFonts w:cs="Arial"/>
                <w:szCs w:val="20"/>
              </w:rPr>
            </w:pPr>
          </w:p>
        </w:tc>
        <w:tc>
          <w:tcPr>
            <w:tcW w:w="3776" w:type="pct"/>
            <w:vAlign w:val="center"/>
          </w:tcPr>
          <w:p w14:paraId="6D54A231"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4B6EAECF" w14:textId="77777777" w:rsidTr="6F93D9FE">
        <w:trPr>
          <w:trHeight w:val="850"/>
        </w:trPr>
        <w:tc>
          <w:tcPr>
            <w:tcW w:w="1224" w:type="pct"/>
            <w:vMerge w:val="restart"/>
            <w:shd w:val="clear" w:color="auto" w:fill="FDE4BA" w:themeFill="accent6" w:themeFillTint="66"/>
            <w:vAlign w:val="center"/>
          </w:tcPr>
          <w:p w14:paraId="27F59D75"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14A65099" w14:textId="77777777" w:rsidR="007855B1" w:rsidRPr="00BC3CAC" w:rsidRDefault="006C7461" w:rsidP="007855B1">
            <w:pPr>
              <w:rPr>
                <w:rFonts w:cs="Arial"/>
              </w:rPr>
            </w:pPr>
            <w:r>
              <w:rPr>
                <w:rFonts w:cs="Arial"/>
              </w:rPr>
              <w:t>Immediately upon receipt of additional data</w:t>
            </w:r>
          </w:p>
        </w:tc>
      </w:tr>
      <w:tr w:rsidR="007855B1" w:rsidRPr="00BC3CAC" w14:paraId="0A1602E3" w14:textId="77777777" w:rsidTr="6F93D9FE">
        <w:trPr>
          <w:trHeight w:val="70"/>
        </w:trPr>
        <w:tc>
          <w:tcPr>
            <w:tcW w:w="1224" w:type="pct"/>
            <w:vMerge/>
            <w:vAlign w:val="center"/>
          </w:tcPr>
          <w:p w14:paraId="70352200" w14:textId="77777777" w:rsidR="007855B1" w:rsidRPr="007855B1" w:rsidRDefault="007855B1" w:rsidP="007855B1">
            <w:pPr>
              <w:jc w:val="right"/>
              <w:rPr>
                <w:rFonts w:cs="Arial"/>
                <w:szCs w:val="20"/>
              </w:rPr>
            </w:pPr>
          </w:p>
        </w:tc>
        <w:tc>
          <w:tcPr>
            <w:tcW w:w="3776" w:type="pct"/>
            <w:vAlign w:val="center"/>
          </w:tcPr>
          <w:p w14:paraId="41663BEE"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01274E49" w14:textId="77777777" w:rsidTr="6F93D9FE">
        <w:trPr>
          <w:trHeight w:val="850"/>
        </w:trPr>
        <w:tc>
          <w:tcPr>
            <w:tcW w:w="1224" w:type="pct"/>
            <w:vMerge w:val="restart"/>
            <w:shd w:val="clear" w:color="auto" w:fill="FDE4BA" w:themeFill="accent6" w:themeFillTint="66"/>
            <w:vAlign w:val="center"/>
          </w:tcPr>
          <w:p w14:paraId="097987C0"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16597697" w14:textId="77777777" w:rsidR="007855B1" w:rsidRDefault="006C7461" w:rsidP="007855B1">
            <w:pPr>
              <w:rPr>
                <w:rFonts w:cs="Arial"/>
              </w:rPr>
            </w:pPr>
            <w:r>
              <w:rPr>
                <w:rFonts w:cs="Arial"/>
              </w:rPr>
              <w:t>None identified.</w:t>
            </w:r>
          </w:p>
        </w:tc>
      </w:tr>
      <w:tr w:rsidR="007855B1" w:rsidRPr="00BC3CAC" w14:paraId="4183865B" w14:textId="77777777" w:rsidTr="6F93D9FE">
        <w:trPr>
          <w:trHeight w:val="403"/>
        </w:trPr>
        <w:tc>
          <w:tcPr>
            <w:tcW w:w="1224" w:type="pct"/>
            <w:vMerge/>
            <w:vAlign w:val="center"/>
          </w:tcPr>
          <w:p w14:paraId="5BF2E850" w14:textId="77777777" w:rsidR="007855B1" w:rsidRPr="007855B1" w:rsidRDefault="007855B1" w:rsidP="007855B1">
            <w:pPr>
              <w:jc w:val="right"/>
              <w:rPr>
                <w:rFonts w:cs="Arial"/>
                <w:szCs w:val="20"/>
              </w:rPr>
            </w:pPr>
          </w:p>
        </w:tc>
        <w:tc>
          <w:tcPr>
            <w:tcW w:w="3776" w:type="pct"/>
            <w:vAlign w:val="center"/>
          </w:tcPr>
          <w:p w14:paraId="10C71BD5"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5F2303EB" w14:textId="263290E2" w:rsidR="6F93D9FE" w:rsidRDefault="6F93D9FE"/>
    <w:p w14:paraId="6DC631F0"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26273527" w14:textId="77777777" w:rsidTr="006B18D0">
        <w:trPr>
          <w:trHeight w:val="70"/>
        </w:trPr>
        <w:tc>
          <w:tcPr>
            <w:tcW w:w="1224" w:type="pct"/>
            <w:vMerge w:val="restart"/>
            <w:shd w:val="clear" w:color="auto" w:fill="B2ECFB" w:themeFill="accent5" w:themeFillTint="66"/>
            <w:vAlign w:val="center"/>
          </w:tcPr>
          <w:p w14:paraId="6776BF11"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518CEB2E"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61F03011" w14:textId="77777777" w:rsidTr="007855B1">
        <w:trPr>
          <w:trHeight w:val="403"/>
        </w:trPr>
        <w:tc>
          <w:tcPr>
            <w:tcW w:w="1224" w:type="pct"/>
            <w:vMerge/>
            <w:shd w:val="clear" w:color="auto" w:fill="B2ECFB" w:themeFill="accent5" w:themeFillTint="66"/>
            <w:vAlign w:val="center"/>
          </w:tcPr>
          <w:p w14:paraId="492EF328" w14:textId="77777777" w:rsidR="007855B1" w:rsidRPr="00470388" w:rsidRDefault="007855B1" w:rsidP="007855B1">
            <w:pPr>
              <w:jc w:val="right"/>
              <w:rPr>
                <w:rFonts w:cs="Arial"/>
                <w:szCs w:val="20"/>
              </w:rPr>
            </w:pPr>
          </w:p>
        </w:tc>
        <w:tc>
          <w:tcPr>
            <w:tcW w:w="1258" w:type="pct"/>
            <w:vAlign w:val="center"/>
          </w:tcPr>
          <w:p w14:paraId="29332524" w14:textId="77777777" w:rsidR="007855B1" w:rsidRPr="00BC3CAC" w:rsidRDefault="00ED51BC"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2A24A73A" w14:textId="77777777" w:rsidR="007855B1" w:rsidRPr="00BC3CAC" w:rsidRDefault="00ED51BC"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5B302B0B" w14:textId="77777777" w:rsidR="007855B1" w:rsidRPr="00BC3CAC" w:rsidRDefault="00ED51BC"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40E7146B" w14:textId="77777777" w:rsidTr="007855B1">
        <w:trPr>
          <w:trHeight w:val="403"/>
        </w:trPr>
        <w:tc>
          <w:tcPr>
            <w:tcW w:w="1224" w:type="pct"/>
            <w:shd w:val="clear" w:color="auto" w:fill="B2ECFB" w:themeFill="accent5" w:themeFillTint="66"/>
            <w:vAlign w:val="center"/>
          </w:tcPr>
          <w:p w14:paraId="5670EBAB"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450DE3C0" w14:textId="77777777" w:rsidR="007855B1" w:rsidRPr="00BC3CAC" w:rsidRDefault="007855B1" w:rsidP="007855B1">
            <w:pPr>
              <w:rPr>
                <w:rFonts w:cs="Arial"/>
              </w:rPr>
            </w:pPr>
            <w:r w:rsidRPr="007855B1">
              <w:rPr>
                <w:rFonts w:cs="Arial"/>
              </w:rPr>
              <w:t>Release X: Feb/Jun/Nov XX or Adhoc DD/MM/YYYY</w:t>
            </w:r>
          </w:p>
        </w:tc>
      </w:tr>
    </w:tbl>
    <w:p w14:paraId="7C071446"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25EF2EAA" w14:textId="77777777" w:rsidTr="00B11FE6">
        <w:trPr>
          <w:trHeight w:val="403"/>
        </w:trPr>
        <w:tc>
          <w:tcPr>
            <w:tcW w:w="1224" w:type="pct"/>
            <w:vMerge w:val="restart"/>
            <w:shd w:val="clear" w:color="auto" w:fill="B2ECFB" w:themeFill="accent5" w:themeFillTint="66"/>
            <w:vAlign w:val="center"/>
          </w:tcPr>
          <w:p w14:paraId="36A1C59B"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77268EAB" w14:textId="77777777" w:rsidR="00B11FE6" w:rsidRPr="00BC3CAC" w:rsidRDefault="00ED51BC"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1D3C1B47" w14:textId="77777777" w:rsidR="00B11FE6" w:rsidRPr="00BC3CAC" w:rsidRDefault="00B11FE6" w:rsidP="009C3AAE">
            <w:pPr>
              <w:rPr>
                <w:rFonts w:cs="Arial"/>
              </w:rPr>
            </w:pPr>
            <w:r>
              <w:rPr>
                <w:rFonts w:cs="Arial"/>
              </w:rPr>
              <w:t>XX %</w:t>
            </w:r>
          </w:p>
        </w:tc>
      </w:tr>
      <w:tr w:rsidR="00B11FE6" w:rsidRPr="00BC3CAC" w14:paraId="1A76895C" w14:textId="77777777" w:rsidTr="00B11FE6">
        <w:trPr>
          <w:trHeight w:val="403"/>
        </w:trPr>
        <w:tc>
          <w:tcPr>
            <w:tcW w:w="1224" w:type="pct"/>
            <w:vMerge/>
            <w:shd w:val="clear" w:color="auto" w:fill="B2ECFB" w:themeFill="accent5" w:themeFillTint="66"/>
            <w:vAlign w:val="center"/>
          </w:tcPr>
          <w:p w14:paraId="63DDE840" w14:textId="77777777" w:rsidR="00B11FE6" w:rsidRDefault="00B11FE6" w:rsidP="009C3AAE">
            <w:pPr>
              <w:jc w:val="right"/>
              <w:rPr>
                <w:rFonts w:cs="Arial"/>
                <w:szCs w:val="20"/>
              </w:rPr>
            </w:pPr>
          </w:p>
        </w:tc>
        <w:tc>
          <w:tcPr>
            <w:tcW w:w="2291" w:type="pct"/>
            <w:vAlign w:val="center"/>
          </w:tcPr>
          <w:p w14:paraId="5323DDCE" w14:textId="77777777" w:rsidR="00B11FE6" w:rsidRPr="00BC3CAC" w:rsidRDefault="00ED51BC"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2200F9A9" w14:textId="77777777" w:rsidR="00B11FE6" w:rsidRPr="00BC3CAC" w:rsidRDefault="00B11FE6" w:rsidP="009C3AAE">
            <w:pPr>
              <w:rPr>
                <w:rFonts w:cs="Arial"/>
              </w:rPr>
            </w:pPr>
            <w:r>
              <w:rPr>
                <w:rFonts w:cs="Arial"/>
              </w:rPr>
              <w:t>XX %</w:t>
            </w:r>
          </w:p>
        </w:tc>
      </w:tr>
      <w:tr w:rsidR="00B11FE6" w:rsidRPr="00BC3CAC" w14:paraId="635D972C" w14:textId="77777777" w:rsidTr="00B11FE6">
        <w:trPr>
          <w:trHeight w:val="403"/>
        </w:trPr>
        <w:tc>
          <w:tcPr>
            <w:tcW w:w="1224" w:type="pct"/>
            <w:vMerge/>
            <w:shd w:val="clear" w:color="auto" w:fill="B2ECFB" w:themeFill="accent5" w:themeFillTint="66"/>
            <w:vAlign w:val="center"/>
          </w:tcPr>
          <w:p w14:paraId="50805467" w14:textId="77777777" w:rsidR="00B11FE6" w:rsidRDefault="00B11FE6" w:rsidP="009C3AAE">
            <w:pPr>
              <w:jc w:val="right"/>
              <w:rPr>
                <w:rFonts w:cs="Arial"/>
                <w:szCs w:val="20"/>
              </w:rPr>
            </w:pPr>
          </w:p>
        </w:tc>
        <w:tc>
          <w:tcPr>
            <w:tcW w:w="2291" w:type="pct"/>
            <w:vAlign w:val="center"/>
          </w:tcPr>
          <w:p w14:paraId="6632E648" w14:textId="77777777" w:rsidR="00B11FE6" w:rsidRPr="00BC3CAC" w:rsidRDefault="00ED51BC"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49B94374" w14:textId="77777777" w:rsidR="00B11FE6" w:rsidRPr="00BC3CAC" w:rsidRDefault="00B11FE6" w:rsidP="009C3AAE">
            <w:pPr>
              <w:rPr>
                <w:rFonts w:cs="Arial"/>
              </w:rPr>
            </w:pPr>
            <w:r>
              <w:rPr>
                <w:rFonts w:cs="Arial"/>
              </w:rPr>
              <w:t>XX %</w:t>
            </w:r>
          </w:p>
        </w:tc>
      </w:tr>
      <w:tr w:rsidR="009C3AAE" w:rsidRPr="00BC3CAC" w14:paraId="3DEB6748" w14:textId="77777777" w:rsidTr="00B11FE6">
        <w:trPr>
          <w:trHeight w:val="403"/>
        </w:trPr>
        <w:tc>
          <w:tcPr>
            <w:tcW w:w="1224" w:type="pct"/>
            <w:vMerge/>
            <w:shd w:val="clear" w:color="auto" w:fill="B2ECFB" w:themeFill="accent5" w:themeFillTint="66"/>
            <w:vAlign w:val="center"/>
          </w:tcPr>
          <w:p w14:paraId="187D719E" w14:textId="77777777" w:rsidR="009C3AAE" w:rsidRDefault="009C3AAE" w:rsidP="009C3AAE">
            <w:pPr>
              <w:jc w:val="right"/>
              <w:rPr>
                <w:rFonts w:cs="Arial"/>
                <w:szCs w:val="20"/>
              </w:rPr>
            </w:pPr>
          </w:p>
        </w:tc>
        <w:tc>
          <w:tcPr>
            <w:tcW w:w="2291" w:type="pct"/>
            <w:vAlign w:val="center"/>
          </w:tcPr>
          <w:p w14:paraId="1F7C6CD4" w14:textId="77777777" w:rsidR="009C3AAE" w:rsidRPr="00BC3CAC" w:rsidRDefault="00ED51BC"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0367BDDD" w14:textId="77777777" w:rsidR="009C3AAE" w:rsidRPr="00BC3CAC" w:rsidRDefault="009C3AAE" w:rsidP="009C3AAE">
            <w:pPr>
              <w:rPr>
                <w:rFonts w:cs="Arial"/>
              </w:rPr>
            </w:pPr>
            <w:r>
              <w:rPr>
                <w:rFonts w:cs="Arial"/>
              </w:rPr>
              <w:t>XX %</w:t>
            </w:r>
          </w:p>
        </w:tc>
      </w:tr>
      <w:tr w:rsidR="009C3AAE" w:rsidRPr="00BC3CAC" w14:paraId="327D40F6" w14:textId="77777777" w:rsidTr="00B11FE6">
        <w:trPr>
          <w:trHeight w:val="403"/>
        </w:trPr>
        <w:tc>
          <w:tcPr>
            <w:tcW w:w="1224" w:type="pct"/>
            <w:vMerge/>
            <w:shd w:val="clear" w:color="auto" w:fill="B2ECFB" w:themeFill="accent5" w:themeFillTint="66"/>
            <w:vAlign w:val="center"/>
          </w:tcPr>
          <w:p w14:paraId="0AE5FE24" w14:textId="77777777" w:rsidR="009C3AAE" w:rsidRDefault="009C3AAE" w:rsidP="009C3AAE">
            <w:pPr>
              <w:jc w:val="right"/>
              <w:rPr>
                <w:rFonts w:cs="Arial"/>
                <w:szCs w:val="20"/>
              </w:rPr>
            </w:pPr>
          </w:p>
        </w:tc>
        <w:tc>
          <w:tcPr>
            <w:tcW w:w="2291" w:type="pct"/>
            <w:vAlign w:val="center"/>
          </w:tcPr>
          <w:p w14:paraId="34535B68" w14:textId="77777777" w:rsidR="009C3AAE" w:rsidRPr="00BC3CAC" w:rsidRDefault="00ED51BC" w:rsidP="009C3AAE">
            <w:pPr>
              <w:rPr>
                <w:rFonts w:cs="Arial"/>
              </w:rPr>
            </w:pPr>
            <w:sdt>
              <w:sdtPr>
                <w:rPr>
                  <w:rFonts w:cs="Arial"/>
                  <w:szCs w:val="20"/>
                </w:rPr>
                <w:id w:val="-723988567"/>
                <w14:checkbox>
                  <w14:checked w14:val="1"/>
                  <w14:checkedState w14:val="2612" w14:font="MS Gothic"/>
                  <w14:uncheckedState w14:val="2610" w14:font="MS Gothic"/>
                </w14:checkbox>
              </w:sdtPr>
              <w:sdtEndPr/>
              <w:sdtContent>
                <w:r w:rsidR="00613E02">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7CE684B0" w14:textId="77777777" w:rsidR="009C3AAE" w:rsidRPr="00BC3CAC" w:rsidRDefault="00613E02" w:rsidP="009C3AAE">
            <w:pPr>
              <w:rPr>
                <w:rFonts w:cs="Arial"/>
              </w:rPr>
            </w:pPr>
            <w:r>
              <w:rPr>
                <w:rFonts w:cs="Arial"/>
              </w:rPr>
              <w:t>100</w:t>
            </w:r>
            <w:r w:rsidR="009C3AAE">
              <w:rPr>
                <w:rFonts w:cs="Arial"/>
              </w:rPr>
              <w:t xml:space="preserve"> %</w:t>
            </w:r>
          </w:p>
        </w:tc>
      </w:tr>
      <w:tr w:rsidR="009C3AAE" w:rsidRPr="00BC3CAC" w14:paraId="67FE3649" w14:textId="77777777" w:rsidTr="00B11FE6">
        <w:trPr>
          <w:trHeight w:val="403"/>
        </w:trPr>
        <w:tc>
          <w:tcPr>
            <w:tcW w:w="1224" w:type="pct"/>
            <w:shd w:val="clear" w:color="auto" w:fill="B2ECFB" w:themeFill="accent5" w:themeFillTint="66"/>
            <w:vAlign w:val="center"/>
          </w:tcPr>
          <w:p w14:paraId="0A31DBF0"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35CF2D00" w14:textId="77777777" w:rsidR="009C3AAE" w:rsidRDefault="009C3AAE" w:rsidP="009C3AAE">
            <w:pPr>
              <w:rPr>
                <w:rFonts w:cs="Arial"/>
              </w:rPr>
            </w:pPr>
          </w:p>
        </w:tc>
      </w:tr>
      <w:tr w:rsidR="009C3AAE" w:rsidRPr="00BC3CAC" w14:paraId="08C79B21" w14:textId="77777777" w:rsidTr="00B11FE6">
        <w:trPr>
          <w:trHeight w:val="403"/>
        </w:trPr>
        <w:tc>
          <w:tcPr>
            <w:tcW w:w="1224" w:type="pct"/>
            <w:shd w:val="clear" w:color="auto" w:fill="B2ECFB" w:themeFill="accent5" w:themeFillTint="66"/>
            <w:vAlign w:val="center"/>
          </w:tcPr>
          <w:p w14:paraId="1E756DD5"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1A0339A8" w14:textId="77777777" w:rsidR="009C3AAE" w:rsidRDefault="00A922EF" w:rsidP="00A922EF">
            <w:pPr>
              <w:rPr>
                <w:rFonts w:cs="Arial"/>
              </w:rPr>
            </w:pPr>
            <w:r>
              <w:rPr>
                <w:rFonts w:cs="Arial"/>
              </w:rPr>
              <w:t>To be funded from the DSC Change PAC budget</w:t>
            </w:r>
          </w:p>
        </w:tc>
      </w:tr>
      <w:tr w:rsidR="009C3AAE" w:rsidRPr="00BC3CAC" w14:paraId="38623659" w14:textId="77777777" w:rsidTr="00B11FE6">
        <w:trPr>
          <w:trHeight w:val="403"/>
        </w:trPr>
        <w:tc>
          <w:tcPr>
            <w:tcW w:w="1224" w:type="pct"/>
            <w:shd w:val="clear" w:color="auto" w:fill="B2ECFB" w:themeFill="accent5" w:themeFillTint="66"/>
            <w:vAlign w:val="center"/>
          </w:tcPr>
          <w:p w14:paraId="6C970432"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7888EFBE" w14:textId="3BD46D0B" w:rsidR="009C3AAE" w:rsidRDefault="00942B46" w:rsidP="009C3AAE">
            <w:pPr>
              <w:rPr>
                <w:rFonts w:cs="Arial"/>
              </w:rPr>
            </w:pPr>
            <w:r>
              <w:rPr>
                <w:rFonts w:cs="Arial"/>
              </w:rPr>
              <w:t>28/03/2019 – Xoserve is also reviewing the Service Description Table to assess if there is any impact to the service lines</w:t>
            </w:r>
          </w:p>
        </w:tc>
      </w:tr>
    </w:tbl>
    <w:p w14:paraId="2ACBC495" w14:textId="1FB620FE" w:rsidR="00156FD9" w:rsidRDefault="00156FD9" w:rsidP="00156FD9">
      <w:pPr>
        <w:pStyle w:val="Heading1"/>
      </w:pPr>
      <w:r>
        <w:t xml:space="preserve">A7: </w:t>
      </w:r>
      <w:r w:rsidRPr="00156FD9">
        <w:t>ChMC Recommendation</w:t>
      </w:r>
      <w:r w:rsidR="00CC7E52">
        <w:t xml:space="preserve"> – 13</w:t>
      </w:r>
      <w:r w:rsidR="00CC7E52" w:rsidRPr="00CC7E52">
        <w:rPr>
          <w:vertAlign w:val="superscript"/>
        </w:rPr>
        <w:t>th</w:t>
      </w:r>
      <w:r w:rsidR="00CC7E52">
        <w:t xml:space="preserve"> March 2019</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4238AFB7" w14:textId="77777777" w:rsidTr="006F3657">
        <w:trPr>
          <w:trHeight w:val="403"/>
        </w:trPr>
        <w:tc>
          <w:tcPr>
            <w:tcW w:w="1224" w:type="pct"/>
            <w:shd w:val="clear" w:color="auto" w:fill="B2ECFB" w:themeFill="accent5" w:themeFillTint="66"/>
            <w:vAlign w:val="center"/>
          </w:tcPr>
          <w:p w14:paraId="66415035"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72AEF76A" w14:textId="77777777" w:rsidR="006F3657" w:rsidRPr="00BC3CAC" w:rsidRDefault="00ED51BC"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3D568882" w14:textId="77777777" w:rsidR="006F3657" w:rsidRPr="00BC3CAC" w:rsidRDefault="00ED51BC"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3BBFA564" w14:textId="59B01665" w:rsidR="006F3657" w:rsidRPr="00BC3CAC" w:rsidRDefault="00ED51BC" w:rsidP="009C3AAE">
            <w:pPr>
              <w:rPr>
                <w:rFonts w:cs="Arial"/>
                <w:szCs w:val="20"/>
              </w:rPr>
            </w:pPr>
            <w:sdt>
              <w:sdtPr>
                <w:rPr>
                  <w:rFonts w:cs="Arial"/>
                  <w:szCs w:val="20"/>
                </w:rPr>
                <w:id w:val="1974326579"/>
                <w14:checkbox>
                  <w14:checked w14:val="1"/>
                  <w14:checkedState w14:val="2612" w14:font="MS Gothic"/>
                  <w14:uncheckedState w14:val="2610" w14:font="MS Gothic"/>
                </w14:checkbox>
              </w:sdtPr>
              <w:sdtEndPr/>
              <w:sdtContent>
                <w:r w:rsidR="00CC7E52">
                  <w:rPr>
                    <w:rFonts w:ascii="MS Gothic" w:eastAsia="MS Gothic" w:hAnsi="MS Gothic" w:cs="Arial" w:hint="eastAsia"/>
                    <w:szCs w:val="20"/>
                  </w:rPr>
                  <w:t>☒</w:t>
                </w:r>
              </w:sdtContent>
            </w:sdt>
            <w:r w:rsidR="006F3657">
              <w:rPr>
                <w:rFonts w:cs="Arial"/>
                <w:szCs w:val="20"/>
              </w:rPr>
              <w:t xml:space="preserve"> Defer</w:t>
            </w:r>
          </w:p>
        </w:tc>
      </w:tr>
      <w:tr w:rsidR="006F3657" w:rsidRPr="00BC3CAC" w14:paraId="7109E34E" w14:textId="77777777" w:rsidTr="006F3657">
        <w:trPr>
          <w:trHeight w:val="403"/>
        </w:trPr>
        <w:tc>
          <w:tcPr>
            <w:tcW w:w="1224" w:type="pct"/>
            <w:vMerge w:val="restart"/>
            <w:shd w:val="clear" w:color="auto" w:fill="B2ECFB" w:themeFill="accent5" w:themeFillTint="66"/>
            <w:vAlign w:val="center"/>
          </w:tcPr>
          <w:p w14:paraId="13B9D6C6" w14:textId="77777777" w:rsidR="006F3657" w:rsidRDefault="006F3657" w:rsidP="009C3AAE">
            <w:pPr>
              <w:jc w:val="right"/>
              <w:rPr>
                <w:rFonts w:cs="Arial"/>
                <w:szCs w:val="20"/>
              </w:rPr>
            </w:pPr>
            <w:r w:rsidRPr="006F3657">
              <w:rPr>
                <w:rFonts w:cs="Arial"/>
                <w:szCs w:val="20"/>
              </w:rPr>
              <w:lastRenderedPageBreak/>
              <w:t>Industry Consultation</w:t>
            </w:r>
            <w:r>
              <w:rPr>
                <w:rFonts w:cs="Arial"/>
                <w:szCs w:val="20"/>
              </w:rPr>
              <w:t>:</w:t>
            </w:r>
          </w:p>
        </w:tc>
        <w:tc>
          <w:tcPr>
            <w:tcW w:w="1888" w:type="pct"/>
            <w:gridSpan w:val="2"/>
            <w:vAlign w:val="center"/>
          </w:tcPr>
          <w:p w14:paraId="5B7134DB" w14:textId="437BD0A1" w:rsidR="006F3657" w:rsidRPr="00BC3CAC" w:rsidRDefault="00ED51BC" w:rsidP="009C3AAE">
            <w:pPr>
              <w:rPr>
                <w:rFonts w:cs="Arial"/>
              </w:rPr>
            </w:pPr>
            <w:sdt>
              <w:sdtPr>
                <w:rPr>
                  <w:rFonts w:cs="Arial"/>
                  <w:szCs w:val="20"/>
                </w:rPr>
                <w:id w:val="1199442173"/>
                <w14:checkbox>
                  <w14:checked w14:val="1"/>
                  <w14:checkedState w14:val="2612" w14:font="MS Gothic"/>
                  <w14:uncheckedState w14:val="2610" w14:font="MS Gothic"/>
                </w14:checkbox>
              </w:sdtPr>
              <w:sdtEndPr/>
              <w:sdtContent>
                <w:r w:rsidR="00CC7E52">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2105A7FA" w14:textId="77777777" w:rsidR="006F3657" w:rsidRPr="00BC3CAC" w:rsidRDefault="00ED51BC"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1370C1A4" w14:textId="77777777" w:rsidTr="006F3657">
        <w:trPr>
          <w:trHeight w:val="403"/>
        </w:trPr>
        <w:tc>
          <w:tcPr>
            <w:tcW w:w="1224" w:type="pct"/>
            <w:vMerge/>
            <w:shd w:val="clear" w:color="auto" w:fill="B2ECFB" w:themeFill="accent5" w:themeFillTint="66"/>
            <w:vAlign w:val="center"/>
          </w:tcPr>
          <w:p w14:paraId="23621E19" w14:textId="77777777" w:rsidR="006F3657" w:rsidRPr="006F3657" w:rsidRDefault="006F3657" w:rsidP="009C3AAE">
            <w:pPr>
              <w:jc w:val="right"/>
              <w:rPr>
                <w:rFonts w:cs="Arial"/>
                <w:szCs w:val="20"/>
              </w:rPr>
            </w:pPr>
          </w:p>
        </w:tc>
        <w:tc>
          <w:tcPr>
            <w:tcW w:w="1888" w:type="pct"/>
            <w:gridSpan w:val="2"/>
            <w:vAlign w:val="center"/>
          </w:tcPr>
          <w:p w14:paraId="06297B2E" w14:textId="77777777" w:rsidR="006F3657" w:rsidRPr="00BC3CAC" w:rsidRDefault="00ED51BC"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00673BE0" w14:textId="77777777" w:rsidR="006F3657" w:rsidRPr="00BC3CAC" w:rsidRDefault="00ED51BC"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1991E364" w14:textId="77777777" w:rsidTr="009C3AAE">
        <w:trPr>
          <w:trHeight w:val="403"/>
        </w:trPr>
        <w:tc>
          <w:tcPr>
            <w:tcW w:w="1224" w:type="pct"/>
            <w:shd w:val="clear" w:color="auto" w:fill="B2ECFB" w:themeFill="accent5" w:themeFillTint="66"/>
            <w:vAlign w:val="center"/>
          </w:tcPr>
          <w:p w14:paraId="67C16C12"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025BDF4B" w14:textId="57F31EFB" w:rsidR="006F3657" w:rsidRDefault="00CC7E52" w:rsidP="009C3AAE">
            <w:pPr>
              <w:rPr>
                <w:rFonts w:cs="Arial"/>
              </w:rPr>
            </w:pPr>
            <w:r>
              <w:rPr>
                <w:rFonts w:cs="Arial"/>
              </w:rPr>
              <w:t>29/03/2019</w:t>
            </w:r>
          </w:p>
        </w:tc>
      </w:tr>
    </w:tbl>
    <w:p w14:paraId="0CCD2E14"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26A3A7EC" w14:textId="77777777" w:rsidTr="006F3657">
        <w:trPr>
          <w:trHeight w:val="403"/>
        </w:trPr>
        <w:tc>
          <w:tcPr>
            <w:tcW w:w="1224" w:type="pct"/>
            <w:shd w:val="clear" w:color="auto" w:fill="B2ECFB" w:themeFill="accent5" w:themeFillTint="66"/>
            <w:vAlign w:val="center"/>
          </w:tcPr>
          <w:p w14:paraId="366D68F8"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1E60B24F" w14:textId="3B62B6CE" w:rsidR="006F3657" w:rsidRPr="00BC3CAC" w:rsidRDefault="00ED51BC" w:rsidP="006F3657">
            <w:pPr>
              <w:rPr>
                <w:rFonts w:cs="Arial"/>
              </w:rPr>
            </w:pPr>
            <w:sdt>
              <w:sdtPr>
                <w:rPr>
                  <w:rFonts w:cs="Arial"/>
                  <w:szCs w:val="20"/>
                </w:rPr>
                <w:id w:val="-1446078927"/>
                <w14:checkbox>
                  <w14:checked w14:val="1"/>
                  <w14:checkedState w14:val="2612" w14:font="MS Gothic"/>
                  <w14:uncheckedState w14:val="2610" w14:font="MS Gothic"/>
                </w14:checkbox>
              </w:sdtPr>
              <w:sdtEndPr/>
              <w:sdtContent>
                <w:r w:rsidR="00966BA7">
                  <w:rPr>
                    <w:rFonts w:ascii="MS Gothic" w:eastAsia="MS Gothic" w:hAnsi="MS Gothic" w:cs="Arial" w:hint="eastAsia"/>
                    <w:szCs w:val="20"/>
                  </w:rPr>
                  <w:t>☒</w:t>
                </w:r>
              </w:sdtContent>
            </w:sdt>
            <w:r w:rsidR="006F3657">
              <w:rPr>
                <w:rFonts w:cs="Arial"/>
                <w:szCs w:val="20"/>
              </w:rPr>
              <w:t xml:space="preserve"> Yes</w:t>
            </w:r>
            <w:r w:rsidR="00966BA7">
              <w:rPr>
                <w:rFonts w:cs="Arial"/>
                <w:szCs w:val="20"/>
              </w:rPr>
              <w:t xml:space="preserve"> (initial review)</w:t>
            </w:r>
          </w:p>
        </w:tc>
        <w:tc>
          <w:tcPr>
            <w:tcW w:w="1888" w:type="pct"/>
            <w:vAlign w:val="center"/>
          </w:tcPr>
          <w:p w14:paraId="7EA54DB9" w14:textId="77777777" w:rsidR="006F3657" w:rsidRPr="00BC3CAC" w:rsidRDefault="00ED51BC"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13D74D4F" w14:textId="77777777" w:rsidTr="009C3AAE">
        <w:trPr>
          <w:trHeight w:val="403"/>
        </w:trPr>
        <w:tc>
          <w:tcPr>
            <w:tcW w:w="1224" w:type="pct"/>
            <w:shd w:val="clear" w:color="auto" w:fill="B2ECFB" w:themeFill="accent5" w:themeFillTint="66"/>
            <w:vAlign w:val="center"/>
          </w:tcPr>
          <w:p w14:paraId="6F6DC9FF"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date w:fullDate="2019-03-15T00:00:00Z">
              <w:dateFormat w:val="dd/MM/yyyy"/>
              <w:lid w:val="en-GB"/>
              <w:storeMappedDataAs w:val="dateTime"/>
              <w:calendar w:val="gregorian"/>
            </w:date>
          </w:sdtPr>
          <w:sdtEndPr/>
          <w:sdtContent>
            <w:tc>
              <w:tcPr>
                <w:tcW w:w="3776" w:type="pct"/>
                <w:gridSpan w:val="2"/>
                <w:vAlign w:val="center"/>
              </w:tcPr>
              <w:p w14:paraId="61EB1D7E" w14:textId="442232E3" w:rsidR="006F3657" w:rsidRDefault="00966BA7" w:rsidP="009C3AAE">
                <w:pPr>
                  <w:rPr>
                    <w:rFonts w:cs="Arial"/>
                  </w:rPr>
                </w:pPr>
                <w:r>
                  <w:rPr>
                    <w:rFonts w:cs="Arial"/>
                  </w:rPr>
                  <w:t>15/03/2019</w:t>
                </w:r>
              </w:p>
            </w:tc>
          </w:sdtContent>
        </w:sdt>
      </w:tr>
      <w:tr w:rsidR="006F3657" w:rsidRPr="00BC3CAC" w14:paraId="4EF79230" w14:textId="77777777" w:rsidTr="009C3AAE">
        <w:trPr>
          <w:trHeight w:val="403"/>
        </w:trPr>
        <w:tc>
          <w:tcPr>
            <w:tcW w:w="1224" w:type="pct"/>
            <w:shd w:val="clear" w:color="auto" w:fill="B2ECFB" w:themeFill="accent5" w:themeFillTint="66"/>
            <w:vAlign w:val="center"/>
          </w:tcPr>
          <w:p w14:paraId="45BD7DB5"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118C5077" w14:textId="042689E6" w:rsidR="006F3657" w:rsidRDefault="00966BA7" w:rsidP="009C3AAE">
            <w:pPr>
              <w:rPr>
                <w:rFonts w:cs="Arial"/>
              </w:rPr>
            </w:pPr>
            <w:r>
              <w:rPr>
                <w:rFonts w:cs="Arial"/>
              </w:rPr>
              <w:t xml:space="preserve">2264.1 – RJ – ES </w:t>
            </w:r>
          </w:p>
        </w:tc>
      </w:tr>
      <w:tr w:rsidR="006F3657" w:rsidRPr="00BC3CAC" w14:paraId="0A905D80" w14:textId="77777777" w:rsidTr="009C3AAE">
        <w:trPr>
          <w:trHeight w:val="403"/>
        </w:trPr>
        <w:tc>
          <w:tcPr>
            <w:tcW w:w="1224" w:type="pct"/>
            <w:shd w:val="clear" w:color="auto" w:fill="B2ECFB" w:themeFill="accent5" w:themeFillTint="66"/>
            <w:vAlign w:val="center"/>
          </w:tcPr>
          <w:p w14:paraId="0AB014AE"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20161780" w14:textId="7473EBE2" w:rsidR="006F3657" w:rsidRDefault="00A07B74" w:rsidP="009C3AAE">
            <w:pPr>
              <w:rPr>
                <w:rFonts w:cs="Arial"/>
              </w:rPr>
            </w:pPr>
            <w:r>
              <w:rPr>
                <w:rFonts w:cs="Arial"/>
              </w:rPr>
              <w:t>1 approval</w:t>
            </w:r>
          </w:p>
        </w:tc>
      </w:tr>
    </w:tbl>
    <w:p w14:paraId="5F5F9C5D" w14:textId="77777777" w:rsidR="00156FD9" w:rsidRDefault="00156FD9" w:rsidP="00156FD9"/>
    <w:p w14:paraId="71FE83B5"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5110B37A" w14:textId="77777777" w:rsidTr="006F3657">
        <w:trPr>
          <w:trHeight w:val="403"/>
        </w:trPr>
        <w:tc>
          <w:tcPr>
            <w:tcW w:w="1224" w:type="pct"/>
            <w:vMerge w:val="restart"/>
            <w:shd w:val="clear" w:color="auto" w:fill="B2ECFB" w:themeFill="accent5" w:themeFillTint="66"/>
            <w:vAlign w:val="center"/>
          </w:tcPr>
          <w:p w14:paraId="4C0FB47C"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118BCB19" w14:textId="77777777" w:rsidR="006F3657" w:rsidRPr="00BC3CAC" w:rsidRDefault="00ED51BC"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AFB2D96"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71540059" w14:textId="77777777" w:rsidTr="006F3657">
        <w:trPr>
          <w:trHeight w:val="403"/>
        </w:trPr>
        <w:tc>
          <w:tcPr>
            <w:tcW w:w="1224" w:type="pct"/>
            <w:vMerge/>
            <w:shd w:val="clear" w:color="auto" w:fill="B2ECFB" w:themeFill="accent5" w:themeFillTint="66"/>
            <w:vAlign w:val="center"/>
          </w:tcPr>
          <w:p w14:paraId="08C21CF3" w14:textId="77777777" w:rsidR="006F3657" w:rsidRPr="006F3657" w:rsidRDefault="006F3657" w:rsidP="009C3AAE">
            <w:pPr>
              <w:jc w:val="right"/>
              <w:rPr>
                <w:rFonts w:cs="Arial"/>
                <w:szCs w:val="20"/>
              </w:rPr>
            </w:pPr>
          </w:p>
        </w:tc>
        <w:tc>
          <w:tcPr>
            <w:tcW w:w="2215" w:type="pct"/>
            <w:gridSpan w:val="3"/>
            <w:vAlign w:val="center"/>
          </w:tcPr>
          <w:p w14:paraId="19DD50A6" w14:textId="77777777" w:rsidR="006F3657" w:rsidRPr="00BC3CAC" w:rsidRDefault="00ED51BC"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A6BB6E3"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57161A4D" w14:textId="77777777" w:rsidTr="006F3657">
        <w:trPr>
          <w:trHeight w:val="403"/>
        </w:trPr>
        <w:tc>
          <w:tcPr>
            <w:tcW w:w="1224" w:type="pct"/>
            <w:vMerge/>
            <w:shd w:val="clear" w:color="auto" w:fill="B2ECFB" w:themeFill="accent5" w:themeFillTint="66"/>
            <w:vAlign w:val="center"/>
          </w:tcPr>
          <w:p w14:paraId="3E9E4706" w14:textId="77777777" w:rsidR="006F3657" w:rsidRPr="006F3657" w:rsidRDefault="006F3657" w:rsidP="009C3AAE">
            <w:pPr>
              <w:jc w:val="right"/>
              <w:rPr>
                <w:rFonts w:cs="Arial"/>
                <w:szCs w:val="20"/>
              </w:rPr>
            </w:pPr>
          </w:p>
        </w:tc>
        <w:tc>
          <w:tcPr>
            <w:tcW w:w="2215" w:type="pct"/>
            <w:gridSpan w:val="3"/>
            <w:vAlign w:val="center"/>
          </w:tcPr>
          <w:p w14:paraId="59179236" w14:textId="77777777" w:rsidR="006F3657" w:rsidRPr="00BC3CAC" w:rsidRDefault="00ED51BC"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8510412"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0C10AC3" w14:textId="77777777" w:rsidTr="006F3657">
        <w:trPr>
          <w:trHeight w:val="403"/>
        </w:trPr>
        <w:tc>
          <w:tcPr>
            <w:tcW w:w="1224" w:type="pct"/>
            <w:vMerge/>
            <w:shd w:val="clear" w:color="auto" w:fill="B2ECFB" w:themeFill="accent5" w:themeFillTint="66"/>
            <w:vAlign w:val="center"/>
          </w:tcPr>
          <w:p w14:paraId="05FBEE3E" w14:textId="77777777" w:rsidR="006F3657" w:rsidRPr="006F3657" w:rsidRDefault="006F3657" w:rsidP="009C3AAE">
            <w:pPr>
              <w:jc w:val="right"/>
              <w:rPr>
                <w:rFonts w:cs="Arial"/>
                <w:szCs w:val="20"/>
              </w:rPr>
            </w:pPr>
          </w:p>
        </w:tc>
        <w:tc>
          <w:tcPr>
            <w:tcW w:w="2215" w:type="pct"/>
            <w:gridSpan w:val="3"/>
            <w:vAlign w:val="center"/>
          </w:tcPr>
          <w:p w14:paraId="2CEF7413" w14:textId="77777777" w:rsidR="006F3657" w:rsidRPr="00BC3CAC" w:rsidRDefault="00ED51BC"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944D58A"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4D2D6FB1" w14:textId="77777777" w:rsidTr="009C3AAE">
        <w:trPr>
          <w:trHeight w:val="403"/>
        </w:trPr>
        <w:tc>
          <w:tcPr>
            <w:tcW w:w="1224" w:type="pct"/>
            <w:shd w:val="clear" w:color="auto" w:fill="B2ECFB" w:themeFill="accent5" w:themeFillTint="66"/>
            <w:vAlign w:val="center"/>
          </w:tcPr>
          <w:p w14:paraId="68C6CFF3"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2E2499CF" w14:textId="77777777" w:rsidR="006F3657" w:rsidRDefault="00FA3F4F" w:rsidP="009C3AAE">
                <w:pPr>
                  <w:rPr>
                    <w:rFonts w:cs="Arial"/>
                  </w:rPr>
                </w:pPr>
                <w:r w:rsidRPr="0040334E">
                  <w:rPr>
                    <w:rStyle w:val="PlaceholderText"/>
                  </w:rPr>
                  <w:t>Click here to enter a date.</w:t>
                </w:r>
              </w:p>
            </w:tc>
          </w:sdtContent>
        </w:sdt>
      </w:tr>
      <w:tr w:rsidR="006F3657" w:rsidRPr="00BC3CAC" w14:paraId="37AC2409" w14:textId="77777777" w:rsidTr="009C3AAE">
        <w:trPr>
          <w:trHeight w:val="403"/>
        </w:trPr>
        <w:tc>
          <w:tcPr>
            <w:tcW w:w="1224" w:type="pct"/>
            <w:shd w:val="clear" w:color="auto" w:fill="B2ECFB" w:themeFill="accent5" w:themeFillTint="66"/>
            <w:vAlign w:val="center"/>
          </w:tcPr>
          <w:p w14:paraId="6322BCCE"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46B20D11" w14:textId="77777777" w:rsidR="006F3657" w:rsidRDefault="006F3657" w:rsidP="009C3AAE">
            <w:pPr>
              <w:rPr>
                <w:rFonts w:cs="Arial"/>
              </w:rPr>
            </w:pPr>
            <w:r w:rsidRPr="006F3657">
              <w:rPr>
                <w:rFonts w:cs="Arial"/>
              </w:rPr>
              <w:t>Release X: Feb / Jun / Nov XX or Adhoc DD/MM/YYYY or NA</w:t>
            </w:r>
          </w:p>
        </w:tc>
      </w:tr>
      <w:tr w:rsidR="006F3657" w:rsidRPr="00BC3CAC" w14:paraId="59F71E71" w14:textId="77777777" w:rsidTr="006F3657">
        <w:trPr>
          <w:trHeight w:val="403"/>
        </w:trPr>
        <w:tc>
          <w:tcPr>
            <w:tcW w:w="1224" w:type="pct"/>
            <w:shd w:val="clear" w:color="auto" w:fill="B2ECFB" w:themeFill="accent5" w:themeFillTint="66"/>
            <w:vAlign w:val="center"/>
          </w:tcPr>
          <w:p w14:paraId="61EF4575"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334891B1" w14:textId="77777777" w:rsidR="006F3657" w:rsidRDefault="00ED51BC"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0209F445" w14:textId="77777777" w:rsidR="006F3657" w:rsidRDefault="00ED51BC"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52EC9AAF"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7857B0FC" w14:textId="77777777" w:rsidR="00156FD9" w:rsidRDefault="00156FD9" w:rsidP="00156FD9"/>
    <w:p w14:paraId="572DAEE1" w14:textId="77777777" w:rsidR="00503425" w:rsidRDefault="006F3657" w:rsidP="00503425">
      <w:r w:rsidRPr="006F3657">
        <w:t xml:space="preserve">Please send the completed forms to: </w:t>
      </w:r>
      <w:hyperlink r:id="rId16" w:history="1">
        <w:r w:rsidRPr="0040334E">
          <w:rPr>
            <w:rStyle w:val="Hyperlink"/>
          </w:rPr>
          <w:t>box.xoserve.portfoliooffice@xoserve.com</w:t>
        </w:r>
      </w:hyperlink>
      <w:r>
        <w:t xml:space="preserve"> </w:t>
      </w:r>
    </w:p>
    <w:p w14:paraId="0E9AC6FB" w14:textId="77777777" w:rsidR="00FA41AC" w:rsidRDefault="00FA41AC" w:rsidP="00FA41AC">
      <w:pPr>
        <w:pStyle w:val="NoSpacing"/>
      </w:pPr>
    </w:p>
    <w:p w14:paraId="0902BE3C" w14:textId="1863F35D" w:rsidR="00DF2D86" w:rsidRDefault="00DF2D86" w:rsidP="00FA41AC">
      <w:pPr>
        <w:pStyle w:val="NoSpacing"/>
      </w:pPr>
    </w:p>
    <w:p w14:paraId="5DDA3D06" w14:textId="77777777" w:rsidR="00DF2D86" w:rsidRDefault="00DF2D86" w:rsidP="00FA41AC">
      <w:pPr>
        <w:pStyle w:val="NoSpacing"/>
      </w:pPr>
    </w:p>
    <w:p w14:paraId="7E806BCB" w14:textId="77777777" w:rsidR="00DF2D86" w:rsidRDefault="00DF2D86" w:rsidP="00FA41AC">
      <w:pPr>
        <w:pStyle w:val="NoSpacing"/>
      </w:pPr>
    </w:p>
    <w:p w14:paraId="0BD9DAA5" w14:textId="737932CD" w:rsidR="00CC7E52" w:rsidRDefault="00CC7E52" w:rsidP="00FA41AC">
      <w:pPr>
        <w:pStyle w:val="NoSpacing"/>
      </w:pPr>
    </w:p>
    <w:p w14:paraId="0B9EDC4F" w14:textId="77777777" w:rsidR="00CC7E52" w:rsidRDefault="00CC7E52">
      <w:r>
        <w:br w:type="page"/>
      </w:r>
    </w:p>
    <w:p w14:paraId="662C0386" w14:textId="77777777" w:rsidR="00CC7E52" w:rsidRDefault="00CC7E52" w:rsidP="00CC7E52">
      <w:pPr>
        <w:pStyle w:val="Title"/>
      </w:pPr>
      <w:r>
        <w:lastRenderedPageBreak/>
        <w:t>Section B: Change Proposal Initial Review</w:t>
      </w:r>
    </w:p>
    <w:p w14:paraId="419016FA" w14:textId="77777777" w:rsidR="00CC7E52" w:rsidRPr="003B7E16" w:rsidRDefault="00CC7E52" w:rsidP="00CC7E52">
      <w:r>
        <w:t>To</w:t>
      </w:r>
      <w:r w:rsidRPr="003B7E16">
        <w:t xml:space="preserve"> be removed if no consultation is required; or alternati</w:t>
      </w:r>
      <w:r>
        <w:t>vely collated post consultation</w:t>
      </w:r>
    </w:p>
    <w:p w14:paraId="5C866233" w14:textId="77777777" w:rsidR="00A07B74" w:rsidRDefault="00A07B74" w:rsidP="00A07B74">
      <w:pPr>
        <w:pStyle w:val="Heading1"/>
      </w:pPr>
      <w:r>
        <w:t>B1: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A07B74" w:rsidRPr="00BC3CAC" w14:paraId="0AD58942" w14:textId="77777777" w:rsidTr="00FD223B">
        <w:trPr>
          <w:trHeight w:val="403"/>
        </w:trPr>
        <w:tc>
          <w:tcPr>
            <w:tcW w:w="1223" w:type="pct"/>
            <w:vMerge w:val="restart"/>
            <w:shd w:val="clear" w:color="auto" w:fill="B2ECFB" w:themeFill="accent5" w:themeFillTint="66"/>
            <w:vAlign w:val="center"/>
          </w:tcPr>
          <w:p w14:paraId="2A721FA3" w14:textId="77777777" w:rsidR="00A07B74" w:rsidRDefault="00A07B74" w:rsidP="00FD223B">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77347346" w14:textId="77777777" w:rsidR="00A07B74" w:rsidRDefault="00A07B74" w:rsidP="00FD223B">
            <w:pPr>
              <w:jc w:val="right"/>
              <w:rPr>
                <w:rFonts w:cs="Arial"/>
              </w:rPr>
            </w:pPr>
            <w:r>
              <w:rPr>
                <w:rFonts w:cs="Arial"/>
              </w:rPr>
              <w:t>Organisation:</w:t>
            </w:r>
          </w:p>
        </w:tc>
        <w:tc>
          <w:tcPr>
            <w:tcW w:w="2929" w:type="pct"/>
            <w:vAlign w:val="center"/>
          </w:tcPr>
          <w:p w14:paraId="32373413" w14:textId="77777777" w:rsidR="00A07B74" w:rsidRPr="00BC3CAC" w:rsidRDefault="00A07B74" w:rsidP="00FD223B">
            <w:pPr>
              <w:rPr>
                <w:rFonts w:cs="Arial"/>
              </w:rPr>
            </w:pPr>
            <w:r>
              <w:rPr>
                <w:rFonts w:cs="Arial"/>
              </w:rPr>
              <w:t>Southern Electric Gas Ltd and SSE Energy Supply Ltd</w:t>
            </w:r>
          </w:p>
        </w:tc>
      </w:tr>
      <w:tr w:rsidR="00A07B74" w:rsidRPr="00BC3CAC" w14:paraId="46036365" w14:textId="77777777" w:rsidTr="00FD223B">
        <w:trPr>
          <w:trHeight w:val="403"/>
        </w:trPr>
        <w:tc>
          <w:tcPr>
            <w:tcW w:w="1223" w:type="pct"/>
            <w:vMerge/>
            <w:shd w:val="clear" w:color="auto" w:fill="B2ECFB" w:themeFill="accent5" w:themeFillTint="66"/>
            <w:vAlign w:val="center"/>
          </w:tcPr>
          <w:p w14:paraId="3CFF5FF9" w14:textId="77777777" w:rsidR="00A07B74" w:rsidRDefault="00A07B74" w:rsidP="00FD223B">
            <w:pPr>
              <w:jc w:val="right"/>
              <w:rPr>
                <w:rFonts w:cs="Arial"/>
                <w:szCs w:val="20"/>
              </w:rPr>
            </w:pPr>
          </w:p>
        </w:tc>
        <w:tc>
          <w:tcPr>
            <w:tcW w:w="848" w:type="pct"/>
            <w:shd w:val="clear" w:color="auto" w:fill="B2ECFB" w:themeFill="accent5" w:themeFillTint="66"/>
            <w:vAlign w:val="center"/>
          </w:tcPr>
          <w:p w14:paraId="2C11B9BC" w14:textId="77777777" w:rsidR="00A07B74" w:rsidRDefault="00A07B74" w:rsidP="00FD223B">
            <w:pPr>
              <w:jc w:val="right"/>
              <w:rPr>
                <w:rFonts w:cs="Arial"/>
              </w:rPr>
            </w:pPr>
            <w:r>
              <w:rPr>
                <w:rFonts w:cs="Arial"/>
              </w:rPr>
              <w:t>Name:</w:t>
            </w:r>
          </w:p>
        </w:tc>
        <w:tc>
          <w:tcPr>
            <w:tcW w:w="2929" w:type="pct"/>
            <w:vAlign w:val="center"/>
          </w:tcPr>
          <w:p w14:paraId="3F0F38D0" w14:textId="77777777" w:rsidR="00A07B74" w:rsidRPr="00BC3CAC" w:rsidRDefault="00A07B74" w:rsidP="00FD223B">
            <w:pPr>
              <w:rPr>
                <w:rFonts w:cs="Arial"/>
              </w:rPr>
            </w:pPr>
            <w:r>
              <w:rPr>
                <w:rFonts w:cs="Arial"/>
              </w:rPr>
              <w:t>Megan Coventry</w:t>
            </w:r>
          </w:p>
        </w:tc>
      </w:tr>
      <w:tr w:rsidR="00A07B74" w:rsidRPr="00BC3CAC" w14:paraId="3E4B4E4F" w14:textId="77777777" w:rsidTr="00FD223B">
        <w:trPr>
          <w:trHeight w:val="403"/>
        </w:trPr>
        <w:tc>
          <w:tcPr>
            <w:tcW w:w="1223" w:type="pct"/>
            <w:vMerge/>
            <w:shd w:val="clear" w:color="auto" w:fill="B2ECFB" w:themeFill="accent5" w:themeFillTint="66"/>
            <w:vAlign w:val="center"/>
          </w:tcPr>
          <w:p w14:paraId="0B08FFBF" w14:textId="77777777" w:rsidR="00A07B74" w:rsidRDefault="00A07B74" w:rsidP="00FD223B">
            <w:pPr>
              <w:jc w:val="right"/>
              <w:rPr>
                <w:rFonts w:cs="Arial"/>
                <w:szCs w:val="20"/>
              </w:rPr>
            </w:pPr>
          </w:p>
        </w:tc>
        <w:tc>
          <w:tcPr>
            <w:tcW w:w="848" w:type="pct"/>
            <w:shd w:val="clear" w:color="auto" w:fill="B2ECFB" w:themeFill="accent5" w:themeFillTint="66"/>
            <w:vAlign w:val="center"/>
          </w:tcPr>
          <w:p w14:paraId="734804FF" w14:textId="77777777" w:rsidR="00A07B74" w:rsidRDefault="00A07B74" w:rsidP="00FD223B">
            <w:pPr>
              <w:jc w:val="right"/>
              <w:rPr>
                <w:rFonts w:cs="Arial"/>
              </w:rPr>
            </w:pPr>
            <w:r>
              <w:rPr>
                <w:rFonts w:cs="Arial"/>
              </w:rPr>
              <w:t>Email:</w:t>
            </w:r>
          </w:p>
        </w:tc>
        <w:tc>
          <w:tcPr>
            <w:tcW w:w="2929" w:type="pct"/>
            <w:vAlign w:val="center"/>
          </w:tcPr>
          <w:p w14:paraId="2CF496D6" w14:textId="77777777" w:rsidR="00A07B74" w:rsidRPr="00BC3CAC" w:rsidRDefault="00A07B74" w:rsidP="00FD223B">
            <w:pPr>
              <w:rPr>
                <w:rFonts w:cs="Arial"/>
              </w:rPr>
            </w:pPr>
            <w:r>
              <w:rPr>
                <w:rFonts w:cs="Arial"/>
              </w:rPr>
              <w:t>Megan.coventry@sse.com</w:t>
            </w:r>
          </w:p>
        </w:tc>
      </w:tr>
      <w:tr w:rsidR="00A07B74" w:rsidRPr="00BC3CAC" w14:paraId="5BCE3A07" w14:textId="77777777" w:rsidTr="00FD223B">
        <w:trPr>
          <w:trHeight w:val="403"/>
        </w:trPr>
        <w:tc>
          <w:tcPr>
            <w:tcW w:w="1223" w:type="pct"/>
            <w:vMerge/>
            <w:shd w:val="clear" w:color="auto" w:fill="B2ECFB" w:themeFill="accent5" w:themeFillTint="66"/>
            <w:vAlign w:val="center"/>
          </w:tcPr>
          <w:p w14:paraId="6A07F9E0" w14:textId="77777777" w:rsidR="00A07B74" w:rsidRDefault="00A07B74" w:rsidP="00FD223B">
            <w:pPr>
              <w:jc w:val="right"/>
              <w:rPr>
                <w:rFonts w:cs="Arial"/>
                <w:szCs w:val="20"/>
              </w:rPr>
            </w:pPr>
          </w:p>
        </w:tc>
        <w:tc>
          <w:tcPr>
            <w:tcW w:w="848" w:type="pct"/>
            <w:shd w:val="clear" w:color="auto" w:fill="B2ECFB" w:themeFill="accent5" w:themeFillTint="66"/>
            <w:vAlign w:val="center"/>
          </w:tcPr>
          <w:p w14:paraId="4F09E3A9" w14:textId="77777777" w:rsidR="00A07B74" w:rsidRDefault="00A07B74" w:rsidP="00FD223B">
            <w:pPr>
              <w:jc w:val="right"/>
              <w:rPr>
                <w:rFonts w:cs="Arial"/>
              </w:rPr>
            </w:pPr>
            <w:r>
              <w:rPr>
                <w:rFonts w:cs="Arial"/>
              </w:rPr>
              <w:t>Telephone:</w:t>
            </w:r>
          </w:p>
        </w:tc>
        <w:tc>
          <w:tcPr>
            <w:tcW w:w="2929" w:type="pct"/>
            <w:vAlign w:val="center"/>
          </w:tcPr>
          <w:p w14:paraId="496FA9B4" w14:textId="77777777" w:rsidR="00A07B74" w:rsidRPr="00BC3CAC" w:rsidRDefault="00A07B74" w:rsidP="00FD223B">
            <w:pPr>
              <w:rPr>
                <w:rFonts w:cs="Arial"/>
              </w:rPr>
            </w:pPr>
            <w:r>
              <w:rPr>
                <w:rFonts w:cs="Arial"/>
              </w:rPr>
              <w:t>02392277738</w:t>
            </w:r>
          </w:p>
        </w:tc>
      </w:tr>
    </w:tbl>
    <w:p w14:paraId="1194FE01" w14:textId="77777777" w:rsidR="00A07B74" w:rsidRDefault="00A07B74" w:rsidP="00A07B74">
      <w:pPr>
        <w:pStyle w:val="Heading1"/>
      </w:pPr>
      <w:r>
        <w:t>B1: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A07B74" w:rsidRPr="00BC3CAC" w14:paraId="28EAF19F" w14:textId="77777777" w:rsidTr="00FD223B">
        <w:trPr>
          <w:trHeight w:val="403"/>
        </w:trPr>
        <w:tc>
          <w:tcPr>
            <w:tcW w:w="5000" w:type="pct"/>
            <w:gridSpan w:val="5"/>
            <w:shd w:val="clear" w:color="auto" w:fill="B2ECFB" w:themeFill="accent5" w:themeFillTint="66"/>
            <w:vAlign w:val="center"/>
          </w:tcPr>
          <w:p w14:paraId="1BE12F94" w14:textId="77777777" w:rsidR="00A07B74" w:rsidRPr="00BC3CAC" w:rsidRDefault="00A07B74" w:rsidP="00FD223B">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A07B74" w:rsidRPr="00BC3CAC" w14:paraId="49419D61" w14:textId="77777777" w:rsidTr="00FD223B">
        <w:trPr>
          <w:trHeight w:val="709"/>
        </w:trPr>
        <w:tc>
          <w:tcPr>
            <w:tcW w:w="5000" w:type="pct"/>
            <w:gridSpan w:val="5"/>
            <w:shd w:val="clear" w:color="auto" w:fill="auto"/>
            <w:vAlign w:val="center"/>
          </w:tcPr>
          <w:p w14:paraId="584424B8" w14:textId="77777777" w:rsidR="00A07B74" w:rsidRDefault="00A07B74" w:rsidP="00FD223B">
            <w:pPr>
              <w:rPr>
                <w:rFonts w:cs="Arial"/>
                <w:szCs w:val="20"/>
              </w:rPr>
            </w:pPr>
            <w:r>
              <w:rPr>
                <w:rFonts w:cs="Arial"/>
                <w:szCs w:val="20"/>
              </w:rPr>
              <w:t xml:space="preserve">No material risk/ cost to our organisation </w:t>
            </w:r>
            <w:proofErr w:type="gramStart"/>
            <w:r>
              <w:rPr>
                <w:rFonts w:cs="Arial"/>
                <w:szCs w:val="20"/>
              </w:rPr>
              <w:t>has</w:t>
            </w:r>
            <w:proofErr w:type="gramEnd"/>
            <w:r>
              <w:rPr>
                <w:rFonts w:cs="Arial"/>
                <w:szCs w:val="20"/>
              </w:rPr>
              <w:t xml:space="preserve"> been identified.</w:t>
            </w:r>
          </w:p>
        </w:tc>
      </w:tr>
      <w:tr w:rsidR="00A07B74" w:rsidRPr="00BC3CAC" w14:paraId="1F2D3567" w14:textId="77777777" w:rsidTr="00FD223B">
        <w:trPr>
          <w:trHeight w:val="403"/>
        </w:trPr>
        <w:tc>
          <w:tcPr>
            <w:tcW w:w="5000" w:type="pct"/>
            <w:gridSpan w:val="5"/>
            <w:shd w:val="clear" w:color="auto" w:fill="B2ECFB" w:themeFill="accent5" w:themeFillTint="66"/>
            <w:vAlign w:val="center"/>
          </w:tcPr>
          <w:p w14:paraId="753F79B6" w14:textId="77777777" w:rsidR="00A07B74" w:rsidRDefault="00A07B74" w:rsidP="00FD223B">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A07B74" w:rsidRPr="00BC3CAC" w14:paraId="0996FCE6" w14:textId="77777777" w:rsidTr="00FD223B">
        <w:trPr>
          <w:trHeight w:val="709"/>
        </w:trPr>
        <w:tc>
          <w:tcPr>
            <w:tcW w:w="5000" w:type="pct"/>
            <w:gridSpan w:val="5"/>
            <w:shd w:val="clear" w:color="auto" w:fill="auto"/>
            <w:vAlign w:val="center"/>
          </w:tcPr>
          <w:p w14:paraId="246674AE" w14:textId="77777777" w:rsidR="00A07B74" w:rsidRDefault="00A07B74" w:rsidP="00FD223B">
            <w:pPr>
              <w:rPr>
                <w:rFonts w:cs="Arial"/>
                <w:szCs w:val="20"/>
              </w:rPr>
            </w:pPr>
            <w:r>
              <w:rPr>
                <w:rFonts w:cs="Arial"/>
                <w:szCs w:val="20"/>
              </w:rPr>
              <w:t>The additional data provided will help improve the performance reports provided to PAFA/ PAC.</w:t>
            </w:r>
          </w:p>
        </w:tc>
      </w:tr>
      <w:tr w:rsidR="00A07B74" w:rsidRPr="00BC3CAC" w14:paraId="7EBD447D" w14:textId="77777777" w:rsidTr="00FD223B">
        <w:trPr>
          <w:trHeight w:val="403"/>
        </w:trPr>
        <w:tc>
          <w:tcPr>
            <w:tcW w:w="5000" w:type="pct"/>
            <w:gridSpan w:val="5"/>
            <w:shd w:val="clear" w:color="auto" w:fill="B2ECFB" w:themeFill="accent5" w:themeFillTint="66"/>
            <w:vAlign w:val="center"/>
          </w:tcPr>
          <w:p w14:paraId="0070B430" w14:textId="77777777" w:rsidR="00A07B74" w:rsidRDefault="00A07B74" w:rsidP="00FD223B">
            <w:pPr>
              <w:rPr>
                <w:rFonts w:cs="Arial"/>
                <w:szCs w:val="20"/>
              </w:rPr>
            </w:pPr>
            <w:r>
              <w:rPr>
                <w:rFonts w:cs="Arial"/>
                <w:szCs w:val="20"/>
              </w:rPr>
              <w:t xml:space="preserve">3. </w:t>
            </w:r>
            <w:r w:rsidRPr="003B7E16">
              <w:rPr>
                <w:rFonts w:cs="Arial"/>
                <w:szCs w:val="20"/>
              </w:rPr>
              <w:t>Considering any functional changes as a result of this change, would your organisation support this to be implemented</w:t>
            </w:r>
            <w:r>
              <w:rPr>
                <w:rFonts w:cs="Arial"/>
                <w:szCs w:val="20"/>
              </w:rPr>
              <w:t xml:space="preserve"> on an adhoc basis as proposed (section A3)</w:t>
            </w:r>
            <w:r w:rsidRPr="003B7E16">
              <w:rPr>
                <w:rFonts w:cs="Arial"/>
                <w:szCs w:val="20"/>
              </w:rPr>
              <w:t>? Based on your answer how long a lead time would your organisation require to implement this change (for example minimum of 4 months, minimum of 6 months)</w:t>
            </w:r>
          </w:p>
        </w:tc>
      </w:tr>
      <w:tr w:rsidR="00A07B74" w:rsidRPr="00BC3CAC" w14:paraId="25A332AB" w14:textId="77777777" w:rsidTr="00FD223B">
        <w:trPr>
          <w:trHeight w:val="709"/>
        </w:trPr>
        <w:tc>
          <w:tcPr>
            <w:tcW w:w="5000" w:type="pct"/>
            <w:gridSpan w:val="5"/>
            <w:shd w:val="clear" w:color="auto" w:fill="auto"/>
            <w:vAlign w:val="center"/>
          </w:tcPr>
          <w:p w14:paraId="3DF97250" w14:textId="77777777" w:rsidR="00A07B74" w:rsidRDefault="00A07B74" w:rsidP="00FD223B">
            <w:pPr>
              <w:rPr>
                <w:rFonts w:cs="Arial"/>
                <w:szCs w:val="20"/>
              </w:rPr>
            </w:pPr>
            <w:r>
              <w:rPr>
                <w:rFonts w:cs="Arial"/>
                <w:szCs w:val="20"/>
              </w:rPr>
              <w:t>We would support an ad hoc April 2019 implementation.</w:t>
            </w:r>
          </w:p>
        </w:tc>
      </w:tr>
      <w:tr w:rsidR="00A07B74" w:rsidRPr="00BC3CAC" w14:paraId="01037606" w14:textId="77777777" w:rsidTr="00FD223B">
        <w:trPr>
          <w:trHeight w:val="403"/>
        </w:trPr>
        <w:tc>
          <w:tcPr>
            <w:tcW w:w="5000" w:type="pct"/>
            <w:gridSpan w:val="5"/>
            <w:shd w:val="clear" w:color="auto" w:fill="B2ECFB" w:themeFill="accent5" w:themeFillTint="66"/>
            <w:vAlign w:val="center"/>
          </w:tcPr>
          <w:p w14:paraId="00DB882A" w14:textId="77777777" w:rsidR="00A07B74" w:rsidRDefault="00A07B74" w:rsidP="00FD223B">
            <w:pPr>
              <w:rPr>
                <w:rFonts w:cs="Arial"/>
                <w:szCs w:val="20"/>
              </w:rPr>
            </w:pPr>
            <w:r>
              <w:rPr>
                <w:rFonts w:cs="Arial"/>
                <w:szCs w:val="20"/>
              </w:rPr>
              <w:t>4. The change can be funded by the DSC Change PAC Budget. Do you agree with this funding approach?</w:t>
            </w:r>
          </w:p>
        </w:tc>
      </w:tr>
      <w:tr w:rsidR="00A07B74" w:rsidRPr="00BC3CAC" w14:paraId="56B96FAD" w14:textId="77777777" w:rsidTr="00FD223B">
        <w:trPr>
          <w:trHeight w:val="709"/>
        </w:trPr>
        <w:tc>
          <w:tcPr>
            <w:tcW w:w="5000" w:type="pct"/>
            <w:gridSpan w:val="5"/>
            <w:shd w:val="clear" w:color="auto" w:fill="auto"/>
            <w:vAlign w:val="center"/>
          </w:tcPr>
          <w:p w14:paraId="7CD37196" w14:textId="77777777" w:rsidR="00A07B74" w:rsidRDefault="00A07B74" w:rsidP="00FD223B">
            <w:pPr>
              <w:rPr>
                <w:rFonts w:cs="Arial"/>
                <w:szCs w:val="20"/>
              </w:rPr>
            </w:pPr>
            <w:r>
              <w:rPr>
                <w:rFonts w:cs="Arial"/>
                <w:szCs w:val="20"/>
              </w:rPr>
              <w:t>Yes we agree with the approach to fund the change from the PAC budget.</w:t>
            </w:r>
          </w:p>
        </w:tc>
      </w:tr>
      <w:tr w:rsidR="00A07B74" w:rsidRPr="00BC3CAC" w14:paraId="4028AEAF" w14:textId="77777777" w:rsidTr="00FD223B">
        <w:trPr>
          <w:trHeight w:val="403"/>
        </w:trPr>
        <w:tc>
          <w:tcPr>
            <w:tcW w:w="1223" w:type="pct"/>
            <w:shd w:val="clear" w:color="auto" w:fill="B2ECFB" w:themeFill="accent5" w:themeFillTint="66"/>
            <w:vAlign w:val="center"/>
          </w:tcPr>
          <w:p w14:paraId="22FE2BD2" w14:textId="77777777" w:rsidR="00A07B74" w:rsidRDefault="00A07B74" w:rsidP="00FD223B">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0BE3E751" w14:textId="77777777" w:rsidR="00A07B74" w:rsidRPr="00BC3CAC" w:rsidRDefault="00ED51BC" w:rsidP="00FD223B">
            <w:pPr>
              <w:rPr>
                <w:rFonts w:cs="Arial"/>
                <w:szCs w:val="20"/>
              </w:rPr>
            </w:pPr>
            <w:sdt>
              <w:sdtPr>
                <w:rPr>
                  <w:rFonts w:cs="Arial"/>
                  <w:szCs w:val="20"/>
                </w:rPr>
                <w:id w:val="1469094091"/>
                <w14:checkbox>
                  <w14:checked w14:val="1"/>
                  <w14:checkedState w14:val="2612" w14:font="MS Gothic"/>
                  <w14:uncheckedState w14:val="2610" w14:font="MS Gothic"/>
                </w14:checkbox>
              </w:sdtPr>
              <w:sdtEndPr/>
              <w:sdtContent>
                <w:r w:rsidR="00A07B74">
                  <w:rPr>
                    <w:rFonts w:ascii="MS Gothic" w:eastAsia="MS Gothic" w:hAnsi="MS Gothic" w:cs="Arial" w:hint="eastAsia"/>
                    <w:szCs w:val="20"/>
                  </w:rPr>
                  <w:t>☒</w:t>
                </w:r>
              </w:sdtContent>
            </w:sdt>
            <w:r w:rsidR="00A07B74">
              <w:rPr>
                <w:rFonts w:cs="Arial"/>
                <w:szCs w:val="20"/>
              </w:rPr>
              <w:t xml:space="preserve"> Approve</w:t>
            </w:r>
          </w:p>
        </w:tc>
        <w:tc>
          <w:tcPr>
            <w:tcW w:w="1259" w:type="pct"/>
            <w:gridSpan w:val="2"/>
            <w:vAlign w:val="center"/>
          </w:tcPr>
          <w:p w14:paraId="412DC19A" w14:textId="77777777" w:rsidR="00A07B74" w:rsidRPr="00BC3CAC" w:rsidRDefault="00ED51BC" w:rsidP="00FD223B">
            <w:pPr>
              <w:rPr>
                <w:rFonts w:cs="Arial"/>
                <w:szCs w:val="20"/>
              </w:rPr>
            </w:pPr>
            <w:sdt>
              <w:sdtPr>
                <w:rPr>
                  <w:rFonts w:cs="Arial"/>
                  <w:szCs w:val="20"/>
                </w:rPr>
                <w:id w:val="201057200"/>
                <w14:checkbox>
                  <w14:checked w14:val="0"/>
                  <w14:checkedState w14:val="2612" w14:font="MS Gothic"/>
                  <w14:uncheckedState w14:val="2610" w14:font="MS Gothic"/>
                </w14:checkbox>
              </w:sdtPr>
              <w:sdtEndPr/>
              <w:sdtContent>
                <w:r w:rsidR="00A07B74">
                  <w:rPr>
                    <w:rFonts w:ascii="MS Gothic" w:eastAsia="MS Gothic" w:hAnsi="MS Gothic" w:cs="Arial" w:hint="eastAsia"/>
                    <w:szCs w:val="20"/>
                  </w:rPr>
                  <w:t>☐</w:t>
                </w:r>
              </w:sdtContent>
            </w:sdt>
            <w:r w:rsidR="00A07B74">
              <w:rPr>
                <w:rFonts w:cs="Arial"/>
                <w:szCs w:val="20"/>
              </w:rPr>
              <w:t xml:space="preserve"> Reject</w:t>
            </w:r>
          </w:p>
        </w:tc>
        <w:tc>
          <w:tcPr>
            <w:tcW w:w="1259" w:type="pct"/>
            <w:vAlign w:val="center"/>
          </w:tcPr>
          <w:p w14:paraId="13690D1C" w14:textId="77777777" w:rsidR="00A07B74" w:rsidRPr="00BC3CAC" w:rsidRDefault="00ED51BC" w:rsidP="00FD223B">
            <w:pPr>
              <w:rPr>
                <w:rFonts w:cs="Arial"/>
                <w:szCs w:val="20"/>
              </w:rPr>
            </w:pPr>
            <w:sdt>
              <w:sdtPr>
                <w:rPr>
                  <w:rFonts w:cs="Arial"/>
                  <w:szCs w:val="20"/>
                </w:rPr>
                <w:id w:val="1357081525"/>
                <w14:checkbox>
                  <w14:checked w14:val="0"/>
                  <w14:checkedState w14:val="2612" w14:font="MS Gothic"/>
                  <w14:uncheckedState w14:val="2610" w14:font="MS Gothic"/>
                </w14:checkbox>
              </w:sdtPr>
              <w:sdtEndPr/>
              <w:sdtContent>
                <w:r w:rsidR="00A07B74">
                  <w:rPr>
                    <w:rFonts w:ascii="MS Gothic" w:eastAsia="MS Gothic" w:hAnsi="MS Gothic" w:cs="Arial" w:hint="eastAsia"/>
                    <w:szCs w:val="20"/>
                  </w:rPr>
                  <w:t>☐</w:t>
                </w:r>
              </w:sdtContent>
            </w:sdt>
            <w:r w:rsidR="00A07B74">
              <w:rPr>
                <w:rFonts w:cs="Arial"/>
                <w:szCs w:val="20"/>
              </w:rPr>
              <w:t xml:space="preserve"> Defer</w:t>
            </w:r>
          </w:p>
        </w:tc>
      </w:tr>
      <w:tr w:rsidR="00A07B74" w:rsidRPr="00BC3CAC" w14:paraId="1B898722" w14:textId="77777777" w:rsidTr="00FD223B">
        <w:trPr>
          <w:trHeight w:val="403"/>
        </w:trPr>
        <w:tc>
          <w:tcPr>
            <w:tcW w:w="1223" w:type="pct"/>
            <w:shd w:val="clear" w:color="auto" w:fill="B2ECFB" w:themeFill="accent5" w:themeFillTint="66"/>
            <w:vAlign w:val="center"/>
          </w:tcPr>
          <w:p w14:paraId="73C23C4C" w14:textId="77777777" w:rsidR="00A07B74" w:rsidRDefault="00A07B74" w:rsidP="00FD223B">
            <w:pPr>
              <w:jc w:val="right"/>
              <w:rPr>
                <w:rFonts w:cs="Arial"/>
                <w:szCs w:val="20"/>
              </w:rPr>
            </w:pPr>
            <w:r w:rsidRPr="003B7E16">
              <w:rPr>
                <w:rFonts w:cs="Arial"/>
                <w:szCs w:val="20"/>
              </w:rPr>
              <w:t>Publication of consultation response:</w:t>
            </w:r>
          </w:p>
        </w:tc>
        <w:tc>
          <w:tcPr>
            <w:tcW w:w="1888" w:type="pct"/>
            <w:gridSpan w:val="2"/>
            <w:vAlign w:val="center"/>
          </w:tcPr>
          <w:p w14:paraId="7D902FCF" w14:textId="77777777" w:rsidR="00A07B74" w:rsidRPr="00BC3CAC" w:rsidRDefault="00ED51BC" w:rsidP="00FD223B">
            <w:pPr>
              <w:rPr>
                <w:rFonts w:cs="Arial"/>
                <w:szCs w:val="20"/>
              </w:rPr>
            </w:pPr>
            <w:sdt>
              <w:sdtPr>
                <w:rPr>
                  <w:rFonts w:cs="Arial"/>
                  <w:szCs w:val="20"/>
                </w:rPr>
                <w:id w:val="1941569754"/>
                <w14:checkbox>
                  <w14:checked w14:val="1"/>
                  <w14:checkedState w14:val="2612" w14:font="MS Gothic"/>
                  <w14:uncheckedState w14:val="2610" w14:font="MS Gothic"/>
                </w14:checkbox>
              </w:sdtPr>
              <w:sdtEndPr/>
              <w:sdtContent>
                <w:r w:rsidR="00A07B74">
                  <w:rPr>
                    <w:rFonts w:ascii="MS Gothic" w:eastAsia="MS Gothic" w:hAnsi="MS Gothic" w:cs="Arial" w:hint="eastAsia"/>
                    <w:szCs w:val="20"/>
                  </w:rPr>
                  <w:t>☒</w:t>
                </w:r>
              </w:sdtContent>
            </w:sdt>
            <w:r w:rsidR="00A07B74">
              <w:rPr>
                <w:rFonts w:cs="Arial"/>
                <w:szCs w:val="20"/>
              </w:rPr>
              <w:t xml:space="preserve"> Publish</w:t>
            </w:r>
          </w:p>
        </w:tc>
        <w:tc>
          <w:tcPr>
            <w:tcW w:w="1889" w:type="pct"/>
            <w:gridSpan w:val="2"/>
            <w:vAlign w:val="center"/>
          </w:tcPr>
          <w:p w14:paraId="1F871050" w14:textId="77777777" w:rsidR="00A07B74" w:rsidRPr="00BC3CAC" w:rsidRDefault="00ED51BC" w:rsidP="00FD223B">
            <w:pPr>
              <w:rPr>
                <w:rFonts w:cs="Arial"/>
                <w:szCs w:val="20"/>
              </w:rPr>
            </w:pPr>
            <w:sdt>
              <w:sdtPr>
                <w:rPr>
                  <w:rFonts w:cs="Arial"/>
                  <w:szCs w:val="20"/>
                </w:rPr>
                <w:id w:val="-4066628"/>
                <w14:checkbox>
                  <w14:checked w14:val="0"/>
                  <w14:checkedState w14:val="2612" w14:font="MS Gothic"/>
                  <w14:uncheckedState w14:val="2610" w14:font="MS Gothic"/>
                </w14:checkbox>
              </w:sdtPr>
              <w:sdtEndPr/>
              <w:sdtContent>
                <w:r w:rsidR="00A07B74">
                  <w:rPr>
                    <w:rFonts w:ascii="MS Gothic" w:eastAsia="MS Gothic" w:hAnsi="MS Gothic" w:cs="Arial" w:hint="eastAsia"/>
                    <w:szCs w:val="20"/>
                  </w:rPr>
                  <w:t>☐</w:t>
                </w:r>
              </w:sdtContent>
            </w:sdt>
            <w:r w:rsidR="00A07B74">
              <w:rPr>
                <w:rFonts w:cs="Arial"/>
                <w:szCs w:val="20"/>
              </w:rPr>
              <w:t xml:space="preserve"> Private</w:t>
            </w:r>
          </w:p>
        </w:tc>
      </w:tr>
    </w:tbl>
    <w:p w14:paraId="3A83F5CB" w14:textId="77777777" w:rsidR="00DF2D86" w:rsidRDefault="00DF2D86" w:rsidP="00FA41AC">
      <w:pPr>
        <w:pStyle w:val="NoSpacing"/>
      </w:pPr>
    </w:p>
    <w:p w14:paraId="2BD98A87" w14:textId="77777777" w:rsidR="00DF2D86" w:rsidRDefault="00DF2D86" w:rsidP="00FA41AC">
      <w:pPr>
        <w:pStyle w:val="NoSpacing"/>
      </w:pPr>
    </w:p>
    <w:p w14:paraId="290BFDC2" w14:textId="77777777" w:rsidR="00DF2D86" w:rsidRDefault="00DF2D86" w:rsidP="00FA41AC">
      <w:pPr>
        <w:pStyle w:val="NoSpacing"/>
      </w:pPr>
    </w:p>
    <w:p w14:paraId="73BF9B28" w14:textId="77777777" w:rsidR="00DF2D86" w:rsidRDefault="00DF2D86" w:rsidP="00FA41AC">
      <w:pPr>
        <w:pStyle w:val="NoSpacing"/>
      </w:pPr>
    </w:p>
    <w:p w14:paraId="160E70FE" w14:textId="77777777" w:rsidR="00DF2D86" w:rsidRDefault="00DF2D86" w:rsidP="00FA41AC">
      <w:pPr>
        <w:pStyle w:val="NoSpacing"/>
      </w:pPr>
    </w:p>
    <w:p w14:paraId="1073547C" w14:textId="77777777" w:rsidR="00DF2D86" w:rsidRDefault="00DF2D86" w:rsidP="00FA41AC">
      <w:pPr>
        <w:pStyle w:val="NoSpacing"/>
      </w:pPr>
    </w:p>
    <w:p w14:paraId="3C014AD5" w14:textId="0C8126A6" w:rsidR="00DF2D86" w:rsidRDefault="00CC7E52" w:rsidP="00DF2D86">
      <w:pPr>
        <w:pStyle w:val="Title"/>
      </w:pPr>
      <w:r>
        <w:lastRenderedPageBreak/>
        <w:t>A</w:t>
      </w:r>
      <w:r w:rsidR="00DF2D86">
        <w:t>ppendix 1</w:t>
      </w:r>
    </w:p>
    <w:p w14:paraId="18A09011" w14:textId="77777777" w:rsidR="00DF2D86" w:rsidRDefault="00DF2D86" w:rsidP="00DF2D86">
      <w:pPr>
        <w:pStyle w:val="Heading1"/>
      </w:pPr>
      <w:r w:rsidRPr="00407C41">
        <w:t>Change Prioritisation Variables</w:t>
      </w:r>
    </w:p>
    <w:p w14:paraId="62C3A8FA" w14:textId="77777777" w:rsidR="00DF2D86" w:rsidRDefault="00DF2D86" w:rsidP="00DF2D86">
      <w:r w:rsidRPr="00407C41">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w:t>
      </w:r>
    </w:p>
    <w:p w14:paraId="07365FA2" w14:textId="77777777" w:rsidR="00DF2D86" w:rsidRDefault="00DF2D86" w:rsidP="00DF2D86">
      <w:pPr>
        <w:pStyle w:val="Heading2"/>
      </w:pPr>
      <w:r>
        <w:t>Change Details</w:t>
      </w:r>
    </w:p>
    <w:tbl>
      <w:tblPr>
        <w:tblStyle w:val="TableGrid"/>
        <w:tblW w:w="5215" w:type="pct"/>
        <w:tblInd w:w="-34" w:type="dxa"/>
        <w:tblLayout w:type="fixed"/>
        <w:tblLook w:val="04A0" w:firstRow="1" w:lastRow="0" w:firstColumn="1" w:lastColumn="0" w:noHBand="0" w:noVBand="1"/>
      </w:tblPr>
      <w:tblGrid>
        <w:gridCol w:w="2268"/>
        <w:gridCol w:w="1702"/>
        <w:gridCol w:w="802"/>
        <w:gridCol w:w="619"/>
        <w:gridCol w:w="636"/>
        <w:gridCol w:w="1249"/>
        <w:gridCol w:w="2363"/>
      </w:tblGrid>
      <w:tr w:rsidR="00DF2D86" w:rsidRPr="00BC3CAC" w14:paraId="0B6CECFE" w14:textId="77777777" w:rsidTr="301E3B43">
        <w:trPr>
          <w:trHeight w:val="403"/>
        </w:trPr>
        <w:tc>
          <w:tcPr>
            <w:tcW w:w="1176" w:type="pct"/>
            <w:vMerge w:val="restart"/>
            <w:shd w:val="clear" w:color="auto" w:fill="B2ECFB" w:themeFill="accent5" w:themeFillTint="66"/>
            <w:vAlign w:val="center"/>
          </w:tcPr>
          <w:p w14:paraId="4BFF710A" w14:textId="77777777" w:rsidR="00DF2D86" w:rsidRPr="00470388" w:rsidRDefault="00DF2D86" w:rsidP="00A466A5">
            <w:pPr>
              <w:jc w:val="right"/>
              <w:rPr>
                <w:rFonts w:cs="Arial"/>
                <w:szCs w:val="20"/>
              </w:rPr>
            </w:pPr>
            <w:r w:rsidRPr="00D877EF">
              <w:rPr>
                <w:rFonts w:cs="Arial"/>
                <w:szCs w:val="20"/>
              </w:rPr>
              <w:t>Change Driver Type</w:t>
            </w:r>
            <w:r>
              <w:rPr>
                <w:rFonts w:cs="Arial"/>
                <w:szCs w:val="20"/>
              </w:rPr>
              <w:t>:</w:t>
            </w:r>
          </w:p>
        </w:tc>
        <w:tc>
          <w:tcPr>
            <w:tcW w:w="1620" w:type="pct"/>
            <w:gridSpan w:val="3"/>
            <w:vAlign w:val="center"/>
          </w:tcPr>
          <w:p w14:paraId="21A06666" w14:textId="77777777" w:rsidR="00DF2D86" w:rsidRPr="00BC3CAC" w:rsidRDefault="00ED51BC" w:rsidP="00A466A5">
            <w:pPr>
              <w:rPr>
                <w:rFonts w:cs="Arial"/>
                <w:szCs w:val="20"/>
              </w:rPr>
            </w:pPr>
            <w:sdt>
              <w:sdtPr>
                <w:rPr>
                  <w:rFonts w:cs="Arial"/>
                  <w:szCs w:val="20"/>
                </w:rPr>
                <w:id w:val="-388264377"/>
                <w14:checkbox>
                  <w14:checked w14:val="0"/>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CMA Order</w:t>
            </w:r>
          </w:p>
        </w:tc>
        <w:tc>
          <w:tcPr>
            <w:tcW w:w="2204" w:type="pct"/>
            <w:gridSpan w:val="3"/>
            <w:vAlign w:val="center"/>
          </w:tcPr>
          <w:p w14:paraId="218521C3" w14:textId="77777777" w:rsidR="00DF2D86" w:rsidRPr="00BC3CAC" w:rsidRDefault="00ED51BC" w:rsidP="00A466A5">
            <w:pPr>
              <w:rPr>
                <w:rFonts w:cs="Arial"/>
                <w:szCs w:val="20"/>
              </w:rPr>
            </w:pPr>
            <w:sdt>
              <w:sdtPr>
                <w:rPr>
                  <w:rFonts w:cs="Arial"/>
                  <w:szCs w:val="20"/>
                </w:rPr>
                <w:id w:val="-475144480"/>
                <w14:checkbox>
                  <w14:checked w14:val="0"/>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w:t>
            </w:r>
            <w:r w:rsidR="00DF2D86" w:rsidRPr="00D877EF">
              <w:rPr>
                <w:rFonts w:cs="Arial"/>
                <w:szCs w:val="20"/>
              </w:rPr>
              <w:t>MOD / Ofgem</w:t>
            </w:r>
          </w:p>
        </w:tc>
      </w:tr>
      <w:tr w:rsidR="00DF2D86" w:rsidRPr="00BC3CAC" w14:paraId="758D59B9" w14:textId="77777777" w:rsidTr="301E3B43">
        <w:trPr>
          <w:trHeight w:val="403"/>
        </w:trPr>
        <w:tc>
          <w:tcPr>
            <w:tcW w:w="1176" w:type="pct"/>
            <w:vMerge/>
            <w:vAlign w:val="center"/>
          </w:tcPr>
          <w:p w14:paraId="6CCC73C2" w14:textId="77777777" w:rsidR="00DF2D86" w:rsidRPr="00D877EF" w:rsidRDefault="00DF2D86" w:rsidP="00A466A5">
            <w:pPr>
              <w:jc w:val="right"/>
              <w:rPr>
                <w:rFonts w:cs="Arial"/>
                <w:szCs w:val="20"/>
              </w:rPr>
            </w:pPr>
          </w:p>
        </w:tc>
        <w:tc>
          <w:tcPr>
            <w:tcW w:w="1620" w:type="pct"/>
            <w:gridSpan w:val="3"/>
            <w:vAlign w:val="center"/>
          </w:tcPr>
          <w:p w14:paraId="7A81CF1C" w14:textId="77777777" w:rsidR="00DF2D86" w:rsidRPr="00BC3CAC" w:rsidRDefault="00ED51BC" w:rsidP="00A466A5">
            <w:pPr>
              <w:rPr>
                <w:rFonts w:cs="Arial"/>
                <w:szCs w:val="20"/>
              </w:rPr>
            </w:pPr>
            <w:sdt>
              <w:sdtPr>
                <w:rPr>
                  <w:rFonts w:cs="Arial"/>
                  <w:szCs w:val="20"/>
                </w:rPr>
                <w:id w:val="-1583667134"/>
                <w14:checkbox>
                  <w14:checked w14:val="0"/>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w:t>
            </w:r>
            <w:r w:rsidR="00DF2D86" w:rsidRPr="00D877EF">
              <w:rPr>
                <w:rFonts w:cs="Arial"/>
                <w:szCs w:val="20"/>
              </w:rPr>
              <w:t>EU Legislation</w:t>
            </w:r>
          </w:p>
        </w:tc>
        <w:tc>
          <w:tcPr>
            <w:tcW w:w="2204" w:type="pct"/>
            <w:gridSpan w:val="3"/>
            <w:vAlign w:val="center"/>
          </w:tcPr>
          <w:p w14:paraId="60F36C44" w14:textId="77777777" w:rsidR="00DF2D86" w:rsidRPr="00BC3CAC" w:rsidRDefault="00ED51BC" w:rsidP="00A466A5">
            <w:pPr>
              <w:rPr>
                <w:rFonts w:cs="Arial"/>
                <w:szCs w:val="20"/>
              </w:rPr>
            </w:pPr>
            <w:sdt>
              <w:sdtPr>
                <w:rPr>
                  <w:rFonts w:cs="Arial"/>
                  <w:szCs w:val="20"/>
                </w:rPr>
                <w:id w:val="-1490710332"/>
                <w14:checkbox>
                  <w14:checked w14:val="0"/>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w:t>
            </w:r>
            <w:r w:rsidR="00DF2D86" w:rsidRPr="00D877EF">
              <w:rPr>
                <w:rFonts w:cs="Arial"/>
                <w:szCs w:val="20"/>
              </w:rPr>
              <w:t>License Condition</w:t>
            </w:r>
          </w:p>
        </w:tc>
      </w:tr>
      <w:tr w:rsidR="00DF2D86" w:rsidRPr="00BC3CAC" w14:paraId="0C51056D" w14:textId="77777777" w:rsidTr="301E3B43">
        <w:trPr>
          <w:trHeight w:val="403"/>
        </w:trPr>
        <w:tc>
          <w:tcPr>
            <w:tcW w:w="1176" w:type="pct"/>
            <w:vMerge/>
            <w:vAlign w:val="center"/>
          </w:tcPr>
          <w:p w14:paraId="4AB7F30F" w14:textId="77777777" w:rsidR="00DF2D86" w:rsidRPr="00D877EF" w:rsidRDefault="00DF2D86" w:rsidP="00A466A5">
            <w:pPr>
              <w:jc w:val="right"/>
              <w:rPr>
                <w:rFonts w:cs="Arial"/>
                <w:szCs w:val="20"/>
              </w:rPr>
            </w:pPr>
          </w:p>
        </w:tc>
        <w:tc>
          <w:tcPr>
            <w:tcW w:w="1620" w:type="pct"/>
            <w:gridSpan w:val="3"/>
            <w:vAlign w:val="center"/>
          </w:tcPr>
          <w:p w14:paraId="0DF4732C" w14:textId="77777777" w:rsidR="00DF2D86" w:rsidRPr="00BC3CAC" w:rsidRDefault="00ED51BC" w:rsidP="00A466A5">
            <w:pPr>
              <w:rPr>
                <w:rFonts w:cs="Arial"/>
                <w:szCs w:val="20"/>
              </w:rPr>
            </w:pPr>
            <w:sdt>
              <w:sdtPr>
                <w:rPr>
                  <w:rFonts w:cs="Arial"/>
                  <w:szCs w:val="20"/>
                </w:rPr>
                <w:id w:val="-892504101"/>
                <w14:checkbox>
                  <w14:checked w14:val="0"/>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w:t>
            </w:r>
            <w:r w:rsidR="00DF2D86" w:rsidRPr="00D877EF">
              <w:rPr>
                <w:rFonts w:cs="Arial"/>
                <w:szCs w:val="20"/>
              </w:rPr>
              <w:t>BEIS</w:t>
            </w:r>
          </w:p>
        </w:tc>
        <w:tc>
          <w:tcPr>
            <w:tcW w:w="2204" w:type="pct"/>
            <w:gridSpan w:val="3"/>
            <w:vAlign w:val="center"/>
          </w:tcPr>
          <w:p w14:paraId="75F327F6" w14:textId="1370D37F" w:rsidR="00DF2D86" w:rsidRPr="00BC3CAC" w:rsidRDefault="00ED51BC" w:rsidP="00A466A5">
            <w:pPr>
              <w:rPr>
                <w:rFonts w:cs="Arial"/>
                <w:szCs w:val="20"/>
              </w:rPr>
            </w:pPr>
            <w:sdt>
              <w:sdtPr>
                <w:rPr>
                  <w:rFonts w:cs="Arial"/>
                  <w:szCs w:val="20"/>
                </w:rPr>
                <w:id w:val="342283393"/>
                <w14:checkbox>
                  <w14:checked w14:val="1"/>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w:t>
            </w:r>
            <w:r w:rsidR="00DF2D86" w:rsidRPr="00D877EF">
              <w:rPr>
                <w:rFonts w:cs="Arial"/>
                <w:szCs w:val="20"/>
              </w:rPr>
              <w:t>ChMC endorsed Change Proposal</w:t>
            </w:r>
          </w:p>
        </w:tc>
      </w:tr>
      <w:tr w:rsidR="00DF2D86" w:rsidRPr="00BC3CAC" w14:paraId="411806AC" w14:textId="77777777" w:rsidTr="301E3B43">
        <w:trPr>
          <w:trHeight w:val="403"/>
        </w:trPr>
        <w:tc>
          <w:tcPr>
            <w:tcW w:w="1176" w:type="pct"/>
            <w:vMerge/>
            <w:vAlign w:val="center"/>
          </w:tcPr>
          <w:p w14:paraId="1B49E038" w14:textId="77777777" w:rsidR="00DF2D86" w:rsidRPr="00D877EF" w:rsidRDefault="00DF2D86" w:rsidP="00A466A5">
            <w:pPr>
              <w:jc w:val="right"/>
              <w:rPr>
                <w:rFonts w:cs="Arial"/>
                <w:szCs w:val="20"/>
              </w:rPr>
            </w:pPr>
          </w:p>
        </w:tc>
        <w:tc>
          <w:tcPr>
            <w:tcW w:w="1620" w:type="pct"/>
            <w:gridSpan w:val="3"/>
            <w:vAlign w:val="center"/>
          </w:tcPr>
          <w:p w14:paraId="7C2B91F7" w14:textId="77777777" w:rsidR="00DF2D86" w:rsidRPr="00BC3CAC" w:rsidRDefault="00ED51BC" w:rsidP="00A466A5">
            <w:pPr>
              <w:rPr>
                <w:rFonts w:cs="Arial"/>
                <w:szCs w:val="20"/>
              </w:rPr>
            </w:pPr>
            <w:sdt>
              <w:sdtPr>
                <w:rPr>
                  <w:rFonts w:cs="Arial"/>
                  <w:szCs w:val="20"/>
                </w:rPr>
                <w:id w:val="1734357652"/>
                <w14:checkbox>
                  <w14:checked w14:val="0"/>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w:t>
            </w:r>
            <w:r w:rsidR="00DF2D86" w:rsidRPr="00D877EF">
              <w:rPr>
                <w:rFonts w:cs="Arial"/>
                <w:szCs w:val="20"/>
              </w:rPr>
              <w:t>SPAA Change Proposal</w:t>
            </w:r>
          </w:p>
        </w:tc>
        <w:tc>
          <w:tcPr>
            <w:tcW w:w="2204" w:type="pct"/>
            <w:gridSpan w:val="3"/>
            <w:vAlign w:val="center"/>
          </w:tcPr>
          <w:p w14:paraId="2E8BB7D4" w14:textId="77777777" w:rsidR="00DF2D86" w:rsidRPr="00BC3CAC" w:rsidRDefault="00ED51BC" w:rsidP="00A466A5">
            <w:pPr>
              <w:rPr>
                <w:rFonts w:cs="Arial"/>
                <w:szCs w:val="20"/>
              </w:rPr>
            </w:pPr>
            <w:sdt>
              <w:sdtPr>
                <w:rPr>
                  <w:rFonts w:cs="Arial"/>
                  <w:szCs w:val="20"/>
                </w:rPr>
                <w:id w:val="-869534050"/>
                <w14:checkbox>
                  <w14:checked w14:val="0"/>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Additional / </w:t>
            </w:r>
            <w:r w:rsidR="00DF2D86" w:rsidRPr="00D877EF">
              <w:rPr>
                <w:rFonts w:cs="Arial"/>
                <w:szCs w:val="20"/>
              </w:rPr>
              <w:t>3rd Party Service Request</w:t>
            </w:r>
          </w:p>
        </w:tc>
      </w:tr>
      <w:tr w:rsidR="00DF2D86" w:rsidRPr="00BC3CAC" w14:paraId="07712908" w14:textId="77777777" w:rsidTr="301E3B43">
        <w:trPr>
          <w:trHeight w:val="403"/>
        </w:trPr>
        <w:tc>
          <w:tcPr>
            <w:tcW w:w="1176" w:type="pct"/>
            <w:vMerge/>
            <w:vAlign w:val="center"/>
          </w:tcPr>
          <w:p w14:paraId="51C4D956" w14:textId="77777777" w:rsidR="00DF2D86" w:rsidRPr="00D877EF" w:rsidRDefault="00DF2D86" w:rsidP="00A466A5">
            <w:pPr>
              <w:jc w:val="right"/>
              <w:rPr>
                <w:rFonts w:cs="Arial"/>
                <w:szCs w:val="20"/>
              </w:rPr>
            </w:pPr>
          </w:p>
        </w:tc>
        <w:tc>
          <w:tcPr>
            <w:tcW w:w="1620" w:type="pct"/>
            <w:gridSpan w:val="3"/>
            <w:vAlign w:val="center"/>
          </w:tcPr>
          <w:p w14:paraId="07D2A4D1" w14:textId="77777777" w:rsidR="00DF2D86" w:rsidRPr="00BC3CAC" w:rsidRDefault="00ED51BC" w:rsidP="00A466A5">
            <w:pPr>
              <w:rPr>
                <w:rFonts w:cs="Arial"/>
                <w:szCs w:val="20"/>
              </w:rPr>
            </w:pPr>
            <w:sdt>
              <w:sdtPr>
                <w:rPr>
                  <w:rFonts w:cs="Arial"/>
                  <w:szCs w:val="20"/>
                </w:rPr>
                <w:id w:val="-1271859511"/>
                <w14:checkbox>
                  <w14:checked w14:val="0"/>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w:t>
            </w:r>
            <w:r w:rsidR="00DF2D86" w:rsidRPr="00D877EF">
              <w:rPr>
                <w:rFonts w:cs="Arial"/>
                <w:szCs w:val="20"/>
              </w:rPr>
              <w:t>Other</w:t>
            </w:r>
          </w:p>
        </w:tc>
        <w:tc>
          <w:tcPr>
            <w:tcW w:w="2204" w:type="pct"/>
            <w:gridSpan w:val="3"/>
            <w:vAlign w:val="center"/>
          </w:tcPr>
          <w:p w14:paraId="3709A0F8" w14:textId="77777777" w:rsidR="00DF2D86" w:rsidRPr="00BC3CAC" w:rsidRDefault="00DF2D86" w:rsidP="00A466A5">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DF2D86" w:rsidRPr="00BC3CAC" w14:paraId="2E1982E8" w14:textId="77777777" w:rsidTr="301E3B43">
        <w:trPr>
          <w:trHeight w:val="403"/>
        </w:trPr>
        <w:tc>
          <w:tcPr>
            <w:tcW w:w="1176" w:type="pct"/>
            <w:vMerge w:val="restart"/>
            <w:shd w:val="clear" w:color="auto" w:fill="B2ECFB" w:themeFill="accent5" w:themeFillTint="66"/>
            <w:vAlign w:val="center"/>
          </w:tcPr>
          <w:p w14:paraId="1B3FD0B4" w14:textId="77777777" w:rsidR="00DF2D86" w:rsidRPr="00470388" w:rsidRDefault="00DF2D86" w:rsidP="00A466A5">
            <w:pPr>
              <w:jc w:val="right"/>
              <w:rPr>
                <w:rFonts w:cs="Arial"/>
                <w:szCs w:val="20"/>
              </w:rPr>
            </w:pPr>
            <w:r>
              <w:rPr>
                <w:rFonts w:cs="Arial"/>
                <w:szCs w:val="20"/>
              </w:rPr>
              <w:t>C</w:t>
            </w:r>
            <w:r w:rsidRPr="00050A89">
              <w:rPr>
                <w:rFonts w:cs="Arial"/>
                <w:szCs w:val="20"/>
              </w:rPr>
              <w:t>ustomer group(s) impacted if the change is not delivered</w:t>
            </w:r>
            <w:r>
              <w:rPr>
                <w:rFonts w:cs="Arial"/>
                <w:szCs w:val="20"/>
              </w:rPr>
              <w:t>:</w:t>
            </w:r>
          </w:p>
        </w:tc>
        <w:tc>
          <w:tcPr>
            <w:tcW w:w="1299" w:type="pct"/>
            <w:gridSpan w:val="2"/>
            <w:vAlign w:val="center"/>
          </w:tcPr>
          <w:p w14:paraId="7A365717" w14:textId="4AC6D0AB" w:rsidR="00DF2D86" w:rsidRPr="00BC3CAC" w:rsidRDefault="00ED51BC" w:rsidP="00A466A5">
            <w:pPr>
              <w:rPr>
                <w:rFonts w:cs="Arial"/>
                <w:szCs w:val="20"/>
              </w:rPr>
            </w:pPr>
            <w:sdt>
              <w:sdtPr>
                <w:rPr>
                  <w:rFonts w:cs="Arial"/>
                  <w:szCs w:val="20"/>
                </w:rPr>
                <w:id w:val="-1983615162"/>
                <w14:checkbox>
                  <w14:checked w14:val="1"/>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Shipper</w:t>
            </w:r>
          </w:p>
        </w:tc>
        <w:tc>
          <w:tcPr>
            <w:tcW w:w="1299" w:type="pct"/>
            <w:gridSpan w:val="3"/>
            <w:vAlign w:val="center"/>
          </w:tcPr>
          <w:p w14:paraId="11B7F50F" w14:textId="77777777" w:rsidR="00DF2D86" w:rsidRPr="00BC3CAC" w:rsidRDefault="00ED51BC" w:rsidP="00A466A5">
            <w:pPr>
              <w:rPr>
                <w:rFonts w:cs="Arial"/>
                <w:szCs w:val="20"/>
              </w:rPr>
            </w:pPr>
            <w:sdt>
              <w:sdtPr>
                <w:rPr>
                  <w:rFonts w:cs="Arial"/>
                  <w:szCs w:val="20"/>
                </w:rPr>
                <w:id w:val="-218592479"/>
                <w14:checkbox>
                  <w14:checked w14:val="0"/>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IGT</w:t>
            </w:r>
          </w:p>
        </w:tc>
        <w:tc>
          <w:tcPr>
            <w:tcW w:w="1226" w:type="pct"/>
            <w:vAlign w:val="center"/>
          </w:tcPr>
          <w:p w14:paraId="594102E9" w14:textId="77777777" w:rsidR="00DF2D86" w:rsidRPr="00BC3CAC" w:rsidRDefault="00ED51BC" w:rsidP="00A466A5">
            <w:pPr>
              <w:rPr>
                <w:rFonts w:cs="Arial"/>
                <w:szCs w:val="20"/>
              </w:rPr>
            </w:pPr>
            <w:sdt>
              <w:sdtPr>
                <w:rPr>
                  <w:rFonts w:cs="Arial"/>
                  <w:szCs w:val="20"/>
                </w:rPr>
                <w:id w:val="1777898900"/>
                <w14:checkbox>
                  <w14:checked w14:val="0"/>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Network</w:t>
            </w:r>
          </w:p>
        </w:tc>
      </w:tr>
      <w:tr w:rsidR="00DF2D86" w:rsidRPr="00BC3CAC" w14:paraId="67B2896E" w14:textId="77777777" w:rsidTr="301E3B43">
        <w:trPr>
          <w:trHeight w:val="403"/>
        </w:trPr>
        <w:tc>
          <w:tcPr>
            <w:tcW w:w="1176" w:type="pct"/>
            <w:vMerge/>
            <w:vAlign w:val="center"/>
          </w:tcPr>
          <w:p w14:paraId="23BFC517" w14:textId="77777777" w:rsidR="00DF2D86" w:rsidRPr="00470388" w:rsidRDefault="00DF2D86" w:rsidP="00A466A5">
            <w:pPr>
              <w:jc w:val="right"/>
              <w:rPr>
                <w:rFonts w:cs="Arial"/>
                <w:szCs w:val="20"/>
              </w:rPr>
            </w:pPr>
          </w:p>
        </w:tc>
        <w:tc>
          <w:tcPr>
            <w:tcW w:w="1299" w:type="pct"/>
            <w:gridSpan w:val="2"/>
            <w:vAlign w:val="center"/>
          </w:tcPr>
          <w:p w14:paraId="0EF8CFC9" w14:textId="77777777" w:rsidR="00DF2D86" w:rsidRPr="00BC3CAC" w:rsidRDefault="00ED51BC" w:rsidP="00A466A5">
            <w:pPr>
              <w:rPr>
                <w:rFonts w:cs="Arial"/>
                <w:szCs w:val="20"/>
              </w:rPr>
            </w:pPr>
            <w:sdt>
              <w:sdtPr>
                <w:rPr>
                  <w:rFonts w:cs="Arial"/>
                  <w:szCs w:val="20"/>
                </w:rPr>
                <w:id w:val="951365823"/>
                <w14:checkbox>
                  <w14:checked w14:val="0"/>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Xoserve</w:t>
            </w:r>
          </w:p>
        </w:tc>
        <w:tc>
          <w:tcPr>
            <w:tcW w:w="1299" w:type="pct"/>
            <w:gridSpan w:val="3"/>
            <w:vAlign w:val="center"/>
          </w:tcPr>
          <w:p w14:paraId="7A480FFB" w14:textId="77777777" w:rsidR="00DF2D86" w:rsidRPr="00BC3CAC" w:rsidRDefault="00ED51BC" w:rsidP="00A466A5">
            <w:pPr>
              <w:rPr>
                <w:rFonts w:cs="Arial"/>
                <w:szCs w:val="20"/>
              </w:rPr>
            </w:pPr>
            <w:sdt>
              <w:sdtPr>
                <w:rPr>
                  <w:rFonts w:cs="Arial"/>
                  <w:szCs w:val="20"/>
                </w:rPr>
                <w:id w:val="-500121912"/>
                <w14:checkbox>
                  <w14:checked w14:val="0"/>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NG Transmission</w:t>
            </w:r>
          </w:p>
        </w:tc>
        <w:tc>
          <w:tcPr>
            <w:tcW w:w="1226" w:type="pct"/>
            <w:vAlign w:val="center"/>
          </w:tcPr>
          <w:p w14:paraId="399A18B4" w14:textId="77777777" w:rsidR="00DF2D86" w:rsidRPr="00BC3CAC" w:rsidRDefault="00ED51BC" w:rsidP="00A466A5">
            <w:pPr>
              <w:rPr>
                <w:rFonts w:cs="Arial"/>
                <w:szCs w:val="20"/>
              </w:rPr>
            </w:pPr>
            <w:sdt>
              <w:sdtPr>
                <w:rPr>
                  <w:rFonts w:cs="Arial"/>
                  <w:szCs w:val="20"/>
                </w:rPr>
                <w:id w:val="-1434894628"/>
                <w14:checkbox>
                  <w14:checked w14:val="0"/>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NTS</w:t>
            </w:r>
          </w:p>
        </w:tc>
      </w:tr>
      <w:tr w:rsidR="00DF2D86" w:rsidRPr="00BC3CAC" w14:paraId="0CE88603" w14:textId="77777777" w:rsidTr="301E3B43">
        <w:trPr>
          <w:trHeight w:val="403"/>
        </w:trPr>
        <w:tc>
          <w:tcPr>
            <w:tcW w:w="1176" w:type="pct"/>
            <w:vMerge/>
            <w:vAlign w:val="center"/>
          </w:tcPr>
          <w:p w14:paraId="474F2B36" w14:textId="77777777" w:rsidR="00DF2D86" w:rsidRPr="00470388" w:rsidRDefault="00DF2D86" w:rsidP="00A466A5">
            <w:pPr>
              <w:jc w:val="right"/>
              <w:rPr>
                <w:rFonts w:cs="Arial"/>
                <w:szCs w:val="20"/>
              </w:rPr>
            </w:pPr>
          </w:p>
        </w:tc>
        <w:tc>
          <w:tcPr>
            <w:tcW w:w="1299" w:type="pct"/>
            <w:gridSpan w:val="2"/>
            <w:vAlign w:val="center"/>
          </w:tcPr>
          <w:p w14:paraId="43397FD2" w14:textId="77777777" w:rsidR="00DF2D86" w:rsidRDefault="00ED51BC" w:rsidP="00A466A5">
            <w:pPr>
              <w:rPr>
                <w:rFonts w:cs="Arial"/>
                <w:szCs w:val="20"/>
              </w:rPr>
            </w:pPr>
            <w:sdt>
              <w:sdtPr>
                <w:rPr>
                  <w:rFonts w:cs="Arial"/>
                  <w:szCs w:val="20"/>
                </w:rPr>
                <w:id w:val="1655406782"/>
                <w14:checkbox>
                  <w14:checked w14:val="0"/>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Other</w:t>
            </w:r>
          </w:p>
        </w:tc>
        <w:tc>
          <w:tcPr>
            <w:tcW w:w="2525" w:type="pct"/>
            <w:gridSpan w:val="4"/>
            <w:vAlign w:val="center"/>
          </w:tcPr>
          <w:p w14:paraId="0FE986E4" w14:textId="77777777" w:rsidR="00DF2D86" w:rsidRDefault="00DF2D86" w:rsidP="00A466A5">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DF2D86" w:rsidRPr="00BC3CAC" w14:paraId="01252D27" w14:textId="77777777" w:rsidTr="301E3B43">
        <w:trPr>
          <w:trHeight w:val="403"/>
        </w:trPr>
        <w:tc>
          <w:tcPr>
            <w:tcW w:w="1176" w:type="pct"/>
            <w:shd w:val="clear" w:color="auto" w:fill="B2ECFB" w:themeFill="accent5" w:themeFillTint="66"/>
            <w:vAlign w:val="center"/>
          </w:tcPr>
          <w:p w14:paraId="4F69E8DF" w14:textId="77777777" w:rsidR="00DF2D86" w:rsidRPr="00470388" w:rsidRDefault="00DF2D86" w:rsidP="00A466A5">
            <w:pPr>
              <w:jc w:val="right"/>
              <w:rPr>
                <w:rFonts w:cs="Arial"/>
                <w:szCs w:val="20"/>
              </w:rPr>
            </w:pPr>
            <w:r>
              <w:rPr>
                <w:rFonts w:cs="Arial"/>
                <w:szCs w:val="20"/>
              </w:rPr>
              <w:t>Associated Change R</w:t>
            </w:r>
            <w:r w:rsidRPr="00050A89">
              <w:rPr>
                <w:rFonts w:cs="Arial"/>
                <w:szCs w:val="20"/>
              </w:rPr>
              <w:t>ef  Number(s)</w:t>
            </w:r>
            <w:r>
              <w:rPr>
                <w:rFonts w:cs="Arial"/>
                <w:szCs w:val="20"/>
              </w:rPr>
              <w:t>:</w:t>
            </w:r>
          </w:p>
        </w:tc>
        <w:tc>
          <w:tcPr>
            <w:tcW w:w="1299" w:type="pct"/>
            <w:gridSpan w:val="2"/>
            <w:vAlign w:val="center"/>
          </w:tcPr>
          <w:p w14:paraId="2D178D4D" w14:textId="0407C8A9" w:rsidR="00DF2D86" w:rsidRPr="00BC3CAC" w:rsidRDefault="00DF2D86" w:rsidP="00A466A5">
            <w:pPr>
              <w:rPr>
                <w:rFonts w:cs="Arial"/>
                <w:szCs w:val="20"/>
              </w:rPr>
            </w:pPr>
            <w:r>
              <w:rPr>
                <w:rFonts w:cs="Arial"/>
                <w:szCs w:val="20"/>
              </w:rPr>
              <w:t>N/A</w:t>
            </w:r>
          </w:p>
        </w:tc>
        <w:tc>
          <w:tcPr>
            <w:tcW w:w="1299" w:type="pct"/>
            <w:gridSpan w:val="3"/>
            <w:shd w:val="clear" w:color="auto" w:fill="B2ECFB" w:themeFill="accent5" w:themeFillTint="66"/>
            <w:vAlign w:val="center"/>
          </w:tcPr>
          <w:p w14:paraId="7B949816" w14:textId="77777777" w:rsidR="00DF2D86" w:rsidRPr="00BC3CAC" w:rsidRDefault="00DF2D86" w:rsidP="00A466A5">
            <w:pPr>
              <w:jc w:val="right"/>
              <w:rPr>
                <w:rFonts w:cs="Arial"/>
                <w:szCs w:val="20"/>
              </w:rPr>
            </w:pPr>
            <w:r w:rsidRPr="00050A89">
              <w:rPr>
                <w:rFonts w:cs="Arial"/>
                <w:szCs w:val="20"/>
              </w:rPr>
              <w:t>Associated MOD Number(s)</w:t>
            </w:r>
            <w:r>
              <w:rPr>
                <w:rFonts w:cs="Arial"/>
                <w:szCs w:val="20"/>
              </w:rPr>
              <w:t>:</w:t>
            </w:r>
          </w:p>
        </w:tc>
        <w:tc>
          <w:tcPr>
            <w:tcW w:w="1226" w:type="pct"/>
            <w:vAlign w:val="center"/>
          </w:tcPr>
          <w:p w14:paraId="0E9B9163" w14:textId="39A99E29" w:rsidR="00DF2D86" w:rsidRPr="00BC3CAC" w:rsidRDefault="00DF2D86" w:rsidP="00A466A5">
            <w:pPr>
              <w:rPr>
                <w:rFonts w:cs="Arial"/>
                <w:szCs w:val="20"/>
              </w:rPr>
            </w:pPr>
            <w:r>
              <w:rPr>
                <w:rFonts w:cs="Arial"/>
                <w:szCs w:val="20"/>
              </w:rPr>
              <w:t>N/A</w:t>
            </w:r>
          </w:p>
        </w:tc>
      </w:tr>
      <w:tr w:rsidR="00DF2D86" w:rsidRPr="00BC3CAC" w14:paraId="730E2258" w14:textId="77777777" w:rsidTr="301E3B43">
        <w:trPr>
          <w:trHeight w:val="403"/>
        </w:trPr>
        <w:tc>
          <w:tcPr>
            <w:tcW w:w="1176" w:type="pct"/>
            <w:vMerge w:val="restart"/>
            <w:shd w:val="clear" w:color="auto" w:fill="B2ECFB" w:themeFill="accent5" w:themeFillTint="66"/>
            <w:vAlign w:val="center"/>
          </w:tcPr>
          <w:p w14:paraId="0A41EEC3" w14:textId="77777777" w:rsidR="00DF2D86" w:rsidRPr="00470388" w:rsidRDefault="00DF2D86" w:rsidP="00A466A5">
            <w:pPr>
              <w:jc w:val="right"/>
              <w:rPr>
                <w:rFonts w:cs="Arial"/>
                <w:szCs w:val="20"/>
              </w:rPr>
            </w:pPr>
            <w:r w:rsidRPr="00050A89">
              <w:rPr>
                <w:rFonts w:cs="Arial"/>
                <w:szCs w:val="20"/>
              </w:rPr>
              <w:t>Perceived delivery effort</w:t>
            </w:r>
            <w:r>
              <w:rPr>
                <w:rFonts w:cs="Arial"/>
                <w:szCs w:val="20"/>
              </w:rPr>
              <w:t xml:space="preserve"> (days):</w:t>
            </w:r>
          </w:p>
        </w:tc>
        <w:tc>
          <w:tcPr>
            <w:tcW w:w="1620" w:type="pct"/>
            <w:gridSpan w:val="3"/>
            <w:vAlign w:val="center"/>
          </w:tcPr>
          <w:p w14:paraId="1E716E28" w14:textId="77777777" w:rsidR="00DF2D86" w:rsidRPr="00BC3CAC" w:rsidRDefault="00ED51BC" w:rsidP="00A466A5">
            <w:pPr>
              <w:rPr>
                <w:rFonts w:cs="Arial"/>
                <w:szCs w:val="20"/>
              </w:rPr>
            </w:pPr>
            <w:sdt>
              <w:sdtPr>
                <w:rPr>
                  <w:rFonts w:cs="Arial"/>
                  <w:szCs w:val="20"/>
                </w:rPr>
                <w:id w:val="-1704935707"/>
                <w14:checkbox>
                  <w14:checked w14:val="0"/>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0-30</w:t>
            </w:r>
          </w:p>
        </w:tc>
        <w:tc>
          <w:tcPr>
            <w:tcW w:w="2204" w:type="pct"/>
            <w:gridSpan w:val="3"/>
            <w:vAlign w:val="center"/>
          </w:tcPr>
          <w:p w14:paraId="009BC62B" w14:textId="667C3078" w:rsidR="00DF2D86" w:rsidRPr="00BC3CAC" w:rsidRDefault="00ED51BC" w:rsidP="00A466A5">
            <w:pPr>
              <w:rPr>
                <w:rFonts w:cs="Arial"/>
                <w:szCs w:val="20"/>
              </w:rPr>
            </w:pPr>
            <w:sdt>
              <w:sdtPr>
                <w:rPr>
                  <w:rFonts w:cs="Arial"/>
                  <w:szCs w:val="20"/>
                </w:rPr>
                <w:id w:val="1118568899"/>
                <w14:checkbox>
                  <w14:checked w14:val="1"/>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30-60</w:t>
            </w:r>
          </w:p>
        </w:tc>
      </w:tr>
      <w:tr w:rsidR="00DF2D86" w:rsidRPr="00BC3CAC" w14:paraId="527B1F31" w14:textId="77777777" w:rsidTr="301E3B43">
        <w:trPr>
          <w:trHeight w:val="403"/>
        </w:trPr>
        <w:tc>
          <w:tcPr>
            <w:tcW w:w="1176" w:type="pct"/>
            <w:vMerge/>
            <w:vAlign w:val="center"/>
          </w:tcPr>
          <w:p w14:paraId="00486D71" w14:textId="77777777" w:rsidR="00DF2D86" w:rsidRPr="00050A89" w:rsidRDefault="00DF2D86" w:rsidP="00A466A5">
            <w:pPr>
              <w:jc w:val="right"/>
              <w:rPr>
                <w:rFonts w:cs="Arial"/>
                <w:szCs w:val="20"/>
              </w:rPr>
            </w:pPr>
          </w:p>
        </w:tc>
        <w:tc>
          <w:tcPr>
            <w:tcW w:w="1620" w:type="pct"/>
            <w:gridSpan w:val="3"/>
            <w:vAlign w:val="center"/>
          </w:tcPr>
          <w:p w14:paraId="759B38D3" w14:textId="77777777" w:rsidR="00DF2D86" w:rsidRPr="00BC3CAC" w:rsidRDefault="00ED51BC" w:rsidP="00A466A5">
            <w:pPr>
              <w:rPr>
                <w:rFonts w:cs="Arial"/>
                <w:szCs w:val="20"/>
              </w:rPr>
            </w:pPr>
            <w:sdt>
              <w:sdtPr>
                <w:rPr>
                  <w:rFonts w:cs="Arial"/>
                  <w:szCs w:val="20"/>
                </w:rPr>
                <w:id w:val="-1151747902"/>
                <w14:checkbox>
                  <w14:checked w14:val="0"/>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60-100</w:t>
            </w:r>
          </w:p>
        </w:tc>
        <w:tc>
          <w:tcPr>
            <w:tcW w:w="2204" w:type="pct"/>
            <w:gridSpan w:val="3"/>
            <w:vAlign w:val="center"/>
          </w:tcPr>
          <w:p w14:paraId="5EE0005F" w14:textId="77777777" w:rsidR="00DF2D86" w:rsidRPr="00BC3CAC" w:rsidRDefault="00ED51BC" w:rsidP="00A466A5">
            <w:pPr>
              <w:rPr>
                <w:rFonts w:cs="Arial"/>
                <w:szCs w:val="20"/>
              </w:rPr>
            </w:pPr>
            <w:sdt>
              <w:sdtPr>
                <w:rPr>
                  <w:rFonts w:cs="Arial"/>
                  <w:szCs w:val="20"/>
                </w:rPr>
                <w:id w:val="-560856382"/>
                <w14:checkbox>
                  <w14:checked w14:val="0"/>
                  <w14:checkedState w14:val="2612" w14:font="MS Gothic"/>
                  <w14:uncheckedState w14:val="2610" w14:font="MS Gothic"/>
                </w14:checkbox>
              </w:sdtPr>
              <w:sdtEndPr/>
              <w:sdtContent>
                <w:r w:rsidR="00DF2D86">
                  <w:rPr>
                    <w:rFonts w:ascii="MS Gothic" w:eastAsia="MS Gothic" w:hAnsi="MS Gothic" w:cs="Arial" w:hint="eastAsia"/>
                    <w:szCs w:val="20"/>
                  </w:rPr>
                  <w:t>☐</w:t>
                </w:r>
              </w:sdtContent>
            </w:sdt>
            <w:r w:rsidR="00DF2D86">
              <w:rPr>
                <w:rFonts w:cs="Arial"/>
                <w:szCs w:val="20"/>
              </w:rPr>
              <w:t xml:space="preserve"> 100+</w:t>
            </w:r>
          </w:p>
        </w:tc>
      </w:tr>
      <w:tr w:rsidR="00DF2D86" w:rsidRPr="00BC3CAC" w14:paraId="733309B7" w14:textId="77777777" w:rsidTr="301E3B43">
        <w:trPr>
          <w:trHeight w:val="512"/>
        </w:trPr>
        <w:tc>
          <w:tcPr>
            <w:tcW w:w="1176" w:type="pct"/>
            <w:vMerge w:val="restart"/>
            <w:shd w:val="clear" w:color="auto" w:fill="B2ECFB" w:themeFill="accent5" w:themeFillTint="66"/>
            <w:vAlign w:val="center"/>
          </w:tcPr>
          <w:p w14:paraId="58687D1B" w14:textId="77777777" w:rsidR="00DF2D86" w:rsidRPr="00470388" w:rsidRDefault="00DF2D86" w:rsidP="00A466A5">
            <w:pPr>
              <w:jc w:val="right"/>
              <w:rPr>
                <w:rFonts w:cs="Arial"/>
                <w:szCs w:val="20"/>
              </w:rPr>
            </w:pPr>
            <w:r w:rsidRPr="00933FCC">
              <w:rPr>
                <w:rFonts w:cs="Arial"/>
                <w:szCs w:val="20"/>
              </w:rPr>
              <w:t>Does the change involve the processing of personal data?</w:t>
            </w:r>
          </w:p>
        </w:tc>
        <w:tc>
          <w:tcPr>
            <w:tcW w:w="1620" w:type="pct"/>
            <w:gridSpan w:val="3"/>
            <w:vMerge w:val="restart"/>
            <w:vAlign w:val="center"/>
          </w:tcPr>
          <w:p w14:paraId="3B945AA3" w14:textId="77777777" w:rsidR="00DF2D86" w:rsidRPr="00BC3CAC" w:rsidRDefault="00DF2D86" w:rsidP="00A466A5">
            <w:pPr>
              <w:rPr>
                <w:szCs w:val="20"/>
              </w:rPr>
            </w:pPr>
            <w:r w:rsidRPr="00B47489">
              <w:rPr>
                <w:color w:val="3E5AA8" w:themeColor="accent1"/>
                <w:sz w:val="18"/>
                <w:szCs w:val="20"/>
              </w:rPr>
              <w:t>‘Any information relating to an identifiable person who can be directly or indirectly identified in particular by reference to an identifier’ - includes MPRNS.</w:t>
            </w:r>
          </w:p>
        </w:tc>
        <w:tc>
          <w:tcPr>
            <w:tcW w:w="2204" w:type="pct"/>
            <w:gridSpan w:val="3"/>
            <w:vAlign w:val="center"/>
          </w:tcPr>
          <w:p w14:paraId="4565F349" w14:textId="77777777" w:rsidR="00DF2D86" w:rsidRPr="00BC3CAC" w:rsidRDefault="00ED51BC" w:rsidP="00A466A5">
            <w:pPr>
              <w:rPr>
                <w:szCs w:val="20"/>
              </w:rPr>
            </w:pPr>
            <w:sdt>
              <w:sdtPr>
                <w:rPr>
                  <w:szCs w:val="20"/>
                </w:rPr>
                <w:id w:val="-1557771796"/>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Yes </w:t>
            </w:r>
            <w:r w:rsidR="00DF2D86" w:rsidRPr="00B47489">
              <w:rPr>
                <w:color w:val="3E5AA8" w:themeColor="accent1"/>
                <w:sz w:val="18"/>
                <w:szCs w:val="20"/>
              </w:rPr>
              <w:t>(if selected please answer the next question)</w:t>
            </w:r>
          </w:p>
        </w:tc>
      </w:tr>
      <w:tr w:rsidR="00DF2D86" w:rsidRPr="00BC3CAC" w14:paraId="0E6BAF2C" w14:textId="77777777" w:rsidTr="301E3B43">
        <w:trPr>
          <w:trHeight w:val="513"/>
        </w:trPr>
        <w:tc>
          <w:tcPr>
            <w:tcW w:w="1176" w:type="pct"/>
            <w:vMerge/>
            <w:vAlign w:val="center"/>
          </w:tcPr>
          <w:p w14:paraId="0808954A" w14:textId="77777777" w:rsidR="00DF2D86" w:rsidRDefault="00DF2D86" w:rsidP="00A466A5">
            <w:pPr>
              <w:jc w:val="right"/>
              <w:rPr>
                <w:rFonts w:cs="Arial"/>
                <w:szCs w:val="20"/>
              </w:rPr>
            </w:pPr>
          </w:p>
        </w:tc>
        <w:tc>
          <w:tcPr>
            <w:tcW w:w="1620" w:type="pct"/>
            <w:gridSpan w:val="3"/>
            <w:vMerge/>
            <w:vAlign w:val="center"/>
          </w:tcPr>
          <w:p w14:paraId="4C53E943" w14:textId="77777777" w:rsidR="00DF2D86" w:rsidRPr="00864211" w:rsidRDefault="00DF2D86" w:rsidP="00A466A5">
            <w:pPr>
              <w:rPr>
                <w:color w:val="2E437D" w:themeColor="accent1" w:themeShade="BF"/>
                <w:sz w:val="18"/>
                <w:szCs w:val="20"/>
              </w:rPr>
            </w:pPr>
          </w:p>
        </w:tc>
        <w:tc>
          <w:tcPr>
            <w:tcW w:w="2204" w:type="pct"/>
            <w:gridSpan w:val="3"/>
            <w:vAlign w:val="center"/>
          </w:tcPr>
          <w:p w14:paraId="4A287DB7" w14:textId="047B24C9" w:rsidR="00DF2D86" w:rsidRPr="00BC3CAC" w:rsidRDefault="00ED51BC" w:rsidP="00A466A5">
            <w:pPr>
              <w:rPr>
                <w:szCs w:val="20"/>
              </w:rPr>
            </w:pPr>
            <w:sdt>
              <w:sdtPr>
                <w:rPr>
                  <w:szCs w:val="20"/>
                </w:rPr>
                <w:id w:val="934715903"/>
                <w14:checkbox>
                  <w14:checked w14:val="1"/>
                  <w14:checkedState w14:val="2612" w14:font="MS Gothic"/>
                  <w14:uncheckedState w14:val="2610" w14:font="MS Gothic"/>
                </w14:checkbox>
              </w:sdtPr>
              <w:sdtEndPr/>
              <w:sdtContent>
                <w:r w:rsidR="007A1F4E">
                  <w:rPr>
                    <w:rFonts w:ascii="MS Gothic" w:eastAsia="MS Gothic" w:hAnsi="MS Gothic" w:hint="eastAsia"/>
                    <w:szCs w:val="20"/>
                  </w:rPr>
                  <w:t>☒</w:t>
                </w:r>
              </w:sdtContent>
            </w:sdt>
            <w:r w:rsidR="00DF2D86">
              <w:rPr>
                <w:szCs w:val="20"/>
              </w:rPr>
              <w:t xml:space="preserve"> No</w:t>
            </w:r>
          </w:p>
        </w:tc>
      </w:tr>
      <w:tr w:rsidR="00DF2D86" w:rsidRPr="00BC3CAC" w14:paraId="6FC6BFE7" w14:textId="77777777" w:rsidTr="301E3B43">
        <w:trPr>
          <w:trHeight w:val="403"/>
        </w:trPr>
        <w:tc>
          <w:tcPr>
            <w:tcW w:w="1176" w:type="pct"/>
            <w:vMerge w:val="restart"/>
            <w:shd w:val="clear" w:color="auto" w:fill="B2ECFB" w:themeFill="accent5" w:themeFillTint="66"/>
            <w:vAlign w:val="center"/>
          </w:tcPr>
          <w:p w14:paraId="542BEEB8" w14:textId="77777777" w:rsidR="00DF2D86" w:rsidRPr="00470388" w:rsidRDefault="00DF2D86" w:rsidP="00A466A5">
            <w:pPr>
              <w:jc w:val="right"/>
              <w:rPr>
                <w:rFonts w:cs="Arial"/>
                <w:szCs w:val="20"/>
              </w:rPr>
            </w:pPr>
            <w:r w:rsidRPr="00864211">
              <w:rPr>
                <w:rFonts w:cs="Arial"/>
                <w:szCs w:val="20"/>
              </w:rPr>
              <w:t>A Data Protection Impact Assessment (DPIA) will be required if the change involves the processing of personal data in any of the following scenarios:</w:t>
            </w:r>
          </w:p>
        </w:tc>
        <w:tc>
          <w:tcPr>
            <w:tcW w:w="1620" w:type="pct"/>
            <w:gridSpan w:val="3"/>
            <w:vAlign w:val="center"/>
          </w:tcPr>
          <w:p w14:paraId="3471EA7A" w14:textId="77777777" w:rsidR="00DF2D86" w:rsidRPr="00BC3CAC" w:rsidRDefault="00ED51BC" w:rsidP="00A466A5">
            <w:pPr>
              <w:rPr>
                <w:szCs w:val="20"/>
              </w:rPr>
            </w:pPr>
            <w:sdt>
              <w:sdtPr>
                <w:rPr>
                  <w:szCs w:val="20"/>
                </w:rPr>
                <w:id w:val="1024445431"/>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New Technology </w:t>
            </w:r>
          </w:p>
        </w:tc>
        <w:tc>
          <w:tcPr>
            <w:tcW w:w="2204" w:type="pct"/>
            <w:gridSpan w:val="3"/>
            <w:vAlign w:val="center"/>
          </w:tcPr>
          <w:p w14:paraId="113D17CD" w14:textId="77777777" w:rsidR="00DF2D86" w:rsidRPr="00BC3CAC" w:rsidRDefault="00ED51BC" w:rsidP="00A466A5">
            <w:pPr>
              <w:rPr>
                <w:szCs w:val="20"/>
              </w:rPr>
            </w:pPr>
            <w:sdt>
              <w:sdtPr>
                <w:rPr>
                  <w:szCs w:val="20"/>
                </w:rPr>
                <w:id w:val="375361198"/>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Theft of Gas</w:t>
            </w:r>
          </w:p>
        </w:tc>
      </w:tr>
      <w:tr w:rsidR="00DF2D86" w:rsidRPr="00BC3CAC" w14:paraId="0C796B67" w14:textId="77777777" w:rsidTr="301E3B43">
        <w:trPr>
          <w:trHeight w:val="403"/>
        </w:trPr>
        <w:tc>
          <w:tcPr>
            <w:tcW w:w="1176" w:type="pct"/>
            <w:vMerge/>
            <w:vAlign w:val="center"/>
          </w:tcPr>
          <w:p w14:paraId="36BCF61B" w14:textId="77777777" w:rsidR="00DF2D86" w:rsidRPr="00470388" w:rsidRDefault="00DF2D86" w:rsidP="00A466A5">
            <w:pPr>
              <w:jc w:val="right"/>
              <w:rPr>
                <w:rFonts w:cs="Arial"/>
                <w:szCs w:val="20"/>
              </w:rPr>
            </w:pPr>
          </w:p>
        </w:tc>
        <w:tc>
          <w:tcPr>
            <w:tcW w:w="1620" w:type="pct"/>
            <w:gridSpan w:val="3"/>
            <w:vAlign w:val="center"/>
          </w:tcPr>
          <w:p w14:paraId="0A3A46F3" w14:textId="77777777" w:rsidR="00DF2D86" w:rsidRPr="00BC3CAC" w:rsidRDefault="00ED51BC" w:rsidP="00A466A5">
            <w:pPr>
              <w:rPr>
                <w:szCs w:val="20"/>
              </w:rPr>
            </w:pPr>
            <w:sdt>
              <w:sdtPr>
                <w:rPr>
                  <w:szCs w:val="20"/>
                </w:rPr>
                <w:id w:val="1474408644"/>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Mass Data</w:t>
            </w:r>
          </w:p>
        </w:tc>
        <w:tc>
          <w:tcPr>
            <w:tcW w:w="2204" w:type="pct"/>
            <w:gridSpan w:val="3"/>
            <w:vAlign w:val="center"/>
          </w:tcPr>
          <w:p w14:paraId="78C08348" w14:textId="77777777" w:rsidR="00DF2D86" w:rsidRPr="00BC3CAC" w:rsidRDefault="00ED51BC" w:rsidP="00A466A5">
            <w:pPr>
              <w:rPr>
                <w:szCs w:val="20"/>
              </w:rPr>
            </w:pPr>
            <w:sdt>
              <w:sdtPr>
                <w:rPr>
                  <w:szCs w:val="20"/>
                </w:rPr>
                <w:id w:val="321628137"/>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Xoserve Employee Data</w:t>
            </w:r>
          </w:p>
        </w:tc>
      </w:tr>
      <w:tr w:rsidR="00DF2D86" w:rsidRPr="00BC3CAC" w14:paraId="1A95DA75" w14:textId="77777777" w:rsidTr="301E3B43">
        <w:trPr>
          <w:trHeight w:val="403"/>
        </w:trPr>
        <w:tc>
          <w:tcPr>
            <w:tcW w:w="1176" w:type="pct"/>
            <w:vMerge/>
            <w:vAlign w:val="center"/>
          </w:tcPr>
          <w:p w14:paraId="291A06D7" w14:textId="77777777" w:rsidR="00DF2D86" w:rsidRPr="00470388" w:rsidRDefault="00DF2D86" w:rsidP="00A466A5">
            <w:pPr>
              <w:jc w:val="right"/>
              <w:rPr>
                <w:rFonts w:cs="Arial"/>
                <w:szCs w:val="20"/>
              </w:rPr>
            </w:pPr>
          </w:p>
        </w:tc>
        <w:tc>
          <w:tcPr>
            <w:tcW w:w="1620" w:type="pct"/>
            <w:gridSpan w:val="3"/>
            <w:vAlign w:val="center"/>
          </w:tcPr>
          <w:p w14:paraId="66853753" w14:textId="77777777" w:rsidR="00DF2D86" w:rsidRPr="00BC3CAC" w:rsidRDefault="00ED51BC" w:rsidP="00A466A5">
            <w:pPr>
              <w:rPr>
                <w:szCs w:val="20"/>
              </w:rPr>
            </w:pPr>
            <w:sdt>
              <w:sdtPr>
                <w:rPr>
                  <w:szCs w:val="20"/>
                </w:rPr>
                <w:id w:val="-1530415675"/>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Vulnerable Customer Data</w:t>
            </w:r>
          </w:p>
        </w:tc>
        <w:tc>
          <w:tcPr>
            <w:tcW w:w="2204" w:type="pct"/>
            <w:gridSpan w:val="3"/>
            <w:vAlign w:val="center"/>
          </w:tcPr>
          <w:p w14:paraId="1FA86776" w14:textId="77777777" w:rsidR="00DF2D86" w:rsidRPr="00BC3CAC" w:rsidRDefault="00ED51BC" w:rsidP="00A466A5">
            <w:pPr>
              <w:rPr>
                <w:szCs w:val="20"/>
              </w:rPr>
            </w:pPr>
            <w:sdt>
              <w:sdtPr>
                <w:rPr>
                  <w:szCs w:val="20"/>
                </w:rPr>
                <w:id w:val="91672405"/>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Fundamental changes to Xoserve</w:t>
            </w:r>
          </w:p>
        </w:tc>
      </w:tr>
      <w:tr w:rsidR="00DF2D86" w:rsidRPr="00BC3CAC" w14:paraId="3932AC1F" w14:textId="77777777" w:rsidTr="301E3B43">
        <w:trPr>
          <w:trHeight w:val="403"/>
        </w:trPr>
        <w:tc>
          <w:tcPr>
            <w:tcW w:w="1176" w:type="pct"/>
            <w:vMerge/>
            <w:vAlign w:val="center"/>
          </w:tcPr>
          <w:p w14:paraId="01EA8403" w14:textId="77777777" w:rsidR="00DF2D86" w:rsidRPr="00470388" w:rsidRDefault="00DF2D86" w:rsidP="00A466A5">
            <w:pPr>
              <w:jc w:val="right"/>
              <w:rPr>
                <w:rFonts w:cs="Arial"/>
                <w:szCs w:val="20"/>
              </w:rPr>
            </w:pPr>
          </w:p>
        </w:tc>
        <w:tc>
          <w:tcPr>
            <w:tcW w:w="1620" w:type="pct"/>
            <w:gridSpan w:val="3"/>
            <w:vAlign w:val="center"/>
          </w:tcPr>
          <w:p w14:paraId="1CD721D6" w14:textId="77777777" w:rsidR="00DF2D86" w:rsidRPr="00BC3CAC" w:rsidRDefault="00ED51BC" w:rsidP="00A466A5">
            <w:pPr>
              <w:rPr>
                <w:szCs w:val="20"/>
              </w:rPr>
            </w:pPr>
            <w:sdt>
              <w:sdtPr>
                <w:rPr>
                  <w:szCs w:val="20"/>
                </w:rPr>
                <w:id w:val="-1405527458"/>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Other</w:t>
            </w:r>
          </w:p>
        </w:tc>
        <w:tc>
          <w:tcPr>
            <w:tcW w:w="2204" w:type="pct"/>
            <w:gridSpan w:val="3"/>
            <w:vAlign w:val="center"/>
          </w:tcPr>
          <w:p w14:paraId="0439D1CF" w14:textId="77777777" w:rsidR="00DF2D86" w:rsidRPr="00BC3CAC" w:rsidRDefault="00DF2D86" w:rsidP="00A466A5">
            <w:pPr>
              <w:rPr>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DF2D86" w:rsidRPr="00BC3CAC" w14:paraId="4AD3916B" w14:textId="77777777" w:rsidTr="301E3B43">
        <w:trPr>
          <w:trHeight w:val="492"/>
        </w:trPr>
        <w:tc>
          <w:tcPr>
            <w:tcW w:w="1176" w:type="pct"/>
            <w:vMerge/>
            <w:vAlign w:val="center"/>
          </w:tcPr>
          <w:p w14:paraId="6801E465" w14:textId="77777777" w:rsidR="00DF2D86" w:rsidRPr="00470388" w:rsidRDefault="00DF2D86" w:rsidP="00A466A5">
            <w:pPr>
              <w:jc w:val="right"/>
              <w:rPr>
                <w:rFonts w:cs="Arial"/>
                <w:szCs w:val="20"/>
              </w:rPr>
            </w:pPr>
          </w:p>
        </w:tc>
        <w:tc>
          <w:tcPr>
            <w:tcW w:w="3824" w:type="pct"/>
            <w:gridSpan w:val="6"/>
            <w:vAlign w:val="center"/>
          </w:tcPr>
          <w:p w14:paraId="2BA3ED4E" w14:textId="433A20E1" w:rsidR="00DF2D86" w:rsidRPr="00BC3CAC" w:rsidRDefault="301E3B43" w:rsidP="00A466A5">
            <w:pPr>
              <w:rPr>
                <w:szCs w:val="20"/>
              </w:rPr>
            </w:pPr>
            <w:r w:rsidRPr="301E3B43">
              <w:rPr>
                <w:color w:val="3E5AA8" w:themeColor="accent1"/>
                <w:sz w:val="18"/>
                <w:szCs w:val="18"/>
              </w:rPr>
              <w:t xml:space="preserve">(If any of the above boxes have been selected then please contact the Information Security team (Kevin </w:t>
            </w:r>
            <w:proofErr w:type="spellStart"/>
            <w:r w:rsidRPr="301E3B43">
              <w:rPr>
                <w:color w:val="3E5AA8" w:themeColor="accent1"/>
                <w:sz w:val="18"/>
                <w:szCs w:val="18"/>
              </w:rPr>
              <w:t>Eltoft-Prest</w:t>
            </w:r>
            <w:proofErr w:type="spellEnd"/>
            <w:r w:rsidRPr="301E3B43">
              <w:rPr>
                <w:color w:val="3E5AA8" w:themeColor="accent1"/>
                <w:sz w:val="18"/>
                <w:szCs w:val="18"/>
              </w:rPr>
              <w:t>) to complete the DPIA.</w:t>
            </w:r>
          </w:p>
        </w:tc>
      </w:tr>
      <w:tr w:rsidR="00DF2D86" w:rsidRPr="00BC3CAC" w14:paraId="5E0920D6" w14:textId="77777777" w:rsidTr="301E3B43">
        <w:trPr>
          <w:trHeight w:val="403"/>
        </w:trPr>
        <w:tc>
          <w:tcPr>
            <w:tcW w:w="1176" w:type="pct"/>
            <w:vMerge w:val="restart"/>
            <w:shd w:val="clear" w:color="auto" w:fill="B2ECFB" w:themeFill="accent5" w:themeFillTint="66"/>
            <w:vAlign w:val="center"/>
          </w:tcPr>
          <w:p w14:paraId="317E85AC" w14:textId="77777777" w:rsidR="00DF2D86" w:rsidRDefault="00DF2D86" w:rsidP="00A466A5">
            <w:pPr>
              <w:jc w:val="right"/>
              <w:rPr>
                <w:rFonts w:cs="Arial"/>
                <w:szCs w:val="20"/>
              </w:rPr>
            </w:pPr>
            <w:r w:rsidRPr="00F83D67">
              <w:rPr>
                <w:rFonts w:cs="Arial"/>
                <w:szCs w:val="20"/>
              </w:rPr>
              <w:t>Change Beneficiary</w:t>
            </w:r>
            <w:r>
              <w:rPr>
                <w:rFonts w:cs="Arial"/>
                <w:szCs w:val="20"/>
              </w:rPr>
              <w:t>:</w:t>
            </w:r>
          </w:p>
          <w:p w14:paraId="5DDADC1E" w14:textId="77777777" w:rsidR="00DF2D86" w:rsidRPr="00470388" w:rsidRDefault="00DF2D86" w:rsidP="00A466A5">
            <w:pPr>
              <w:jc w:val="right"/>
              <w:rPr>
                <w:rFonts w:cs="Arial"/>
                <w:szCs w:val="20"/>
              </w:rPr>
            </w:pPr>
            <w:r w:rsidRPr="00F83D67">
              <w:rPr>
                <w:rFonts w:cs="Arial"/>
                <w:i/>
                <w:color w:val="3E5AA8" w:themeColor="accent1"/>
                <w:sz w:val="18"/>
                <w:szCs w:val="16"/>
              </w:rPr>
              <w:t xml:space="preserve">How many market participant or segments stand to benefit </w:t>
            </w:r>
            <w:r>
              <w:rPr>
                <w:rFonts w:cs="Arial"/>
                <w:i/>
                <w:color w:val="3E5AA8" w:themeColor="accent1"/>
                <w:sz w:val="18"/>
                <w:szCs w:val="16"/>
              </w:rPr>
              <w:t>this</w:t>
            </w:r>
            <w:r w:rsidRPr="00F83D67">
              <w:rPr>
                <w:rFonts w:cs="Arial"/>
                <w:i/>
                <w:color w:val="3E5AA8" w:themeColor="accent1"/>
                <w:sz w:val="18"/>
                <w:szCs w:val="16"/>
              </w:rPr>
              <w:t xml:space="preserve"> change?</w:t>
            </w:r>
          </w:p>
        </w:tc>
        <w:tc>
          <w:tcPr>
            <w:tcW w:w="1950" w:type="pct"/>
            <w:gridSpan w:val="4"/>
            <w:vAlign w:val="center"/>
          </w:tcPr>
          <w:p w14:paraId="303B536D" w14:textId="77777777" w:rsidR="00DF2D86" w:rsidRPr="00BC3CAC" w:rsidRDefault="00ED51BC" w:rsidP="00A466A5">
            <w:pPr>
              <w:rPr>
                <w:szCs w:val="20"/>
              </w:rPr>
            </w:pPr>
            <w:sdt>
              <w:sdtPr>
                <w:rPr>
                  <w:szCs w:val="20"/>
                </w:rPr>
                <w:id w:val="2143233121"/>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w:t>
            </w:r>
            <w:r w:rsidR="00DF2D86" w:rsidRPr="00F83D67">
              <w:rPr>
                <w:szCs w:val="20"/>
              </w:rPr>
              <w:t xml:space="preserve">Multiple Market Participants                      </w:t>
            </w:r>
          </w:p>
        </w:tc>
        <w:tc>
          <w:tcPr>
            <w:tcW w:w="1874" w:type="pct"/>
            <w:gridSpan w:val="2"/>
            <w:vAlign w:val="center"/>
          </w:tcPr>
          <w:p w14:paraId="6EFC3EFB" w14:textId="70E8B9C1" w:rsidR="00DF2D86" w:rsidRPr="00BC3CAC" w:rsidRDefault="00ED51BC" w:rsidP="00A466A5">
            <w:pPr>
              <w:rPr>
                <w:szCs w:val="20"/>
              </w:rPr>
            </w:pPr>
            <w:sdt>
              <w:sdtPr>
                <w:rPr>
                  <w:szCs w:val="20"/>
                </w:rPr>
                <w:id w:val="1007936898"/>
                <w14:checkbox>
                  <w14:checked w14:val="1"/>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Multiple Market Group</w:t>
            </w:r>
          </w:p>
        </w:tc>
      </w:tr>
      <w:tr w:rsidR="00DF2D86" w:rsidRPr="00BC3CAC" w14:paraId="1AD6BD2E" w14:textId="77777777" w:rsidTr="301E3B43">
        <w:trPr>
          <w:trHeight w:val="403"/>
        </w:trPr>
        <w:tc>
          <w:tcPr>
            <w:tcW w:w="1176" w:type="pct"/>
            <w:vMerge/>
            <w:vAlign w:val="center"/>
          </w:tcPr>
          <w:p w14:paraId="1F3DA31C" w14:textId="77777777" w:rsidR="00DF2D86" w:rsidRPr="00470388" w:rsidRDefault="00DF2D86" w:rsidP="00A466A5">
            <w:pPr>
              <w:jc w:val="right"/>
              <w:rPr>
                <w:rFonts w:cs="Arial"/>
                <w:szCs w:val="20"/>
              </w:rPr>
            </w:pPr>
          </w:p>
        </w:tc>
        <w:tc>
          <w:tcPr>
            <w:tcW w:w="1950" w:type="pct"/>
            <w:gridSpan w:val="4"/>
            <w:vAlign w:val="center"/>
          </w:tcPr>
          <w:p w14:paraId="1AA73C32" w14:textId="77777777" w:rsidR="00DF2D86" w:rsidRPr="00BC3CAC" w:rsidRDefault="00ED51BC" w:rsidP="00A466A5">
            <w:pPr>
              <w:rPr>
                <w:szCs w:val="20"/>
              </w:rPr>
            </w:pPr>
            <w:sdt>
              <w:sdtPr>
                <w:rPr>
                  <w:szCs w:val="20"/>
                </w:rPr>
                <w:id w:val="2030294175"/>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w:t>
            </w:r>
            <w:r w:rsidR="00DF2D86" w:rsidRPr="00F83D67">
              <w:rPr>
                <w:szCs w:val="20"/>
              </w:rPr>
              <w:t xml:space="preserve">All </w:t>
            </w:r>
            <w:r w:rsidR="00DF2D86">
              <w:rPr>
                <w:szCs w:val="20"/>
              </w:rPr>
              <w:t>UK Gas Market Participants</w:t>
            </w:r>
          </w:p>
        </w:tc>
        <w:tc>
          <w:tcPr>
            <w:tcW w:w="1874" w:type="pct"/>
            <w:gridSpan w:val="2"/>
            <w:vAlign w:val="center"/>
          </w:tcPr>
          <w:p w14:paraId="1CBD0788" w14:textId="77777777" w:rsidR="00DF2D86" w:rsidRPr="00BC3CAC" w:rsidRDefault="00ED51BC" w:rsidP="00A466A5">
            <w:pPr>
              <w:rPr>
                <w:szCs w:val="20"/>
              </w:rPr>
            </w:pPr>
            <w:sdt>
              <w:sdtPr>
                <w:rPr>
                  <w:szCs w:val="20"/>
                </w:rPr>
                <w:id w:val="-579756235"/>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w:t>
            </w:r>
            <w:r w:rsidR="00DF2D86" w:rsidRPr="00F83D67">
              <w:rPr>
                <w:szCs w:val="20"/>
              </w:rPr>
              <w:t>Xoserve Only</w:t>
            </w:r>
          </w:p>
        </w:tc>
      </w:tr>
      <w:tr w:rsidR="00DF2D86" w:rsidRPr="00BC3CAC" w14:paraId="20C9B58F" w14:textId="77777777" w:rsidTr="301E3B43">
        <w:trPr>
          <w:trHeight w:val="403"/>
        </w:trPr>
        <w:tc>
          <w:tcPr>
            <w:tcW w:w="1176" w:type="pct"/>
            <w:vMerge/>
            <w:vAlign w:val="center"/>
          </w:tcPr>
          <w:p w14:paraId="3B246035" w14:textId="77777777" w:rsidR="00DF2D86" w:rsidRPr="00470388" w:rsidRDefault="00DF2D86" w:rsidP="00A466A5">
            <w:pPr>
              <w:jc w:val="right"/>
              <w:rPr>
                <w:rFonts w:cs="Arial"/>
                <w:szCs w:val="20"/>
              </w:rPr>
            </w:pPr>
          </w:p>
        </w:tc>
        <w:tc>
          <w:tcPr>
            <w:tcW w:w="1950" w:type="pct"/>
            <w:gridSpan w:val="4"/>
            <w:vAlign w:val="center"/>
          </w:tcPr>
          <w:p w14:paraId="7D8BAA91" w14:textId="77777777" w:rsidR="00DF2D86" w:rsidRPr="00BC3CAC" w:rsidRDefault="00ED51BC" w:rsidP="00A466A5">
            <w:pPr>
              <w:rPr>
                <w:szCs w:val="20"/>
              </w:rPr>
            </w:pPr>
            <w:sdt>
              <w:sdtPr>
                <w:rPr>
                  <w:szCs w:val="20"/>
                </w:rPr>
                <w:id w:val="-2133696105"/>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One Market Group</w:t>
            </w:r>
          </w:p>
        </w:tc>
        <w:tc>
          <w:tcPr>
            <w:tcW w:w="1874" w:type="pct"/>
            <w:gridSpan w:val="2"/>
            <w:vAlign w:val="center"/>
          </w:tcPr>
          <w:p w14:paraId="721B6A4B" w14:textId="77777777" w:rsidR="00DF2D86" w:rsidRPr="00BC3CAC" w:rsidRDefault="00ED51BC" w:rsidP="00A466A5">
            <w:pPr>
              <w:rPr>
                <w:szCs w:val="20"/>
              </w:rPr>
            </w:pPr>
            <w:sdt>
              <w:sdtPr>
                <w:rPr>
                  <w:szCs w:val="20"/>
                </w:rPr>
                <w:id w:val="-616603636"/>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w:t>
            </w:r>
            <w:r w:rsidR="00DF2D86" w:rsidRPr="00F83D67">
              <w:rPr>
                <w:szCs w:val="20"/>
              </w:rPr>
              <w:t>One Market Partic</w:t>
            </w:r>
            <w:r w:rsidR="00DF2D86">
              <w:rPr>
                <w:szCs w:val="20"/>
              </w:rPr>
              <w:t>ipant</w:t>
            </w:r>
          </w:p>
        </w:tc>
      </w:tr>
      <w:tr w:rsidR="00DF2D86" w:rsidRPr="00BC3CAC" w14:paraId="0265E020" w14:textId="77777777" w:rsidTr="301E3B43">
        <w:trPr>
          <w:trHeight w:val="403"/>
        </w:trPr>
        <w:tc>
          <w:tcPr>
            <w:tcW w:w="1176" w:type="pct"/>
            <w:shd w:val="clear" w:color="auto" w:fill="B2ECFB" w:themeFill="accent5" w:themeFillTint="66"/>
            <w:vAlign w:val="center"/>
          </w:tcPr>
          <w:p w14:paraId="75470198" w14:textId="77777777" w:rsidR="00DF2D86" w:rsidRPr="00470388" w:rsidRDefault="00DF2D86" w:rsidP="00A466A5">
            <w:pPr>
              <w:jc w:val="right"/>
              <w:rPr>
                <w:rFonts w:cs="Arial"/>
                <w:szCs w:val="20"/>
              </w:rPr>
            </w:pPr>
            <w:r w:rsidRPr="00886E23">
              <w:rPr>
                <w:rFonts w:cs="Arial"/>
                <w:szCs w:val="20"/>
              </w:rPr>
              <w:t>Primary Impacted DSC</w:t>
            </w:r>
            <w:r>
              <w:rPr>
                <w:rFonts w:cs="Arial"/>
                <w:szCs w:val="20"/>
              </w:rPr>
              <w:t xml:space="preserve"> </w:t>
            </w:r>
            <w:r w:rsidRPr="00886E23">
              <w:rPr>
                <w:rFonts w:cs="Arial"/>
                <w:szCs w:val="20"/>
              </w:rPr>
              <w:t>Service Area</w:t>
            </w:r>
            <w:r>
              <w:rPr>
                <w:rFonts w:cs="Arial"/>
                <w:szCs w:val="20"/>
              </w:rPr>
              <w:t>:</w:t>
            </w:r>
          </w:p>
        </w:tc>
        <w:sdt>
          <w:sdtPr>
            <w:rPr>
              <w:rFonts w:cs="Arial"/>
              <w:color w:val="3E5AA8" w:themeColor="accent1"/>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3824" w:type="pct"/>
                <w:gridSpan w:val="6"/>
                <w:vAlign w:val="center"/>
              </w:tcPr>
              <w:p w14:paraId="40150B78" w14:textId="2F59A161" w:rsidR="00DF2D86" w:rsidRPr="00BC3CAC" w:rsidRDefault="00DF2D86" w:rsidP="00A466A5">
                <w:pPr>
                  <w:rPr>
                    <w:szCs w:val="20"/>
                  </w:rPr>
                </w:pPr>
                <w:r>
                  <w:rPr>
                    <w:rFonts w:cs="Arial"/>
                    <w:color w:val="3E5AA8" w:themeColor="accent1"/>
                  </w:rPr>
                  <w:t>Service Area 18: Provision of User Reports and Information</w:t>
                </w:r>
              </w:p>
            </w:tc>
          </w:sdtContent>
        </w:sdt>
      </w:tr>
      <w:tr w:rsidR="00DF2D86" w:rsidRPr="00BC3CAC" w14:paraId="48C51C2E" w14:textId="77777777" w:rsidTr="301E3B43">
        <w:trPr>
          <w:trHeight w:val="403"/>
        </w:trPr>
        <w:tc>
          <w:tcPr>
            <w:tcW w:w="1176" w:type="pct"/>
            <w:vMerge w:val="restart"/>
            <w:shd w:val="clear" w:color="auto" w:fill="B2ECFB" w:themeFill="accent5" w:themeFillTint="66"/>
            <w:vAlign w:val="center"/>
          </w:tcPr>
          <w:p w14:paraId="1953E3D3" w14:textId="77777777" w:rsidR="00DF2D86" w:rsidRPr="00470388" w:rsidRDefault="00DF2D86" w:rsidP="00A466A5">
            <w:pPr>
              <w:jc w:val="right"/>
              <w:rPr>
                <w:rFonts w:cs="Arial"/>
                <w:szCs w:val="20"/>
              </w:rPr>
            </w:pPr>
            <w:r w:rsidRPr="00886E23">
              <w:rPr>
                <w:rFonts w:cs="Arial"/>
                <w:szCs w:val="20"/>
              </w:rPr>
              <w:t>Number of Service Areas Impacted</w:t>
            </w:r>
            <w:r>
              <w:rPr>
                <w:rFonts w:cs="Arial"/>
                <w:szCs w:val="20"/>
              </w:rPr>
              <w:t>:</w:t>
            </w:r>
          </w:p>
        </w:tc>
        <w:tc>
          <w:tcPr>
            <w:tcW w:w="1950" w:type="pct"/>
            <w:gridSpan w:val="4"/>
            <w:vAlign w:val="center"/>
          </w:tcPr>
          <w:p w14:paraId="4257D1F9" w14:textId="2D5463AE" w:rsidR="00DF2D86" w:rsidRPr="00BC3CAC" w:rsidRDefault="00ED51BC" w:rsidP="00A466A5">
            <w:pPr>
              <w:rPr>
                <w:szCs w:val="20"/>
              </w:rPr>
            </w:pPr>
            <w:sdt>
              <w:sdtPr>
                <w:rPr>
                  <w:szCs w:val="20"/>
                </w:rPr>
                <w:id w:val="1667820462"/>
                <w14:checkbox>
                  <w14:checked w14:val="1"/>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One</w:t>
            </w:r>
          </w:p>
        </w:tc>
        <w:tc>
          <w:tcPr>
            <w:tcW w:w="1874" w:type="pct"/>
            <w:gridSpan w:val="2"/>
            <w:vAlign w:val="center"/>
          </w:tcPr>
          <w:p w14:paraId="3E1F1067" w14:textId="77777777" w:rsidR="00DF2D86" w:rsidRPr="00BC3CAC" w:rsidRDefault="00ED51BC" w:rsidP="00A466A5">
            <w:pPr>
              <w:rPr>
                <w:szCs w:val="20"/>
              </w:rPr>
            </w:pPr>
            <w:sdt>
              <w:sdtPr>
                <w:rPr>
                  <w:szCs w:val="20"/>
                </w:rPr>
                <w:id w:val="-1695227136"/>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Two to Five</w:t>
            </w:r>
          </w:p>
        </w:tc>
      </w:tr>
      <w:tr w:rsidR="00DF2D86" w:rsidRPr="00BC3CAC" w14:paraId="52284B0C" w14:textId="77777777" w:rsidTr="301E3B43">
        <w:trPr>
          <w:trHeight w:val="403"/>
        </w:trPr>
        <w:tc>
          <w:tcPr>
            <w:tcW w:w="1176" w:type="pct"/>
            <w:vMerge/>
            <w:vAlign w:val="center"/>
          </w:tcPr>
          <w:p w14:paraId="4CD6E59B" w14:textId="77777777" w:rsidR="00DF2D86" w:rsidRPr="00470388" w:rsidRDefault="00DF2D86" w:rsidP="00A466A5">
            <w:pPr>
              <w:jc w:val="right"/>
              <w:rPr>
                <w:rFonts w:cs="Arial"/>
                <w:szCs w:val="20"/>
              </w:rPr>
            </w:pPr>
          </w:p>
        </w:tc>
        <w:tc>
          <w:tcPr>
            <w:tcW w:w="1950" w:type="pct"/>
            <w:gridSpan w:val="4"/>
            <w:vAlign w:val="center"/>
          </w:tcPr>
          <w:p w14:paraId="6B333D6D" w14:textId="77777777" w:rsidR="00DF2D86" w:rsidRPr="00BC3CAC" w:rsidRDefault="00ED51BC" w:rsidP="00A466A5">
            <w:pPr>
              <w:rPr>
                <w:szCs w:val="20"/>
              </w:rPr>
            </w:pPr>
            <w:sdt>
              <w:sdtPr>
                <w:rPr>
                  <w:szCs w:val="20"/>
                </w:rPr>
                <w:id w:val="440574406"/>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Five to Twenty</w:t>
            </w:r>
          </w:p>
        </w:tc>
        <w:tc>
          <w:tcPr>
            <w:tcW w:w="1874" w:type="pct"/>
            <w:gridSpan w:val="2"/>
            <w:vAlign w:val="center"/>
          </w:tcPr>
          <w:p w14:paraId="27C881CD" w14:textId="77777777" w:rsidR="00DF2D86" w:rsidRPr="00BC3CAC" w:rsidRDefault="00ED51BC" w:rsidP="00A466A5">
            <w:pPr>
              <w:rPr>
                <w:szCs w:val="20"/>
              </w:rPr>
            </w:pPr>
            <w:sdt>
              <w:sdtPr>
                <w:rPr>
                  <w:szCs w:val="20"/>
                </w:rPr>
                <w:id w:val="-389270139"/>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All</w:t>
            </w:r>
          </w:p>
        </w:tc>
      </w:tr>
      <w:tr w:rsidR="00DF2D86" w:rsidRPr="00BC3CAC" w14:paraId="23D9AD3E" w14:textId="77777777" w:rsidTr="301E3B43">
        <w:trPr>
          <w:trHeight w:val="403"/>
        </w:trPr>
        <w:tc>
          <w:tcPr>
            <w:tcW w:w="1176" w:type="pct"/>
            <w:shd w:val="clear" w:color="auto" w:fill="B2ECFB" w:themeFill="accent5" w:themeFillTint="66"/>
            <w:vAlign w:val="center"/>
          </w:tcPr>
          <w:p w14:paraId="6ED3E053" w14:textId="77777777" w:rsidR="00DF2D86" w:rsidRPr="00470388" w:rsidRDefault="00DF2D86" w:rsidP="00A466A5">
            <w:pPr>
              <w:jc w:val="right"/>
              <w:rPr>
                <w:rFonts w:cs="Arial"/>
                <w:szCs w:val="20"/>
              </w:rPr>
            </w:pPr>
            <w:r w:rsidRPr="00886E23">
              <w:rPr>
                <w:rFonts w:cs="Arial"/>
                <w:szCs w:val="20"/>
              </w:rPr>
              <w:lastRenderedPageBreak/>
              <w:t>Improvement Scale?</w:t>
            </w:r>
          </w:p>
        </w:tc>
        <w:tc>
          <w:tcPr>
            <w:tcW w:w="1299" w:type="pct"/>
            <w:gridSpan w:val="2"/>
            <w:vAlign w:val="center"/>
          </w:tcPr>
          <w:p w14:paraId="5151CF9B" w14:textId="77777777" w:rsidR="00DF2D86" w:rsidRPr="00BC3CAC" w:rsidRDefault="00ED51BC" w:rsidP="00A466A5">
            <w:pPr>
              <w:rPr>
                <w:szCs w:val="20"/>
              </w:rPr>
            </w:pPr>
            <w:sdt>
              <w:sdtPr>
                <w:rPr>
                  <w:szCs w:val="20"/>
                </w:rPr>
                <w:id w:val="-1365281932"/>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High</w:t>
            </w:r>
          </w:p>
        </w:tc>
        <w:tc>
          <w:tcPr>
            <w:tcW w:w="1299" w:type="pct"/>
            <w:gridSpan w:val="3"/>
            <w:vAlign w:val="center"/>
          </w:tcPr>
          <w:p w14:paraId="4A964619" w14:textId="1F760934" w:rsidR="00DF2D86" w:rsidRPr="00BC3CAC" w:rsidRDefault="00ED51BC" w:rsidP="00A466A5">
            <w:pPr>
              <w:rPr>
                <w:szCs w:val="20"/>
              </w:rPr>
            </w:pPr>
            <w:sdt>
              <w:sdtPr>
                <w:rPr>
                  <w:szCs w:val="20"/>
                </w:rPr>
                <w:id w:val="-503045781"/>
                <w14:checkbox>
                  <w14:checked w14:val="1"/>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Medium</w:t>
            </w:r>
          </w:p>
        </w:tc>
        <w:tc>
          <w:tcPr>
            <w:tcW w:w="1226" w:type="pct"/>
            <w:vAlign w:val="center"/>
          </w:tcPr>
          <w:p w14:paraId="020C104B" w14:textId="77777777" w:rsidR="00DF2D86" w:rsidRPr="00BC3CAC" w:rsidRDefault="00ED51BC" w:rsidP="00A466A5">
            <w:pPr>
              <w:rPr>
                <w:szCs w:val="20"/>
              </w:rPr>
            </w:pPr>
            <w:sdt>
              <w:sdtPr>
                <w:rPr>
                  <w:szCs w:val="20"/>
                </w:rPr>
                <w:id w:val="2117482963"/>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Low</w:t>
            </w:r>
          </w:p>
        </w:tc>
      </w:tr>
      <w:tr w:rsidR="00DF2D86" w:rsidRPr="00BC3CAC" w14:paraId="566A8ACA" w14:textId="77777777" w:rsidTr="301E3B43">
        <w:trPr>
          <w:trHeight w:val="403"/>
        </w:trPr>
        <w:tc>
          <w:tcPr>
            <w:tcW w:w="1176" w:type="pct"/>
            <w:vMerge w:val="restart"/>
            <w:shd w:val="clear" w:color="auto" w:fill="B2ECFB" w:themeFill="accent5" w:themeFillTint="66"/>
            <w:vAlign w:val="center"/>
          </w:tcPr>
          <w:p w14:paraId="70D7EC81" w14:textId="77777777" w:rsidR="00DF2D86" w:rsidRPr="00470388" w:rsidRDefault="00DF2D86" w:rsidP="00A466A5">
            <w:pPr>
              <w:jc w:val="right"/>
              <w:rPr>
                <w:rFonts w:cs="Arial"/>
                <w:szCs w:val="20"/>
              </w:rPr>
            </w:pPr>
            <w:r w:rsidRPr="00886E23">
              <w:rPr>
                <w:rFonts w:cs="Arial"/>
                <w:szCs w:val="20"/>
              </w:rPr>
              <w:t>Are any of the following at risk if the change is not delivered?</w:t>
            </w:r>
          </w:p>
        </w:tc>
        <w:tc>
          <w:tcPr>
            <w:tcW w:w="3824" w:type="pct"/>
            <w:gridSpan w:val="6"/>
            <w:vAlign w:val="center"/>
          </w:tcPr>
          <w:p w14:paraId="2698FE8F" w14:textId="77777777" w:rsidR="00DF2D86" w:rsidRPr="00BC3CAC" w:rsidRDefault="00ED51BC" w:rsidP="00A466A5">
            <w:pPr>
              <w:rPr>
                <w:szCs w:val="20"/>
              </w:rPr>
            </w:pPr>
            <w:sdt>
              <w:sdtPr>
                <w:rPr>
                  <w:szCs w:val="20"/>
                </w:rPr>
                <w:id w:val="1243451361"/>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w:t>
            </w:r>
            <w:r w:rsidR="00DF2D86" w:rsidRPr="00886E23">
              <w:rPr>
                <w:szCs w:val="20"/>
              </w:rPr>
              <w:t>Safety of Supply at risk</w:t>
            </w:r>
          </w:p>
        </w:tc>
      </w:tr>
      <w:tr w:rsidR="00DF2D86" w:rsidRPr="00BC3CAC" w14:paraId="16994870" w14:textId="77777777" w:rsidTr="301E3B43">
        <w:trPr>
          <w:trHeight w:val="403"/>
        </w:trPr>
        <w:tc>
          <w:tcPr>
            <w:tcW w:w="1176" w:type="pct"/>
            <w:vMerge/>
            <w:vAlign w:val="center"/>
          </w:tcPr>
          <w:p w14:paraId="505B553A" w14:textId="77777777" w:rsidR="00DF2D86" w:rsidRPr="00470388" w:rsidRDefault="00DF2D86" w:rsidP="00A466A5">
            <w:pPr>
              <w:jc w:val="right"/>
              <w:rPr>
                <w:rFonts w:cs="Arial"/>
                <w:szCs w:val="20"/>
              </w:rPr>
            </w:pPr>
          </w:p>
        </w:tc>
        <w:tc>
          <w:tcPr>
            <w:tcW w:w="3824" w:type="pct"/>
            <w:gridSpan w:val="6"/>
            <w:vAlign w:val="center"/>
          </w:tcPr>
          <w:p w14:paraId="5AE176D9" w14:textId="77777777" w:rsidR="00DF2D86" w:rsidRPr="00BC3CAC" w:rsidRDefault="00ED51BC" w:rsidP="00A466A5">
            <w:pPr>
              <w:rPr>
                <w:szCs w:val="20"/>
              </w:rPr>
            </w:pPr>
            <w:sdt>
              <w:sdtPr>
                <w:rPr>
                  <w:szCs w:val="20"/>
                </w:rPr>
                <w:id w:val="-1495174568"/>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w:t>
            </w:r>
            <w:r w:rsidR="00DF2D86" w:rsidRPr="00886E23">
              <w:rPr>
                <w:szCs w:val="20"/>
              </w:rPr>
              <w:t>Custo</w:t>
            </w:r>
            <w:r w:rsidR="00DF2D86">
              <w:rPr>
                <w:szCs w:val="20"/>
              </w:rPr>
              <w:t>mer(s) incurring financial loss</w:t>
            </w:r>
          </w:p>
        </w:tc>
      </w:tr>
      <w:tr w:rsidR="00DF2D86" w:rsidRPr="00BC3CAC" w14:paraId="1622FACC" w14:textId="77777777" w:rsidTr="301E3B43">
        <w:trPr>
          <w:trHeight w:val="403"/>
        </w:trPr>
        <w:tc>
          <w:tcPr>
            <w:tcW w:w="1176" w:type="pct"/>
            <w:vMerge/>
            <w:vAlign w:val="center"/>
          </w:tcPr>
          <w:p w14:paraId="117CAFDB" w14:textId="77777777" w:rsidR="00DF2D86" w:rsidRPr="00470388" w:rsidRDefault="00DF2D86" w:rsidP="00A466A5">
            <w:pPr>
              <w:jc w:val="right"/>
              <w:rPr>
                <w:rFonts w:cs="Arial"/>
                <w:szCs w:val="20"/>
              </w:rPr>
            </w:pPr>
          </w:p>
        </w:tc>
        <w:tc>
          <w:tcPr>
            <w:tcW w:w="3824" w:type="pct"/>
            <w:gridSpan w:val="6"/>
            <w:vAlign w:val="center"/>
          </w:tcPr>
          <w:p w14:paraId="77731CC0" w14:textId="77777777" w:rsidR="00DF2D86" w:rsidRPr="00BC3CAC" w:rsidRDefault="00ED51BC" w:rsidP="00A466A5">
            <w:pPr>
              <w:rPr>
                <w:szCs w:val="20"/>
              </w:rPr>
            </w:pPr>
            <w:sdt>
              <w:sdtPr>
                <w:rPr>
                  <w:szCs w:val="20"/>
                </w:rPr>
                <w:id w:val="107326115"/>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w:t>
            </w:r>
            <w:r w:rsidR="00DF2D86" w:rsidRPr="00886E23">
              <w:rPr>
                <w:szCs w:val="20"/>
              </w:rPr>
              <w:t>Customer Switching at risk</w:t>
            </w:r>
          </w:p>
        </w:tc>
      </w:tr>
      <w:tr w:rsidR="00DF2D86" w:rsidRPr="00BC3CAC" w14:paraId="6171F72E" w14:textId="77777777" w:rsidTr="301E3B43">
        <w:trPr>
          <w:trHeight w:val="403"/>
        </w:trPr>
        <w:tc>
          <w:tcPr>
            <w:tcW w:w="1176" w:type="pct"/>
            <w:vMerge w:val="restart"/>
            <w:shd w:val="clear" w:color="auto" w:fill="B2ECFB" w:themeFill="accent5" w:themeFillTint="66"/>
            <w:vAlign w:val="center"/>
          </w:tcPr>
          <w:p w14:paraId="56FC2020" w14:textId="77777777" w:rsidR="00DF2D86" w:rsidRPr="00470388" w:rsidRDefault="00DF2D86" w:rsidP="00A466A5">
            <w:pPr>
              <w:jc w:val="right"/>
              <w:rPr>
                <w:rFonts w:cs="Arial"/>
                <w:szCs w:val="20"/>
              </w:rPr>
            </w:pPr>
            <w:r w:rsidRPr="003201A4">
              <w:rPr>
                <w:rFonts w:cs="Arial"/>
                <w:szCs w:val="20"/>
              </w:rPr>
              <w:t>Are any of the following required if the change is delivered?</w:t>
            </w:r>
          </w:p>
        </w:tc>
        <w:tc>
          <w:tcPr>
            <w:tcW w:w="3824" w:type="pct"/>
            <w:gridSpan w:val="6"/>
            <w:vAlign w:val="center"/>
          </w:tcPr>
          <w:p w14:paraId="2169586C" w14:textId="77777777" w:rsidR="00DF2D86" w:rsidRPr="00BC3CAC" w:rsidRDefault="00ED51BC" w:rsidP="00A466A5">
            <w:pPr>
              <w:rPr>
                <w:szCs w:val="20"/>
              </w:rPr>
            </w:pPr>
            <w:sdt>
              <w:sdtPr>
                <w:rPr>
                  <w:szCs w:val="20"/>
                </w:rPr>
                <w:id w:val="-993947934"/>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w:t>
            </w:r>
            <w:r w:rsidR="00DF2D86" w:rsidRPr="003201A4">
              <w:rPr>
                <w:szCs w:val="20"/>
              </w:rPr>
              <w:t>Customer System Changes Required</w:t>
            </w:r>
          </w:p>
        </w:tc>
      </w:tr>
      <w:tr w:rsidR="00DF2D86" w:rsidRPr="00BC3CAC" w14:paraId="618DBE47" w14:textId="77777777" w:rsidTr="301E3B43">
        <w:trPr>
          <w:trHeight w:val="403"/>
        </w:trPr>
        <w:tc>
          <w:tcPr>
            <w:tcW w:w="1176" w:type="pct"/>
            <w:vMerge/>
            <w:vAlign w:val="center"/>
          </w:tcPr>
          <w:p w14:paraId="6C2498A5" w14:textId="77777777" w:rsidR="00DF2D86" w:rsidRPr="00470388" w:rsidRDefault="00DF2D86" w:rsidP="00A466A5">
            <w:pPr>
              <w:jc w:val="right"/>
              <w:rPr>
                <w:rFonts w:cs="Arial"/>
                <w:szCs w:val="20"/>
              </w:rPr>
            </w:pPr>
          </w:p>
        </w:tc>
        <w:tc>
          <w:tcPr>
            <w:tcW w:w="3824" w:type="pct"/>
            <w:gridSpan w:val="6"/>
            <w:vAlign w:val="center"/>
          </w:tcPr>
          <w:p w14:paraId="5300D239" w14:textId="77777777" w:rsidR="00DF2D86" w:rsidRPr="003201A4" w:rsidRDefault="00ED51BC" w:rsidP="00A466A5">
            <w:pPr>
              <w:rPr>
                <w:b/>
                <w:szCs w:val="20"/>
              </w:rPr>
            </w:pPr>
            <w:sdt>
              <w:sdtPr>
                <w:rPr>
                  <w:szCs w:val="20"/>
                </w:rPr>
                <w:id w:val="244308728"/>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w:t>
            </w:r>
            <w:r w:rsidR="00DF2D86" w:rsidRPr="003201A4">
              <w:rPr>
                <w:szCs w:val="20"/>
              </w:rPr>
              <w:t>Cus</w:t>
            </w:r>
            <w:r w:rsidR="00DF2D86">
              <w:rPr>
                <w:szCs w:val="20"/>
              </w:rPr>
              <w:t>tomer Testing Likely Required</w:t>
            </w:r>
          </w:p>
        </w:tc>
      </w:tr>
      <w:tr w:rsidR="00DF2D86" w:rsidRPr="00BC3CAC" w14:paraId="104CCEEB" w14:textId="77777777" w:rsidTr="301E3B43">
        <w:trPr>
          <w:trHeight w:val="403"/>
        </w:trPr>
        <w:tc>
          <w:tcPr>
            <w:tcW w:w="1176" w:type="pct"/>
            <w:vMerge/>
            <w:vAlign w:val="center"/>
          </w:tcPr>
          <w:p w14:paraId="15C9A760" w14:textId="77777777" w:rsidR="00DF2D86" w:rsidRPr="00470388" w:rsidRDefault="00DF2D86" w:rsidP="00A466A5">
            <w:pPr>
              <w:jc w:val="right"/>
              <w:rPr>
                <w:rFonts w:cs="Arial"/>
                <w:szCs w:val="20"/>
              </w:rPr>
            </w:pPr>
          </w:p>
        </w:tc>
        <w:tc>
          <w:tcPr>
            <w:tcW w:w="3824" w:type="pct"/>
            <w:gridSpan w:val="6"/>
            <w:vAlign w:val="center"/>
          </w:tcPr>
          <w:p w14:paraId="7426D1D5" w14:textId="77777777" w:rsidR="00DF2D86" w:rsidRPr="00BC3CAC" w:rsidRDefault="00ED51BC" w:rsidP="00A466A5">
            <w:pPr>
              <w:rPr>
                <w:szCs w:val="20"/>
              </w:rPr>
            </w:pPr>
            <w:sdt>
              <w:sdtPr>
                <w:rPr>
                  <w:szCs w:val="20"/>
                </w:rPr>
                <w:id w:val="2011254251"/>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Customer Training Required</w:t>
            </w:r>
          </w:p>
        </w:tc>
      </w:tr>
      <w:tr w:rsidR="00DF2D86" w:rsidRPr="00BC3CAC" w14:paraId="5C1AAE88" w14:textId="77777777" w:rsidTr="301E3B43">
        <w:trPr>
          <w:trHeight w:val="403"/>
        </w:trPr>
        <w:tc>
          <w:tcPr>
            <w:tcW w:w="1176" w:type="pct"/>
            <w:vMerge w:val="restart"/>
            <w:shd w:val="clear" w:color="auto" w:fill="B2ECFB" w:themeFill="accent5" w:themeFillTint="66"/>
            <w:vAlign w:val="center"/>
          </w:tcPr>
          <w:p w14:paraId="6DAACEA2" w14:textId="77777777" w:rsidR="00DF2D86" w:rsidRPr="00470388" w:rsidRDefault="00DF2D86" w:rsidP="00A466A5">
            <w:pPr>
              <w:jc w:val="right"/>
              <w:rPr>
                <w:rFonts w:cs="Arial"/>
                <w:szCs w:val="20"/>
              </w:rPr>
            </w:pPr>
            <w:r w:rsidRPr="003201A4">
              <w:rPr>
                <w:rFonts w:cs="Arial"/>
                <w:szCs w:val="20"/>
              </w:rPr>
              <w:t>Primary Application impacted</w:t>
            </w:r>
            <w:r>
              <w:rPr>
                <w:rFonts w:cs="Arial"/>
                <w:szCs w:val="20"/>
              </w:rPr>
              <w:t>:</w:t>
            </w:r>
          </w:p>
        </w:tc>
        <w:tc>
          <w:tcPr>
            <w:tcW w:w="1299" w:type="pct"/>
            <w:gridSpan w:val="2"/>
            <w:vAlign w:val="center"/>
          </w:tcPr>
          <w:p w14:paraId="4CC5FEB5" w14:textId="39772C3C" w:rsidR="00DF2D86" w:rsidRPr="00BC3CAC" w:rsidRDefault="00ED51BC" w:rsidP="00A466A5">
            <w:pPr>
              <w:rPr>
                <w:szCs w:val="20"/>
              </w:rPr>
            </w:pPr>
            <w:sdt>
              <w:sdtPr>
                <w:rPr>
                  <w:szCs w:val="20"/>
                </w:rPr>
                <w:id w:val="1038319167"/>
                <w14:checkbox>
                  <w14:checked w14:val="1"/>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BW</w:t>
            </w:r>
          </w:p>
        </w:tc>
        <w:tc>
          <w:tcPr>
            <w:tcW w:w="1299" w:type="pct"/>
            <w:gridSpan w:val="3"/>
            <w:vAlign w:val="center"/>
          </w:tcPr>
          <w:p w14:paraId="62C94848" w14:textId="77777777" w:rsidR="00DF2D86" w:rsidRPr="00BC3CAC" w:rsidRDefault="00ED51BC" w:rsidP="00A466A5">
            <w:pPr>
              <w:rPr>
                <w:szCs w:val="20"/>
              </w:rPr>
            </w:pPr>
            <w:sdt>
              <w:sdtPr>
                <w:rPr>
                  <w:szCs w:val="20"/>
                </w:rPr>
                <w:id w:val="491296813"/>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ISU</w:t>
            </w:r>
          </w:p>
        </w:tc>
        <w:tc>
          <w:tcPr>
            <w:tcW w:w="1226" w:type="pct"/>
            <w:vAlign w:val="center"/>
          </w:tcPr>
          <w:p w14:paraId="5EE6ECE3" w14:textId="77777777" w:rsidR="00DF2D86" w:rsidRPr="00BC3CAC" w:rsidRDefault="00ED51BC" w:rsidP="00A466A5">
            <w:pPr>
              <w:rPr>
                <w:szCs w:val="20"/>
              </w:rPr>
            </w:pPr>
            <w:sdt>
              <w:sdtPr>
                <w:rPr>
                  <w:szCs w:val="20"/>
                </w:rPr>
                <w:id w:val="1245764298"/>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CMS</w:t>
            </w:r>
          </w:p>
        </w:tc>
      </w:tr>
      <w:tr w:rsidR="00DF2D86" w:rsidRPr="00BC3CAC" w14:paraId="362CA7F5" w14:textId="77777777" w:rsidTr="301E3B43">
        <w:trPr>
          <w:trHeight w:val="403"/>
        </w:trPr>
        <w:tc>
          <w:tcPr>
            <w:tcW w:w="1176" w:type="pct"/>
            <w:vMerge/>
            <w:vAlign w:val="center"/>
          </w:tcPr>
          <w:p w14:paraId="06A69118" w14:textId="77777777" w:rsidR="00DF2D86" w:rsidRPr="00470388" w:rsidRDefault="00DF2D86" w:rsidP="00A466A5">
            <w:pPr>
              <w:jc w:val="right"/>
              <w:rPr>
                <w:rFonts w:cs="Arial"/>
                <w:szCs w:val="20"/>
              </w:rPr>
            </w:pPr>
          </w:p>
        </w:tc>
        <w:tc>
          <w:tcPr>
            <w:tcW w:w="1299" w:type="pct"/>
            <w:gridSpan w:val="2"/>
            <w:vAlign w:val="center"/>
          </w:tcPr>
          <w:p w14:paraId="3F18F898" w14:textId="77777777" w:rsidR="00DF2D86" w:rsidRPr="00BC3CAC" w:rsidRDefault="00ED51BC" w:rsidP="00A466A5">
            <w:pPr>
              <w:rPr>
                <w:szCs w:val="20"/>
              </w:rPr>
            </w:pPr>
            <w:sdt>
              <w:sdtPr>
                <w:rPr>
                  <w:szCs w:val="20"/>
                </w:rPr>
                <w:id w:val="952284655"/>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AMT</w:t>
            </w:r>
          </w:p>
        </w:tc>
        <w:tc>
          <w:tcPr>
            <w:tcW w:w="1299" w:type="pct"/>
            <w:gridSpan w:val="3"/>
            <w:vAlign w:val="center"/>
          </w:tcPr>
          <w:p w14:paraId="3C05C5DF" w14:textId="77777777" w:rsidR="00DF2D86" w:rsidRPr="00BC3CAC" w:rsidRDefault="00ED51BC" w:rsidP="00A466A5">
            <w:pPr>
              <w:rPr>
                <w:szCs w:val="20"/>
              </w:rPr>
            </w:pPr>
            <w:sdt>
              <w:sdtPr>
                <w:rPr>
                  <w:szCs w:val="20"/>
                </w:rPr>
                <w:id w:val="1200589089"/>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EFT</w:t>
            </w:r>
          </w:p>
        </w:tc>
        <w:tc>
          <w:tcPr>
            <w:tcW w:w="1226" w:type="pct"/>
            <w:vAlign w:val="center"/>
          </w:tcPr>
          <w:p w14:paraId="4484D002" w14:textId="77777777" w:rsidR="00DF2D86" w:rsidRPr="00BC3CAC" w:rsidRDefault="00ED51BC" w:rsidP="00A466A5">
            <w:pPr>
              <w:rPr>
                <w:szCs w:val="20"/>
              </w:rPr>
            </w:pPr>
            <w:sdt>
              <w:sdtPr>
                <w:rPr>
                  <w:szCs w:val="20"/>
                </w:rPr>
                <w:id w:val="-714657493"/>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IX</w:t>
            </w:r>
          </w:p>
        </w:tc>
      </w:tr>
      <w:tr w:rsidR="00DF2D86" w:rsidRPr="00BC3CAC" w14:paraId="1C7F5E5C" w14:textId="77777777" w:rsidTr="301E3B43">
        <w:trPr>
          <w:trHeight w:val="403"/>
        </w:trPr>
        <w:tc>
          <w:tcPr>
            <w:tcW w:w="1176" w:type="pct"/>
            <w:vMerge/>
            <w:vAlign w:val="center"/>
          </w:tcPr>
          <w:p w14:paraId="6A342390" w14:textId="77777777" w:rsidR="00DF2D86" w:rsidRPr="00470388" w:rsidRDefault="00DF2D86" w:rsidP="00A466A5">
            <w:pPr>
              <w:jc w:val="right"/>
              <w:rPr>
                <w:rFonts w:cs="Arial"/>
                <w:szCs w:val="20"/>
              </w:rPr>
            </w:pPr>
          </w:p>
        </w:tc>
        <w:tc>
          <w:tcPr>
            <w:tcW w:w="1299" w:type="pct"/>
            <w:gridSpan w:val="2"/>
            <w:vAlign w:val="center"/>
          </w:tcPr>
          <w:p w14:paraId="6D45490A" w14:textId="77777777" w:rsidR="00DF2D86" w:rsidRPr="00BC3CAC" w:rsidRDefault="00ED51BC" w:rsidP="00A466A5">
            <w:pPr>
              <w:rPr>
                <w:szCs w:val="20"/>
              </w:rPr>
            </w:pPr>
            <w:sdt>
              <w:sdtPr>
                <w:rPr>
                  <w:szCs w:val="20"/>
                </w:rPr>
                <w:id w:val="-238711108"/>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Gemini</w:t>
            </w:r>
          </w:p>
        </w:tc>
        <w:tc>
          <w:tcPr>
            <w:tcW w:w="1299" w:type="pct"/>
            <w:gridSpan w:val="3"/>
            <w:vAlign w:val="center"/>
          </w:tcPr>
          <w:p w14:paraId="160FFCE5" w14:textId="77777777" w:rsidR="00DF2D86" w:rsidRPr="00BC3CAC" w:rsidRDefault="00ED51BC" w:rsidP="00A466A5">
            <w:pPr>
              <w:rPr>
                <w:szCs w:val="20"/>
              </w:rPr>
            </w:pPr>
            <w:sdt>
              <w:sdtPr>
                <w:rPr>
                  <w:szCs w:val="20"/>
                </w:rPr>
                <w:id w:val="419602844"/>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Birst</w:t>
            </w:r>
          </w:p>
        </w:tc>
        <w:tc>
          <w:tcPr>
            <w:tcW w:w="1226" w:type="pct"/>
            <w:vAlign w:val="center"/>
          </w:tcPr>
          <w:p w14:paraId="7E65A532" w14:textId="77777777" w:rsidR="00DF2D86" w:rsidRPr="00BC3CAC" w:rsidRDefault="00ED51BC" w:rsidP="00A466A5">
            <w:pPr>
              <w:rPr>
                <w:szCs w:val="20"/>
              </w:rPr>
            </w:pPr>
            <w:sdt>
              <w:sdtPr>
                <w:rPr>
                  <w:szCs w:val="20"/>
                </w:rPr>
                <w:id w:val="-2137320348"/>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API</w:t>
            </w:r>
          </w:p>
        </w:tc>
      </w:tr>
      <w:tr w:rsidR="00DF2D86" w:rsidRPr="00BC3CAC" w14:paraId="344E13C1" w14:textId="77777777" w:rsidTr="301E3B43">
        <w:trPr>
          <w:trHeight w:val="403"/>
        </w:trPr>
        <w:tc>
          <w:tcPr>
            <w:tcW w:w="1176" w:type="pct"/>
            <w:vMerge/>
            <w:vAlign w:val="center"/>
          </w:tcPr>
          <w:p w14:paraId="5D53B82D" w14:textId="77777777" w:rsidR="00DF2D86" w:rsidRPr="00470388" w:rsidRDefault="00DF2D86" w:rsidP="00A466A5">
            <w:pPr>
              <w:jc w:val="right"/>
              <w:rPr>
                <w:rFonts w:cs="Arial"/>
                <w:szCs w:val="20"/>
              </w:rPr>
            </w:pPr>
          </w:p>
        </w:tc>
        <w:tc>
          <w:tcPr>
            <w:tcW w:w="1299" w:type="pct"/>
            <w:gridSpan w:val="2"/>
            <w:vAlign w:val="center"/>
          </w:tcPr>
          <w:p w14:paraId="6FCD7E7F" w14:textId="77777777" w:rsidR="00DF2D86" w:rsidRDefault="00ED51BC" w:rsidP="00A466A5">
            <w:pPr>
              <w:rPr>
                <w:szCs w:val="20"/>
              </w:rPr>
            </w:pPr>
            <w:sdt>
              <w:sdtPr>
                <w:rPr>
                  <w:szCs w:val="20"/>
                </w:rPr>
                <w:id w:val="-2104102479"/>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Other</w:t>
            </w:r>
          </w:p>
        </w:tc>
        <w:tc>
          <w:tcPr>
            <w:tcW w:w="2525" w:type="pct"/>
            <w:gridSpan w:val="4"/>
            <w:vAlign w:val="center"/>
          </w:tcPr>
          <w:p w14:paraId="397ABA69" w14:textId="77777777" w:rsidR="00DF2D86" w:rsidRDefault="00DF2D86" w:rsidP="00A466A5">
            <w:pPr>
              <w:rPr>
                <w:szCs w:val="20"/>
              </w:rPr>
            </w:pPr>
            <w:r w:rsidRPr="00FB1FA8">
              <w:rPr>
                <w:szCs w:val="20"/>
              </w:rPr>
              <w:t>&lt;If [Other] please provide details here&gt;</w:t>
            </w:r>
          </w:p>
        </w:tc>
      </w:tr>
      <w:tr w:rsidR="00DF2D86" w:rsidRPr="00BC3CAC" w14:paraId="7C81788F" w14:textId="77777777" w:rsidTr="301E3B43">
        <w:trPr>
          <w:trHeight w:val="403"/>
        </w:trPr>
        <w:tc>
          <w:tcPr>
            <w:tcW w:w="1176" w:type="pct"/>
            <w:vMerge w:val="restart"/>
            <w:shd w:val="clear" w:color="auto" w:fill="B2ECFB" w:themeFill="accent5" w:themeFillTint="66"/>
            <w:vAlign w:val="center"/>
          </w:tcPr>
          <w:p w14:paraId="3258A323" w14:textId="77777777" w:rsidR="00DF2D86" w:rsidRPr="00470388" w:rsidRDefault="00DF2D86" w:rsidP="00A466A5">
            <w:pPr>
              <w:jc w:val="right"/>
              <w:rPr>
                <w:rFonts w:cs="Arial"/>
                <w:szCs w:val="20"/>
              </w:rPr>
            </w:pPr>
            <w:r w:rsidRPr="003201A4">
              <w:rPr>
                <w:rFonts w:cs="Arial"/>
                <w:szCs w:val="20"/>
              </w:rPr>
              <w:t>Business Process Impact</w:t>
            </w:r>
            <w:r>
              <w:rPr>
                <w:rFonts w:cs="Arial"/>
                <w:szCs w:val="20"/>
              </w:rPr>
              <w:t>ed:</w:t>
            </w:r>
          </w:p>
        </w:tc>
        <w:tc>
          <w:tcPr>
            <w:tcW w:w="1299" w:type="pct"/>
            <w:gridSpan w:val="2"/>
            <w:vAlign w:val="center"/>
          </w:tcPr>
          <w:p w14:paraId="0D774F42" w14:textId="77777777" w:rsidR="00DF2D86" w:rsidRPr="00BC3CAC" w:rsidRDefault="00ED51BC" w:rsidP="00A466A5">
            <w:pPr>
              <w:rPr>
                <w:szCs w:val="20"/>
              </w:rPr>
            </w:pPr>
            <w:sdt>
              <w:sdtPr>
                <w:rPr>
                  <w:szCs w:val="20"/>
                </w:rPr>
                <w:id w:val="143789978"/>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AQ</w:t>
            </w:r>
          </w:p>
        </w:tc>
        <w:tc>
          <w:tcPr>
            <w:tcW w:w="1299" w:type="pct"/>
            <w:gridSpan w:val="3"/>
            <w:vAlign w:val="center"/>
          </w:tcPr>
          <w:p w14:paraId="35284CC7" w14:textId="77777777" w:rsidR="00DF2D86" w:rsidRPr="00BC3CAC" w:rsidRDefault="00ED51BC" w:rsidP="00A466A5">
            <w:pPr>
              <w:rPr>
                <w:szCs w:val="20"/>
              </w:rPr>
            </w:pPr>
            <w:sdt>
              <w:sdtPr>
                <w:rPr>
                  <w:szCs w:val="20"/>
                </w:rPr>
                <w:id w:val="-243187410"/>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SPA</w:t>
            </w:r>
          </w:p>
        </w:tc>
        <w:tc>
          <w:tcPr>
            <w:tcW w:w="1226" w:type="pct"/>
            <w:vAlign w:val="center"/>
          </w:tcPr>
          <w:p w14:paraId="661631CD" w14:textId="77777777" w:rsidR="00DF2D86" w:rsidRPr="00BC3CAC" w:rsidRDefault="00ED51BC" w:rsidP="00A466A5">
            <w:pPr>
              <w:rPr>
                <w:szCs w:val="20"/>
              </w:rPr>
            </w:pPr>
            <w:sdt>
              <w:sdtPr>
                <w:rPr>
                  <w:szCs w:val="20"/>
                </w:rPr>
                <w:id w:val="-2129612313"/>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RGMA</w:t>
            </w:r>
          </w:p>
        </w:tc>
      </w:tr>
      <w:tr w:rsidR="00DF2D86" w:rsidRPr="00BC3CAC" w14:paraId="0D70158F" w14:textId="77777777" w:rsidTr="301E3B43">
        <w:trPr>
          <w:trHeight w:val="403"/>
        </w:trPr>
        <w:tc>
          <w:tcPr>
            <w:tcW w:w="1176" w:type="pct"/>
            <w:vMerge/>
            <w:vAlign w:val="center"/>
          </w:tcPr>
          <w:p w14:paraId="0DFB0628" w14:textId="77777777" w:rsidR="00DF2D86" w:rsidRPr="003201A4" w:rsidRDefault="00DF2D86" w:rsidP="00A466A5">
            <w:pPr>
              <w:jc w:val="right"/>
              <w:rPr>
                <w:rFonts w:cs="Arial"/>
                <w:szCs w:val="20"/>
              </w:rPr>
            </w:pPr>
          </w:p>
        </w:tc>
        <w:tc>
          <w:tcPr>
            <w:tcW w:w="1299" w:type="pct"/>
            <w:gridSpan w:val="2"/>
            <w:vAlign w:val="center"/>
          </w:tcPr>
          <w:p w14:paraId="7227D7E9" w14:textId="77777777" w:rsidR="00DF2D86" w:rsidRPr="00BC3CAC" w:rsidRDefault="00ED51BC" w:rsidP="00A466A5">
            <w:pPr>
              <w:rPr>
                <w:szCs w:val="20"/>
              </w:rPr>
            </w:pPr>
            <w:sdt>
              <w:sdtPr>
                <w:rPr>
                  <w:szCs w:val="20"/>
                </w:rPr>
                <w:id w:val="1190647381"/>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Reads</w:t>
            </w:r>
          </w:p>
        </w:tc>
        <w:tc>
          <w:tcPr>
            <w:tcW w:w="1299" w:type="pct"/>
            <w:gridSpan w:val="3"/>
            <w:vAlign w:val="center"/>
          </w:tcPr>
          <w:p w14:paraId="7D930C5D" w14:textId="77777777" w:rsidR="00DF2D86" w:rsidRPr="00BC3CAC" w:rsidRDefault="00ED51BC" w:rsidP="00A466A5">
            <w:pPr>
              <w:rPr>
                <w:szCs w:val="20"/>
              </w:rPr>
            </w:pPr>
            <w:sdt>
              <w:sdtPr>
                <w:rPr>
                  <w:szCs w:val="20"/>
                </w:rPr>
                <w:id w:val="-805229520"/>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Portal</w:t>
            </w:r>
          </w:p>
        </w:tc>
        <w:tc>
          <w:tcPr>
            <w:tcW w:w="1226" w:type="pct"/>
            <w:vAlign w:val="center"/>
          </w:tcPr>
          <w:p w14:paraId="0D4E3C68" w14:textId="77777777" w:rsidR="00DF2D86" w:rsidRPr="00BC3CAC" w:rsidRDefault="00ED51BC" w:rsidP="00A466A5">
            <w:pPr>
              <w:rPr>
                <w:szCs w:val="20"/>
              </w:rPr>
            </w:pPr>
            <w:sdt>
              <w:sdtPr>
                <w:rPr>
                  <w:szCs w:val="20"/>
                </w:rPr>
                <w:id w:val="1576631581"/>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Invoicing</w:t>
            </w:r>
          </w:p>
        </w:tc>
      </w:tr>
      <w:tr w:rsidR="00DF2D86" w:rsidRPr="00BC3CAC" w14:paraId="4526950F" w14:textId="77777777" w:rsidTr="301E3B43">
        <w:trPr>
          <w:trHeight w:val="403"/>
        </w:trPr>
        <w:tc>
          <w:tcPr>
            <w:tcW w:w="1176" w:type="pct"/>
            <w:vMerge/>
            <w:vAlign w:val="center"/>
          </w:tcPr>
          <w:p w14:paraId="1FF7D622" w14:textId="77777777" w:rsidR="00DF2D86" w:rsidRPr="003201A4" w:rsidRDefault="00DF2D86" w:rsidP="00A466A5">
            <w:pPr>
              <w:jc w:val="right"/>
              <w:rPr>
                <w:rFonts w:cs="Arial"/>
                <w:szCs w:val="20"/>
              </w:rPr>
            </w:pPr>
          </w:p>
        </w:tc>
        <w:tc>
          <w:tcPr>
            <w:tcW w:w="1299" w:type="pct"/>
            <w:gridSpan w:val="2"/>
            <w:vAlign w:val="center"/>
          </w:tcPr>
          <w:p w14:paraId="01DE9F43" w14:textId="59618931" w:rsidR="00DF2D86" w:rsidRPr="00BC3CAC" w:rsidRDefault="00ED51BC" w:rsidP="00A466A5">
            <w:pPr>
              <w:rPr>
                <w:szCs w:val="20"/>
              </w:rPr>
            </w:pPr>
            <w:sdt>
              <w:sdtPr>
                <w:rPr>
                  <w:szCs w:val="20"/>
                </w:rPr>
                <w:id w:val="32619402"/>
                <w14:checkbox>
                  <w14:checked w14:val="1"/>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Other</w:t>
            </w:r>
          </w:p>
        </w:tc>
        <w:tc>
          <w:tcPr>
            <w:tcW w:w="2525" w:type="pct"/>
            <w:gridSpan w:val="4"/>
            <w:vAlign w:val="center"/>
          </w:tcPr>
          <w:p w14:paraId="549076B3" w14:textId="2A789B6A" w:rsidR="00DF2D86" w:rsidRPr="00BC3CAC" w:rsidRDefault="007A1F4E" w:rsidP="007A1F4E">
            <w:pPr>
              <w:rPr>
                <w:szCs w:val="20"/>
              </w:rPr>
            </w:pPr>
            <w:r w:rsidRPr="007A1F4E">
              <w:rPr>
                <w:szCs w:val="20"/>
              </w:rPr>
              <w:t>Reporting</w:t>
            </w:r>
          </w:p>
        </w:tc>
      </w:tr>
      <w:tr w:rsidR="00DF2D86" w:rsidRPr="00BC3CAC" w14:paraId="2B619860" w14:textId="77777777" w:rsidTr="301E3B43">
        <w:trPr>
          <w:trHeight w:val="627"/>
        </w:trPr>
        <w:tc>
          <w:tcPr>
            <w:tcW w:w="1176" w:type="pct"/>
            <w:vMerge w:val="restart"/>
            <w:shd w:val="clear" w:color="auto" w:fill="B2ECFB" w:themeFill="accent5" w:themeFillTint="66"/>
            <w:vAlign w:val="center"/>
          </w:tcPr>
          <w:p w14:paraId="74313DBB" w14:textId="77777777" w:rsidR="00DF2D86" w:rsidRPr="00470388" w:rsidRDefault="00DF2D86" w:rsidP="00A466A5">
            <w:pPr>
              <w:jc w:val="right"/>
              <w:rPr>
                <w:rFonts w:cs="Arial"/>
                <w:szCs w:val="20"/>
              </w:rPr>
            </w:pPr>
            <w:r w:rsidRPr="007A1F4E">
              <w:rPr>
                <w:rFonts w:cs="Arial"/>
                <w:szCs w:val="20"/>
              </w:rPr>
              <w:t>Any known impacts to external services and/or systems as a result of this change?</w:t>
            </w:r>
          </w:p>
        </w:tc>
        <w:tc>
          <w:tcPr>
            <w:tcW w:w="883" w:type="pct"/>
            <w:vAlign w:val="center"/>
          </w:tcPr>
          <w:p w14:paraId="201A349C" w14:textId="77777777" w:rsidR="00DF2D86" w:rsidRPr="00BC3CAC" w:rsidRDefault="00ED51BC" w:rsidP="00A466A5">
            <w:pPr>
              <w:rPr>
                <w:szCs w:val="20"/>
              </w:rPr>
            </w:pPr>
            <w:sdt>
              <w:sdtPr>
                <w:rPr>
                  <w:szCs w:val="20"/>
                </w:rPr>
                <w:id w:val="2018651772"/>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Yes</w:t>
            </w:r>
          </w:p>
        </w:tc>
        <w:tc>
          <w:tcPr>
            <w:tcW w:w="2941" w:type="pct"/>
            <w:gridSpan w:val="5"/>
            <w:vMerge w:val="restart"/>
            <w:vAlign w:val="center"/>
          </w:tcPr>
          <w:p w14:paraId="2860F9F3" w14:textId="77777777" w:rsidR="00DF2D86" w:rsidRPr="00BC3CAC" w:rsidRDefault="00DF2D86" w:rsidP="00A466A5">
            <w:pPr>
              <w:rPr>
                <w:szCs w:val="20"/>
              </w:rPr>
            </w:pPr>
            <w:r w:rsidRPr="00FB1FA8">
              <w:rPr>
                <w:szCs w:val="20"/>
              </w:rPr>
              <w:t>&lt;If [Yes] please provide details here&gt;</w:t>
            </w:r>
          </w:p>
        </w:tc>
      </w:tr>
      <w:tr w:rsidR="00DF2D86" w:rsidRPr="00BC3CAC" w14:paraId="0EC7DDF2" w14:textId="77777777" w:rsidTr="301E3B43">
        <w:trPr>
          <w:trHeight w:val="628"/>
        </w:trPr>
        <w:tc>
          <w:tcPr>
            <w:tcW w:w="1176" w:type="pct"/>
            <w:vMerge/>
            <w:vAlign w:val="center"/>
          </w:tcPr>
          <w:p w14:paraId="5A1F5E16" w14:textId="77777777" w:rsidR="00DF2D86" w:rsidRPr="00470388" w:rsidRDefault="00DF2D86" w:rsidP="00A466A5">
            <w:pPr>
              <w:jc w:val="right"/>
              <w:rPr>
                <w:rFonts w:cs="Arial"/>
                <w:szCs w:val="20"/>
              </w:rPr>
            </w:pPr>
          </w:p>
        </w:tc>
        <w:tc>
          <w:tcPr>
            <w:tcW w:w="883" w:type="pct"/>
            <w:vAlign w:val="center"/>
          </w:tcPr>
          <w:p w14:paraId="00694937" w14:textId="2FED146B" w:rsidR="00DF2D86" w:rsidRPr="00BC3CAC" w:rsidRDefault="00ED51BC" w:rsidP="00A466A5">
            <w:pPr>
              <w:rPr>
                <w:szCs w:val="20"/>
              </w:rPr>
            </w:pPr>
            <w:sdt>
              <w:sdtPr>
                <w:rPr>
                  <w:szCs w:val="20"/>
                </w:rPr>
                <w:id w:val="233895569"/>
                <w14:checkbox>
                  <w14:checked w14:val="1"/>
                  <w14:checkedState w14:val="2612" w14:font="MS Gothic"/>
                  <w14:uncheckedState w14:val="2610" w14:font="MS Gothic"/>
                </w14:checkbox>
              </w:sdtPr>
              <w:sdtEndPr/>
              <w:sdtContent>
                <w:r w:rsidR="007A1F4E">
                  <w:rPr>
                    <w:rFonts w:ascii="MS Gothic" w:eastAsia="MS Gothic" w:hAnsi="MS Gothic" w:hint="eastAsia"/>
                    <w:szCs w:val="20"/>
                  </w:rPr>
                  <w:t>☒</w:t>
                </w:r>
              </w:sdtContent>
            </w:sdt>
            <w:r w:rsidR="00DF2D86">
              <w:rPr>
                <w:szCs w:val="20"/>
              </w:rPr>
              <w:t xml:space="preserve"> No</w:t>
            </w:r>
          </w:p>
        </w:tc>
        <w:tc>
          <w:tcPr>
            <w:tcW w:w="2941" w:type="pct"/>
            <w:gridSpan w:val="5"/>
            <w:vMerge/>
            <w:vAlign w:val="center"/>
          </w:tcPr>
          <w:p w14:paraId="622A6093" w14:textId="77777777" w:rsidR="00DF2D86" w:rsidRPr="00BC3CAC" w:rsidRDefault="00DF2D86" w:rsidP="00A466A5">
            <w:pPr>
              <w:rPr>
                <w:szCs w:val="20"/>
              </w:rPr>
            </w:pPr>
          </w:p>
        </w:tc>
      </w:tr>
    </w:tbl>
    <w:p w14:paraId="249A360D" w14:textId="77777777" w:rsidR="00DF2D86" w:rsidRDefault="00DF2D86" w:rsidP="00DF2D86">
      <w:pPr>
        <w:pStyle w:val="Heading2"/>
      </w:pPr>
      <w:r>
        <w:t>Workaround Details</w:t>
      </w:r>
    </w:p>
    <w:tbl>
      <w:tblPr>
        <w:tblStyle w:val="TableGrid"/>
        <w:tblW w:w="5215" w:type="pct"/>
        <w:tblInd w:w="-34" w:type="dxa"/>
        <w:tblLayout w:type="fixed"/>
        <w:tblLook w:val="04A0" w:firstRow="1" w:lastRow="0" w:firstColumn="1" w:lastColumn="0" w:noHBand="0" w:noVBand="1"/>
      </w:tblPr>
      <w:tblGrid>
        <w:gridCol w:w="2267"/>
        <w:gridCol w:w="1704"/>
        <w:gridCol w:w="752"/>
        <w:gridCol w:w="2456"/>
        <w:gridCol w:w="2460"/>
      </w:tblGrid>
      <w:tr w:rsidR="00DF2D86" w:rsidRPr="00BC3CAC" w14:paraId="1DF7036C" w14:textId="77777777" w:rsidTr="00A466A5">
        <w:trPr>
          <w:trHeight w:val="405"/>
        </w:trPr>
        <w:tc>
          <w:tcPr>
            <w:tcW w:w="1176" w:type="pct"/>
            <w:vMerge w:val="restart"/>
            <w:shd w:val="clear" w:color="auto" w:fill="B2ECFB" w:themeFill="accent5" w:themeFillTint="66"/>
            <w:vAlign w:val="center"/>
          </w:tcPr>
          <w:p w14:paraId="4B185FD9" w14:textId="77777777" w:rsidR="00DF2D86" w:rsidRPr="00470388" w:rsidRDefault="00DF2D86" w:rsidP="00A466A5">
            <w:pPr>
              <w:jc w:val="right"/>
              <w:rPr>
                <w:rFonts w:cs="Arial"/>
                <w:szCs w:val="20"/>
              </w:rPr>
            </w:pPr>
            <w:r w:rsidRPr="00B47489">
              <w:rPr>
                <w:rFonts w:cs="Arial"/>
                <w:szCs w:val="20"/>
              </w:rPr>
              <w:t>Workaround in operation?</w:t>
            </w:r>
          </w:p>
        </w:tc>
        <w:tc>
          <w:tcPr>
            <w:tcW w:w="884" w:type="pct"/>
            <w:vAlign w:val="center"/>
          </w:tcPr>
          <w:p w14:paraId="0121DA7B" w14:textId="77777777" w:rsidR="00DF2D86" w:rsidRPr="00BC3CAC" w:rsidRDefault="00ED51BC" w:rsidP="00A466A5">
            <w:pPr>
              <w:rPr>
                <w:szCs w:val="20"/>
              </w:rPr>
            </w:pPr>
            <w:sdt>
              <w:sdtPr>
                <w:rPr>
                  <w:szCs w:val="20"/>
                </w:rPr>
                <w:id w:val="-1279484424"/>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Yes</w:t>
            </w:r>
          </w:p>
        </w:tc>
        <w:tc>
          <w:tcPr>
            <w:tcW w:w="2940" w:type="pct"/>
            <w:gridSpan w:val="3"/>
            <w:vMerge w:val="restart"/>
            <w:vAlign w:val="center"/>
          </w:tcPr>
          <w:p w14:paraId="0AC76193" w14:textId="77777777" w:rsidR="00DF2D86" w:rsidRPr="00BC3CAC" w:rsidRDefault="00DF2D86" w:rsidP="00A466A5">
            <w:pPr>
              <w:rPr>
                <w:szCs w:val="20"/>
              </w:rPr>
            </w:pPr>
            <w:r w:rsidRPr="00FB1FA8">
              <w:rPr>
                <w:szCs w:val="20"/>
              </w:rPr>
              <w:t xml:space="preserve">If [No] please do </w:t>
            </w:r>
            <w:r w:rsidRPr="00FB1FA8">
              <w:rPr>
                <w:szCs w:val="20"/>
                <w:u w:val="single"/>
              </w:rPr>
              <w:t>not</w:t>
            </w:r>
            <w:r w:rsidRPr="00FB1FA8">
              <w:rPr>
                <w:szCs w:val="20"/>
              </w:rPr>
              <w:t xml:space="preserve"> continue completing t</w:t>
            </w:r>
            <w:r>
              <w:rPr>
                <w:szCs w:val="20"/>
              </w:rPr>
              <w:t>he [Workaround Details] section</w:t>
            </w:r>
          </w:p>
        </w:tc>
      </w:tr>
      <w:tr w:rsidR="00DF2D86" w:rsidRPr="00BC3CAC" w14:paraId="3053DA4E" w14:textId="77777777" w:rsidTr="00A466A5">
        <w:trPr>
          <w:trHeight w:val="405"/>
        </w:trPr>
        <w:tc>
          <w:tcPr>
            <w:tcW w:w="1176" w:type="pct"/>
            <w:vMerge/>
            <w:shd w:val="clear" w:color="auto" w:fill="B2ECFB" w:themeFill="accent5" w:themeFillTint="66"/>
            <w:vAlign w:val="center"/>
          </w:tcPr>
          <w:p w14:paraId="284AFBFF" w14:textId="77777777" w:rsidR="00DF2D86" w:rsidRPr="00B47489" w:rsidRDefault="00DF2D86" w:rsidP="00A466A5">
            <w:pPr>
              <w:jc w:val="right"/>
              <w:rPr>
                <w:rFonts w:cs="Arial"/>
                <w:szCs w:val="20"/>
              </w:rPr>
            </w:pPr>
          </w:p>
        </w:tc>
        <w:tc>
          <w:tcPr>
            <w:tcW w:w="884" w:type="pct"/>
            <w:vAlign w:val="center"/>
          </w:tcPr>
          <w:p w14:paraId="5FB238D8" w14:textId="6236989E" w:rsidR="00DF2D86" w:rsidRPr="00BC3CAC" w:rsidRDefault="00ED51BC" w:rsidP="00A466A5">
            <w:pPr>
              <w:rPr>
                <w:szCs w:val="20"/>
              </w:rPr>
            </w:pPr>
            <w:sdt>
              <w:sdtPr>
                <w:rPr>
                  <w:szCs w:val="20"/>
                </w:rPr>
                <w:id w:val="-2088600578"/>
                <w14:checkbox>
                  <w14:checked w14:val="1"/>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No</w:t>
            </w:r>
          </w:p>
        </w:tc>
        <w:tc>
          <w:tcPr>
            <w:tcW w:w="2940" w:type="pct"/>
            <w:gridSpan w:val="3"/>
            <w:vMerge/>
            <w:vAlign w:val="center"/>
          </w:tcPr>
          <w:p w14:paraId="533B9870" w14:textId="77777777" w:rsidR="00DF2D86" w:rsidRPr="00BC3CAC" w:rsidRDefault="00DF2D86" w:rsidP="00A466A5">
            <w:pPr>
              <w:rPr>
                <w:szCs w:val="20"/>
              </w:rPr>
            </w:pPr>
          </w:p>
        </w:tc>
      </w:tr>
      <w:tr w:rsidR="00DF2D86" w:rsidRPr="00BC3CAC" w14:paraId="25079F45" w14:textId="77777777" w:rsidTr="00A466A5">
        <w:trPr>
          <w:trHeight w:val="403"/>
        </w:trPr>
        <w:tc>
          <w:tcPr>
            <w:tcW w:w="1176" w:type="pct"/>
            <w:shd w:val="clear" w:color="auto" w:fill="B2ECFB" w:themeFill="accent5" w:themeFillTint="66"/>
            <w:vAlign w:val="center"/>
          </w:tcPr>
          <w:p w14:paraId="1BEA9F1B" w14:textId="77777777" w:rsidR="00DF2D86" w:rsidRPr="00B47489" w:rsidRDefault="00DF2D86" w:rsidP="00A466A5">
            <w:pPr>
              <w:jc w:val="right"/>
              <w:rPr>
                <w:rFonts w:cs="Arial"/>
                <w:szCs w:val="20"/>
              </w:rPr>
            </w:pPr>
            <w:r>
              <w:rPr>
                <w:rFonts w:cs="Arial"/>
                <w:szCs w:val="20"/>
              </w:rPr>
              <w:t>Who</w:t>
            </w:r>
            <w:r w:rsidRPr="00B47489">
              <w:rPr>
                <w:rFonts w:cs="Arial"/>
                <w:szCs w:val="20"/>
              </w:rPr>
              <w:t xml:space="preserve"> is accountable for the workaround?</w:t>
            </w:r>
          </w:p>
        </w:tc>
        <w:tc>
          <w:tcPr>
            <w:tcW w:w="1274" w:type="pct"/>
            <w:gridSpan w:val="2"/>
            <w:vAlign w:val="center"/>
          </w:tcPr>
          <w:p w14:paraId="12E68E33" w14:textId="77777777" w:rsidR="00DF2D86" w:rsidRPr="00BC3CAC" w:rsidRDefault="00ED51BC" w:rsidP="00A466A5">
            <w:pPr>
              <w:rPr>
                <w:szCs w:val="20"/>
              </w:rPr>
            </w:pPr>
            <w:sdt>
              <w:sdtPr>
                <w:rPr>
                  <w:szCs w:val="20"/>
                </w:rPr>
                <w:id w:val="-1709641171"/>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Xoserve</w:t>
            </w:r>
          </w:p>
        </w:tc>
        <w:tc>
          <w:tcPr>
            <w:tcW w:w="1274" w:type="pct"/>
            <w:vAlign w:val="center"/>
          </w:tcPr>
          <w:p w14:paraId="31EA07A1" w14:textId="77777777" w:rsidR="00DF2D86" w:rsidRPr="00BC3CAC" w:rsidRDefault="00ED51BC" w:rsidP="00A466A5">
            <w:pPr>
              <w:rPr>
                <w:szCs w:val="20"/>
              </w:rPr>
            </w:pPr>
            <w:sdt>
              <w:sdtPr>
                <w:rPr>
                  <w:szCs w:val="20"/>
                </w:rPr>
                <w:id w:val="747157936"/>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External Customer</w:t>
            </w:r>
          </w:p>
        </w:tc>
        <w:tc>
          <w:tcPr>
            <w:tcW w:w="1275" w:type="pct"/>
            <w:vAlign w:val="center"/>
          </w:tcPr>
          <w:p w14:paraId="7A3381CD" w14:textId="77777777" w:rsidR="00DF2D86" w:rsidRPr="00BC3CAC" w:rsidRDefault="00ED51BC" w:rsidP="00A466A5">
            <w:pPr>
              <w:rPr>
                <w:szCs w:val="20"/>
              </w:rPr>
            </w:pPr>
            <w:sdt>
              <w:sdtPr>
                <w:rPr>
                  <w:szCs w:val="20"/>
                </w:rPr>
                <w:id w:val="1165829810"/>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Both</w:t>
            </w:r>
          </w:p>
        </w:tc>
      </w:tr>
      <w:tr w:rsidR="00DF2D86" w:rsidRPr="00BC3CAC" w14:paraId="0A47D3D4" w14:textId="77777777" w:rsidTr="00A466A5">
        <w:trPr>
          <w:trHeight w:val="403"/>
        </w:trPr>
        <w:tc>
          <w:tcPr>
            <w:tcW w:w="1176" w:type="pct"/>
            <w:shd w:val="clear" w:color="auto" w:fill="B2ECFB" w:themeFill="accent5" w:themeFillTint="66"/>
            <w:vAlign w:val="center"/>
          </w:tcPr>
          <w:p w14:paraId="3075CF0B" w14:textId="77777777" w:rsidR="00DF2D86" w:rsidRPr="00B47489" w:rsidRDefault="00DF2D86" w:rsidP="00A466A5">
            <w:pPr>
              <w:jc w:val="right"/>
              <w:rPr>
                <w:rFonts w:cs="Arial"/>
                <w:szCs w:val="20"/>
              </w:rPr>
            </w:pPr>
            <w:r w:rsidRPr="00B47489">
              <w:rPr>
                <w:rFonts w:cs="Arial"/>
                <w:szCs w:val="20"/>
              </w:rPr>
              <w:t>What is the Frequency of the workaround?</w:t>
            </w:r>
          </w:p>
        </w:tc>
        <w:tc>
          <w:tcPr>
            <w:tcW w:w="3824" w:type="pct"/>
            <w:gridSpan w:val="4"/>
            <w:vAlign w:val="center"/>
          </w:tcPr>
          <w:p w14:paraId="32949C95" w14:textId="77777777" w:rsidR="00DF2D86" w:rsidRPr="00BC3CAC" w:rsidRDefault="00DF2D86" w:rsidP="00A466A5">
            <w:pPr>
              <w:rPr>
                <w:szCs w:val="20"/>
              </w:rPr>
            </w:pPr>
          </w:p>
        </w:tc>
      </w:tr>
      <w:tr w:rsidR="00DF2D86" w:rsidRPr="00BC3CAC" w14:paraId="64D48CD1" w14:textId="77777777" w:rsidTr="00A466A5">
        <w:trPr>
          <w:trHeight w:val="403"/>
        </w:trPr>
        <w:tc>
          <w:tcPr>
            <w:tcW w:w="1176" w:type="pct"/>
            <w:shd w:val="clear" w:color="auto" w:fill="B2ECFB" w:themeFill="accent5" w:themeFillTint="66"/>
            <w:vAlign w:val="center"/>
          </w:tcPr>
          <w:p w14:paraId="00961B60" w14:textId="77777777" w:rsidR="00DF2D86" w:rsidRPr="00B47489" w:rsidRDefault="00DF2D86" w:rsidP="00A466A5">
            <w:pPr>
              <w:jc w:val="right"/>
              <w:rPr>
                <w:rFonts w:cs="Arial"/>
                <w:szCs w:val="20"/>
              </w:rPr>
            </w:pPr>
            <w:r w:rsidRPr="00B47489">
              <w:rPr>
                <w:rFonts w:cs="Arial"/>
                <w:szCs w:val="20"/>
              </w:rPr>
              <w:t>What is the lifespan for the workaround?</w:t>
            </w:r>
          </w:p>
        </w:tc>
        <w:tc>
          <w:tcPr>
            <w:tcW w:w="3824" w:type="pct"/>
            <w:gridSpan w:val="4"/>
            <w:vAlign w:val="center"/>
          </w:tcPr>
          <w:p w14:paraId="19A4DD90" w14:textId="77777777" w:rsidR="00DF2D86" w:rsidRPr="00BC3CAC" w:rsidRDefault="00DF2D86" w:rsidP="00A466A5">
            <w:pPr>
              <w:rPr>
                <w:szCs w:val="20"/>
              </w:rPr>
            </w:pPr>
          </w:p>
        </w:tc>
      </w:tr>
      <w:tr w:rsidR="00DF2D86" w:rsidRPr="00BC3CAC" w14:paraId="1E5D32F4" w14:textId="77777777" w:rsidTr="00A466A5">
        <w:trPr>
          <w:trHeight w:val="403"/>
        </w:trPr>
        <w:tc>
          <w:tcPr>
            <w:tcW w:w="1176" w:type="pct"/>
            <w:shd w:val="clear" w:color="auto" w:fill="B2ECFB" w:themeFill="accent5" w:themeFillTint="66"/>
            <w:vAlign w:val="center"/>
          </w:tcPr>
          <w:p w14:paraId="492B1969" w14:textId="77777777" w:rsidR="00DF2D86" w:rsidRPr="00B47489" w:rsidRDefault="00DF2D86" w:rsidP="00A466A5">
            <w:pPr>
              <w:jc w:val="right"/>
              <w:rPr>
                <w:rFonts w:cs="Arial"/>
                <w:szCs w:val="20"/>
              </w:rPr>
            </w:pPr>
            <w:r w:rsidRPr="00B47489">
              <w:rPr>
                <w:rFonts w:cs="Arial"/>
                <w:szCs w:val="20"/>
              </w:rPr>
              <w:t>What is the number of resource effort hours required to service workaround?</w:t>
            </w:r>
          </w:p>
        </w:tc>
        <w:tc>
          <w:tcPr>
            <w:tcW w:w="3824" w:type="pct"/>
            <w:gridSpan w:val="4"/>
            <w:vAlign w:val="center"/>
          </w:tcPr>
          <w:p w14:paraId="157AAD76" w14:textId="77777777" w:rsidR="00DF2D86" w:rsidRPr="00BC3CAC" w:rsidRDefault="00DF2D86" w:rsidP="00A466A5">
            <w:pPr>
              <w:rPr>
                <w:szCs w:val="20"/>
              </w:rPr>
            </w:pPr>
          </w:p>
        </w:tc>
      </w:tr>
      <w:tr w:rsidR="00DF2D86" w:rsidRPr="00BC3CAC" w14:paraId="5DF6D015" w14:textId="77777777" w:rsidTr="00A466A5">
        <w:trPr>
          <w:trHeight w:val="410"/>
        </w:trPr>
        <w:tc>
          <w:tcPr>
            <w:tcW w:w="1176" w:type="pct"/>
            <w:vMerge w:val="restart"/>
            <w:shd w:val="clear" w:color="auto" w:fill="B2ECFB" w:themeFill="accent5" w:themeFillTint="66"/>
            <w:vAlign w:val="center"/>
          </w:tcPr>
          <w:p w14:paraId="78787F1F" w14:textId="77777777" w:rsidR="00DF2D86" w:rsidRPr="00B47489" w:rsidRDefault="00DF2D86" w:rsidP="00A466A5">
            <w:pPr>
              <w:jc w:val="right"/>
              <w:rPr>
                <w:rFonts w:cs="Arial"/>
                <w:szCs w:val="20"/>
              </w:rPr>
            </w:pPr>
            <w:r w:rsidRPr="00B47489">
              <w:rPr>
                <w:rFonts w:cs="Arial"/>
                <w:szCs w:val="20"/>
              </w:rPr>
              <w:t>What is the Complexity of the workaround?</w:t>
            </w:r>
          </w:p>
        </w:tc>
        <w:tc>
          <w:tcPr>
            <w:tcW w:w="884" w:type="pct"/>
            <w:vAlign w:val="center"/>
          </w:tcPr>
          <w:p w14:paraId="41B1C937" w14:textId="77777777" w:rsidR="00DF2D86" w:rsidRPr="00BC3CAC" w:rsidRDefault="00ED51BC" w:rsidP="00A466A5">
            <w:pPr>
              <w:rPr>
                <w:szCs w:val="20"/>
              </w:rPr>
            </w:pPr>
            <w:sdt>
              <w:sdtPr>
                <w:rPr>
                  <w:szCs w:val="20"/>
                </w:rPr>
                <w:id w:val="985437079"/>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Low</w:t>
            </w:r>
          </w:p>
        </w:tc>
        <w:tc>
          <w:tcPr>
            <w:tcW w:w="2940" w:type="pct"/>
            <w:gridSpan w:val="3"/>
            <w:vAlign w:val="center"/>
          </w:tcPr>
          <w:p w14:paraId="5C810DAF" w14:textId="77777777" w:rsidR="00DF2D86" w:rsidRPr="00B47489" w:rsidRDefault="00DF2D86" w:rsidP="00A466A5">
            <w:pPr>
              <w:rPr>
                <w:sz w:val="18"/>
                <w:szCs w:val="20"/>
              </w:rPr>
            </w:pPr>
            <w:r w:rsidRPr="00B47489">
              <w:rPr>
                <w:rFonts w:cs="Arial"/>
                <w:i/>
                <w:color w:val="3E5AA8" w:themeColor="accent1"/>
                <w:sz w:val="18"/>
                <w:szCs w:val="16"/>
              </w:rPr>
              <w:t>(easy, repetitive, quick task, very little risk of human error)</w:t>
            </w:r>
          </w:p>
        </w:tc>
      </w:tr>
      <w:tr w:rsidR="00DF2D86" w:rsidRPr="00BC3CAC" w14:paraId="1A191053" w14:textId="77777777" w:rsidTr="00A466A5">
        <w:trPr>
          <w:trHeight w:val="410"/>
        </w:trPr>
        <w:tc>
          <w:tcPr>
            <w:tcW w:w="1176" w:type="pct"/>
            <w:vMerge/>
            <w:shd w:val="clear" w:color="auto" w:fill="B2ECFB" w:themeFill="accent5" w:themeFillTint="66"/>
            <w:vAlign w:val="center"/>
          </w:tcPr>
          <w:p w14:paraId="6099A9D7" w14:textId="77777777" w:rsidR="00DF2D86" w:rsidRPr="00B47489" w:rsidRDefault="00DF2D86" w:rsidP="00A466A5">
            <w:pPr>
              <w:jc w:val="right"/>
              <w:rPr>
                <w:rFonts w:cs="Arial"/>
                <w:szCs w:val="20"/>
              </w:rPr>
            </w:pPr>
          </w:p>
        </w:tc>
        <w:tc>
          <w:tcPr>
            <w:tcW w:w="884" w:type="pct"/>
            <w:vAlign w:val="center"/>
          </w:tcPr>
          <w:p w14:paraId="021592BF" w14:textId="77777777" w:rsidR="00DF2D86" w:rsidRPr="00BC3CAC" w:rsidRDefault="00ED51BC" w:rsidP="00A466A5">
            <w:pPr>
              <w:rPr>
                <w:szCs w:val="20"/>
              </w:rPr>
            </w:pPr>
            <w:sdt>
              <w:sdtPr>
                <w:rPr>
                  <w:szCs w:val="20"/>
                </w:rPr>
                <w:id w:val="-1081295222"/>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Medium</w:t>
            </w:r>
          </w:p>
        </w:tc>
        <w:tc>
          <w:tcPr>
            <w:tcW w:w="2940" w:type="pct"/>
            <w:gridSpan w:val="3"/>
            <w:vAlign w:val="center"/>
          </w:tcPr>
          <w:p w14:paraId="10AB639C" w14:textId="77777777" w:rsidR="00DF2D86" w:rsidRPr="00B47489" w:rsidRDefault="00DF2D86" w:rsidP="00A466A5">
            <w:pPr>
              <w:rPr>
                <w:sz w:val="18"/>
                <w:szCs w:val="20"/>
              </w:rPr>
            </w:pPr>
            <w:r w:rsidRPr="00B47489">
              <w:rPr>
                <w:rFonts w:cs="Arial"/>
                <w:i/>
                <w:color w:val="3E5AA8" w:themeColor="accent1"/>
                <w:sz w:val="18"/>
                <w:szCs w:val="16"/>
              </w:rPr>
              <w:t>(moderate difficult, requires some form of offline calculation, possible risk of human error in determining outcome)</w:t>
            </w:r>
          </w:p>
        </w:tc>
      </w:tr>
      <w:tr w:rsidR="00DF2D86" w:rsidRPr="00BC3CAC" w14:paraId="47E0ED6E" w14:textId="77777777" w:rsidTr="00A466A5">
        <w:trPr>
          <w:trHeight w:val="410"/>
        </w:trPr>
        <w:tc>
          <w:tcPr>
            <w:tcW w:w="1176" w:type="pct"/>
            <w:vMerge/>
            <w:shd w:val="clear" w:color="auto" w:fill="B2ECFB" w:themeFill="accent5" w:themeFillTint="66"/>
            <w:vAlign w:val="center"/>
          </w:tcPr>
          <w:p w14:paraId="4E93F08E" w14:textId="77777777" w:rsidR="00DF2D86" w:rsidRPr="00B47489" w:rsidRDefault="00DF2D86" w:rsidP="00A466A5">
            <w:pPr>
              <w:jc w:val="right"/>
              <w:rPr>
                <w:rFonts w:cs="Arial"/>
                <w:szCs w:val="20"/>
              </w:rPr>
            </w:pPr>
          </w:p>
        </w:tc>
        <w:tc>
          <w:tcPr>
            <w:tcW w:w="884" w:type="pct"/>
            <w:vAlign w:val="center"/>
          </w:tcPr>
          <w:p w14:paraId="1C805E77" w14:textId="77777777" w:rsidR="00DF2D86" w:rsidRPr="00BC3CAC" w:rsidRDefault="00ED51BC" w:rsidP="00A466A5">
            <w:pPr>
              <w:rPr>
                <w:szCs w:val="20"/>
              </w:rPr>
            </w:pPr>
            <w:sdt>
              <w:sdtPr>
                <w:rPr>
                  <w:szCs w:val="20"/>
                </w:rPr>
                <w:id w:val="732658748"/>
                <w14:checkbox>
                  <w14:checked w14:val="0"/>
                  <w14:checkedState w14:val="2612" w14:font="MS Gothic"/>
                  <w14:uncheckedState w14:val="2610" w14:font="MS Gothic"/>
                </w14:checkbox>
              </w:sdtPr>
              <w:sdtEndPr/>
              <w:sdtContent>
                <w:r w:rsidR="00DF2D86">
                  <w:rPr>
                    <w:rFonts w:ascii="MS Gothic" w:eastAsia="MS Gothic" w:hAnsi="MS Gothic" w:hint="eastAsia"/>
                    <w:szCs w:val="20"/>
                  </w:rPr>
                  <w:t>☐</w:t>
                </w:r>
              </w:sdtContent>
            </w:sdt>
            <w:r w:rsidR="00DF2D86">
              <w:rPr>
                <w:szCs w:val="20"/>
              </w:rPr>
              <w:t xml:space="preserve"> High</w:t>
            </w:r>
          </w:p>
        </w:tc>
        <w:tc>
          <w:tcPr>
            <w:tcW w:w="2940" w:type="pct"/>
            <w:gridSpan w:val="3"/>
            <w:vAlign w:val="center"/>
          </w:tcPr>
          <w:p w14:paraId="03B4BDC5" w14:textId="77777777" w:rsidR="00DF2D86" w:rsidRPr="00B47489" w:rsidRDefault="00DF2D86" w:rsidP="00A466A5">
            <w:pPr>
              <w:rPr>
                <w:sz w:val="18"/>
                <w:szCs w:val="20"/>
              </w:rPr>
            </w:pPr>
            <w:r w:rsidRPr="00B47489">
              <w:rPr>
                <w:rFonts w:cs="Arial"/>
                <w:i/>
                <w:color w:val="3E5AA8" w:themeColor="accent1"/>
                <w:sz w:val="18"/>
                <w:szCs w:val="16"/>
              </w:rPr>
              <w:t>(complicate task, time consuming, requires specialist resources, high risk of human error in determining outcome)</w:t>
            </w:r>
            <w:r w:rsidRPr="00B47489">
              <w:rPr>
                <w:rFonts w:cs="Arial"/>
                <w:color w:val="3E5AA8" w:themeColor="accent1"/>
                <w:sz w:val="18"/>
                <w:szCs w:val="16"/>
              </w:rPr>
              <w:t xml:space="preserve"> </w:t>
            </w:r>
            <w:r w:rsidRPr="00B47489">
              <w:rPr>
                <w:rFonts w:eastAsia="MS Gothic" w:cs="Arial"/>
                <w:color w:val="000000" w:themeColor="text1"/>
                <w:sz w:val="18"/>
                <w:szCs w:val="20"/>
              </w:rPr>
              <w:t xml:space="preserve"> </w:t>
            </w:r>
          </w:p>
        </w:tc>
      </w:tr>
    </w:tbl>
    <w:p w14:paraId="1B017E03" w14:textId="77777777" w:rsidR="00DF2D86" w:rsidRDefault="00DF2D86" w:rsidP="00DF2D86">
      <w:pPr>
        <w:pStyle w:val="Heading2"/>
      </w:pPr>
      <w:r>
        <w:t>Prioritisation Score</w:t>
      </w:r>
    </w:p>
    <w:tbl>
      <w:tblPr>
        <w:tblStyle w:val="TableGrid"/>
        <w:tblW w:w="5215" w:type="pct"/>
        <w:tblInd w:w="-34" w:type="dxa"/>
        <w:tblLayout w:type="fixed"/>
        <w:tblLook w:val="04A0" w:firstRow="1" w:lastRow="0" w:firstColumn="1" w:lastColumn="0" w:noHBand="0" w:noVBand="1"/>
      </w:tblPr>
      <w:tblGrid>
        <w:gridCol w:w="2265"/>
        <w:gridCol w:w="7374"/>
      </w:tblGrid>
      <w:tr w:rsidR="00DF2D86" w:rsidRPr="00BC3CAC" w14:paraId="083F26C5" w14:textId="77777777" w:rsidTr="00A466A5">
        <w:trPr>
          <w:trHeight w:val="403"/>
        </w:trPr>
        <w:tc>
          <w:tcPr>
            <w:tcW w:w="1175" w:type="pct"/>
            <w:shd w:val="clear" w:color="auto" w:fill="B2ECFB" w:themeFill="accent5" w:themeFillTint="66"/>
            <w:vAlign w:val="center"/>
          </w:tcPr>
          <w:p w14:paraId="234C05E5" w14:textId="77777777" w:rsidR="00DF2D86" w:rsidRPr="00B47489" w:rsidRDefault="00DF2D86" w:rsidP="00A466A5">
            <w:pPr>
              <w:jc w:val="right"/>
              <w:rPr>
                <w:rFonts w:cs="Arial"/>
                <w:szCs w:val="20"/>
              </w:rPr>
            </w:pPr>
            <w:r w:rsidRPr="00B47489">
              <w:rPr>
                <w:rFonts w:cs="Arial"/>
                <w:szCs w:val="20"/>
              </w:rPr>
              <w:t>Change Prioritisation Score</w:t>
            </w:r>
            <w:r>
              <w:rPr>
                <w:rFonts w:cs="Arial"/>
                <w:szCs w:val="20"/>
              </w:rPr>
              <w:t>:</w:t>
            </w:r>
          </w:p>
        </w:tc>
        <w:tc>
          <w:tcPr>
            <w:tcW w:w="3825" w:type="pct"/>
            <w:vAlign w:val="center"/>
          </w:tcPr>
          <w:p w14:paraId="368ADCA3" w14:textId="6389D471" w:rsidR="00DF2D86" w:rsidRPr="00BC3CAC" w:rsidRDefault="00DF2D86" w:rsidP="00A466A5">
            <w:pPr>
              <w:rPr>
                <w:szCs w:val="20"/>
              </w:rPr>
            </w:pPr>
            <w:r>
              <w:rPr>
                <w:szCs w:val="20"/>
              </w:rPr>
              <w:t>34%</w:t>
            </w:r>
          </w:p>
        </w:tc>
      </w:tr>
    </w:tbl>
    <w:p w14:paraId="74860401" w14:textId="6437D708" w:rsidR="00DF2D86" w:rsidRPr="00503425" w:rsidRDefault="00DF2D86" w:rsidP="00DF2D86">
      <w:r>
        <w:br w:type="page"/>
      </w:r>
    </w:p>
    <w:p w14:paraId="62D04B78" w14:textId="77777777" w:rsidR="00503425" w:rsidRDefault="00503425" w:rsidP="00503425">
      <w:pPr>
        <w:pStyle w:val="Title"/>
      </w:pPr>
      <w:r>
        <w:lastRenderedPageBreak/>
        <w:t>Version Control</w:t>
      </w:r>
    </w:p>
    <w:p w14:paraId="6BEC34F3" w14:textId="77777777"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4153FA1F" w14:textId="77777777" w:rsidTr="00613E02">
        <w:trPr>
          <w:trHeight w:val="403"/>
        </w:trPr>
        <w:tc>
          <w:tcPr>
            <w:tcW w:w="596" w:type="pct"/>
            <w:shd w:val="clear" w:color="auto" w:fill="B2ECFB" w:themeFill="accent5" w:themeFillTint="66"/>
            <w:vAlign w:val="center"/>
          </w:tcPr>
          <w:p w14:paraId="5FB83FDE" w14:textId="77777777" w:rsidR="00503425" w:rsidRPr="006C66CA" w:rsidRDefault="00503425" w:rsidP="00613E02">
            <w:pPr>
              <w:rPr>
                <w:rFonts w:cs="Arial"/>
                <w:szCs w:val="20"/>
              </w:rPr>
            </w:pPr>
            <w:r>
              <w:rPr>
                <w:rFonts w:cs="Arial"/>
                <w:szCs w:val="20"/>
              </w:rPr>
              <w:t>Version</w:t>
            </w:r>
          </w:p>
        </w:tc>
        <w:tc>
          <w:tcPr>
            <w:tcW w:w="766" w:type="pct"/>
            <w:shd w:val="clear" w:color="auto" w:fill="B2ECFB" w:themeFill="accent5" w:themeFillTint="66"/>
            <w:vAlign w:val="center"/>
          </w:tcPr>
          <w:p w14:paraId="3A770F93" w14:textId="77777777" w:rsidR="00503425" w:rsidRPr="006C66CA" w:rsidRDefault="00503425" w:rsidP="00613E02">
            <w:pPr>
              <w:rPr>
                <w:rFonts w:cs="Arial"/>
                <w:szCs w:val="20"/>
              </w:rPr>
            </w:pPr>
            <w:r>
              <w:rPr>
                <w:rFonts w:cs="Arial"/>
                <w:szCs w:val="20"/>
              </w:rPr>
              <w:t>Status</w:t>
            </w:r>
          </w:p>
        </w:tc>
        <w:tc>
          <w:tcPr>
            <w:tcW w:w="767" w:type="pct"/>
            <w:shd w:val="clear" w:color="auto" w:fill="B2ECFB" w:themeFill="accent5" w:themeFillTint="66"/>
            <w:vAlign w:val="center"/>
          </w:tcPr>
          <w:p w14:paraId="049D51C6" w14:textId="77777777" w:rsidR="00503425" w:rsidRPr="006C66CA" w:rsidRDefault="00503425" w:rsidP="00613E02">
            <w:pPr>
              <w:rPr>
                <w:rFonts w:cs="Arial"/>
                <w:szCs w:val="20"/>
              </w:rPr>
            </w:pPr>
            <w:r>
              <w:rPr>
                <w:rFonts w:cs="Arial"/>
                <w:szCs w:val="20"/>
              </w:rPr>
              <w:t>Date</w:t>
            </w:r>
          </w:p>
        </w:tc>
        <w:tc>
          <w:tcPr>
            <w:tcW w:w="921" w:type="pct"/>
            <w:shd w:val="clear" w:color="auto" w:fill="B2ECFB" w:themeFill="accent5" w:themeFillTint="66"/>
            <w:vAlign w:val="center"/>
          </w:tcPr>
          <w:p w14:paraId="2256C477" w14:textId="77777777" w:rsidR="00503425" w:rsidRPr="006C66CA" w:rsidRDefault="00503425" w:rsidP="00613E02">
            <w:pPr>
              <w:rPr>
                <w:rFonts w:cs="Arial"/>
                <w:szCs w:val="20"/>
              </w:rPr>
            </w:pPr>
            <w:r w:rsidRPr="0051349C">
              <w:rPr>
                <w:rFonts w:cs="Arial"/>
                <w:szCs w:val="20"/>
              </w:rPr>
              <w:t>Author(s)</w:t>
            </w:r>
          </w:p>
        </w:tc>
        <w:tc>
          <w:tcPr>
            <w:tcW w:w="1950" w:type="pct"/>
            <w:shd w:val="clear" w:color="auto" w:fill="B2ECFB" w:themeFill="accent5" w:themeFillTint="66"/>
            <w:vAlign w:val="center"/>
          </w:tcPr>
          <w:p w14:paraId="75BBD129" w14:textId="77777777" w:rsidR="00503425" w:rsidRPr="006C66CA" w:rsidRDefault="00503425" w:rsidP="00613E02">
            <w:pPr>
              <w:rPr>
                <w:rFonts w:cs="Arial"/>
                <w:szCs w:val="20"/>
              </w:rPr>
            </w:pPr>
            <w:r>
              <w:t>Remarks</w:t>
            </w:r>
          </w:p>
        </w:tc>
      </w:tr>
      <w:tr w:rsidR="00503425" w:rsidRPr="00470388" w14:paraId="1D302E2B" w14:textId="77777777" w:rsidTr="00613E02">
        <w:trPr>
          <w:trHeight w:val="403"/>
        </w:trPr>
        <w:tc>
          <w:tcPr>
            <w:tcW w:w="596" w:type="pct"/>
            <w:shd w:val="clear" w:color="auto" w:fill="auto"/>
            <w:vAlign w:val="center"/>
          </w:tcPr>
          <w:p w14:paraId="4DAF4436" w14:textId="563E7792" w:rsidR="00503425" w:rsidRPr="00470388" w:rsidRDefault="00E50BD8" w:rsidP="00613E02">
            <w:pPr>
              <w:rPr>
                <w:rFonts w:cs="Arial"/>
                <w:szCs w:val="20"/>
              </w:rPr>
            </w:pPr>
            <w:r>
              <w:rPr>
                <w:rFonts w:cs="Arial"/>
                <w:szCs w:val="20"/>
              </w:rPr>
              <w:t>1</w:t>
            </w:r>
          </w:p>
        </w:tc>
        <w:tc>
          <w:tcPr>
            <w:tcW w:w="766" w:type="pct"/>
            <w:shd w:val="clear" w:color="auto" w:fill="auto"/>
            <w:vAlign w:val="center"/>
          </w:tcPr>
          <w:p w14:paraId="57D8BA5C" w14:textId="1C64F05C" w:rsidR="00503425" w:rsidRPr="00470388" w:rsidRDefault="00CC7E52" w:rsidP="00613E02">
            <w:pPr>
              <w:rPr>
                <w:rFonts w:cs="Arial"/>
                <w:szCs w:val="20"/>
              </w:rPr>
            </w:pPr>
            <w:r>
              <w:rPr>
                <w:rFonts w:cs="Arial"/>
                <w:szCs w:val="20"/>
              </w:rPr>
              <w:t>Proposal</w:t>
            </w:r>
          </w:p>
        </w:tc>
        <w:tc>
          <w:tcPr>
            <w:tcW w:w="767" w:type="pct"/>
            <w:shd w:val="clear" w:color="auto" w:fill="auto"/>
            <w:vAlign w:val="center"/>
          </w:tcPr>
          <w:p w14:paraId="30724718" w14:textId="77777777" w:rsidR="00503425" w:rsidRPr="00470388" w:rsidRDefault="00E50BD8" w:rsidP="00613E02">
            <w:pPr>
              <w:rPr>
                <w:rFonts w:cs="Arial"/>
                <w:szCs w:val="20"/>
              </w:rPr>
            </w:pPr>
            <w:r>
              <w:rPr>
                <w:rFonts w:cs="Arial"/>
                <w:szCs w:val="20"/>
              </w:rPr>
              <w:t>18/02/2019</w:t>
            </w:r>
          </w:p>
        </w:tc>
        <w:tc>
          <w:tcPr>
            <w:tcW w:w="921" w:type="pct"/>
            <w:shd w:val="clear" w:color="auto" w:fill="auto"/>
            <w:vAlign w:val="center"/>
          </w:tcPr>
          <w:p w14:paraId="2B1E3E3C" w14:textId="77777777" w:rsidR="00503425" w:rsidRPr="00470388" w:rsidRDefault="00E50BD8" w:rsidP="00613E02">
            <w:pPr>
              <w:rPr>
                <w:rFonts w:cs="Arial"/>
                <w:szCs w:val="20"/>
              </w:rPr>
            </w:pPr>
            <w:r>
              <w:rPr>
                <w:rFonts w:cs="Arial"/>
                <w:szCs w:val="20"/>
              </w:rPr>
              <w:t>Xoserve</w:t>
            </w:r>
          </w:p>
        </w:tc>
        <w:tc>
          <w:tcPr>
            <w:tcW w:w="1950" w:type="pct"/>
            <w:shd w:val="clear" w:color="auto" w:fill="auto"/>
            <w:vAlign w:val="center"/>
          </w:tcPr>
          <w:p w14:paraId="42464775" w14:textId="77777777" w:rsidR="00503425" w:rsidRPr="00470388" w:rsidRDefault="00E50BD8" w:rsidP="00613E02">
            <w:pPr>
              <w:rPr>
                <w:rFonts w:cs="Arial"/>
                <w:szCs w:val="20"/>
              </w:rPr>
            </w:pPr>
            <w:r>
              <w:rPr>
                <w:rFonts w:cs="Arial"/>
                <w:szCs w:val="20"/>
              </w:rPr>
              <w:t>CP Raised</w:t>
            </w:r>
          </w:p>
        </w:tc>
      </w:tr>
      <w:tr w:rsidR="007A1F4E" w:rsidRPr="00470388" w14:paraId="41BAF495" w14:textId="77777777" w:rsidTr="00613E02">
        <w:trPr>
          <w:trHeight w:val="403"/>
        </w:trPr>
        <w:tc>
          <w:tcPr>
            <w:tcW w:w="596" w:type="pct"/>
            <w:shd w:val="clear" w:color="auto" w:fill="auto"/>
            <w:vAlign w:val="center"/>
          </w:tcPr>
          <w:p w14:paraId="58B2F768" w14:textId="4431C5C5" w:rsidR="007A1F4E" w:rsidRDefault="007A1F4E" w:rsidP="00613E02">
            <w:pPr>
              <w:rPr>
                <w:rFonts w:cs="Arial"/>
                <w:szCs w:val="20"/>
              </w:rPr>
            </w:pPr>
            <w:r>
              <w:rPr>
                <w:rFonts w:cs="Arial"/>
                <w:szCs w:val="20"/>
              </w:rPr>
              <w:t>2</w:t>
            </w:r>
          </w:p>
        </w:tc>
        <w:tc>
          <w:tcPr>
            <w:tcW w:w="766" w:type="pct"/>
            <w:shd w:val="clear" w:color="auto" w:fill="auto"/>
            <w:vAlign w:val="center"/>
          </w:tcPr>
          <w:p w14:paraId="64CA48E4" w14:textId="1A5CE9EC" w:rsidR="007A1F4E" w:rsidRDefault="00CC7E52" w:rsidP="00613E02">
            <w:pPr>
              <w:rPr>
                <w:rFonts w:cs="Arial"/>
                <w:szCs w:val="20"/>
              </w:rPr>
            </w:pPr>
            <w:r>
              <w:rPr>
                <w:rFonts w:cs="Arial"/>
                <w:szCs w:val="20"/>
              </w:rPr>
              <w:t xml:space="preserve">Proposal </w:t>
            </w:r>
          </w:p>
        </w:tc>
        <w:tc>
          <w:tcPr>
            <w:tcW w:w="767" w:type="pct"/>
            <w:shd w:val="clear" w:color="auto" w:fill="auto"/>
            <w:vAlign w:val="center"/>
          </w:tcPr>
          <w:p w14:paraId="3F5B3330" w14:textId="38173C61" w:rsidR="007A1F4E" w:rsidRDefault="007A1F4E" w:rsidP="00613E02">
            <w:pPr>
              <w:rPr>
                <w:rFonts w:cs="Arial"/>
                <w:szCs w:val="20"/>
              </w:rPr>
            </w:pPr>
            <w:r>
              <w:rPr>
                <w:rFonts w:cs="Arial"/>
                <w:szCs w:val="20"/>
              </w:rPr>
              <w:t>28/02/2019</w:t>
            </w:r>
          </w:p>
        </w:tc>
        <w:tc>
          <w:tcPr>
            <w:tcW w:w="921" w:type="pct"/>
            <w:shd w:val="clear" w:color="auto" w:fill="auto"/>
            <w:vAlign w:val="center"/>
          </w:tcPr>
          <w:p w14:paraId="28C7828B" w14:textId="6E742988" w:rsidR="007A1F4E" w:rsidRDefault="007A1F4E" w:rsidP="00613E02">
            <w:pPr>
              <w:rPr>
                <w:rFonts w:cs="Arial"/>
                <w:szCs w:val="20"/>
              </w:rPr>
            </w:pPr>
            <w:r>
              <w:rPr>
                <w:rFonts w:cs="Arial"/>
                <w:szCs w:val="20"/>
              </w:rPr>
              <w:t>Xoserve</w:t>
            </w:r>
          </w:p>
        </w:tc>
        <w:tc>
          <w:tcPr>
            <w:tcW w:w="1950" w:type="pct"/>
            <w:shd w:val="clear" w:color="auto" w:fill="auto"/>
            <w:vAlign w:val="center"/>
          </w:tcPr>
          <w:p w14:paraId="08E7DAA0" w14:textId="796A2D81" w:rsidR="007A1F4E" w:rsidRDefault="007A1F4E" w:rsidP="00613E02">
            <w:pPr>
              <w:rPr>
                <w:rFonts w:cs="Arial"/>
                <w:szCs w:val="20"/>
              </w:rPr>
            </w:pPr>
            <w:r>
              <w:rPr>
                <w:rFonts w:cs="Arial"/>
                <w:szCs w:val="20"/>
              </w:rPr>
              <w:t>Appendix added</w:t>
            </w:r>
          </w:p>
        </w:tc>
      </w:tr>
      <w:tr w:rsidR="00CC7E52" w:rsidRPr="00470388" w14:paraId="1B23B059" w14:textId="77777777" w:rsidTr="00613E02">
        <w:trPr>
          <w:trHeight w:val="403"/>
        </w:trPr>
        <w:tc>
          <w:tcPr>
            <w:tcW w:w="596" w:type="pct"/>
            <w:shd w:val="clear" w:color="auto" w:fill="auto"/>
            <w:vAlign w:val="center"/>
          </w:tcPr>
          <w:p w14:paraId="2D25241D" w14:textId="357DFF9F" w:rsidR="00CC7E52" w:rsidRDefault="00CC7E52" w:rsidP="00613E02">
            <w:pPr>
              <w:rPr>
                <w:rFonts w:cs="Arial"/>
                <w:szCs w:val="20"/>
              </w:rPr>
            </w:pPr>
            <w:r>
              <w:rPr>
                <w:rFonts w:cs="Arial"/>
                <w:szCs w:val="20"/>
              </w:rPr>
              <w:t>3</w:t>
            </w:r>
          </w:p>
        </w:tc>
        <w:tc>
          <w:tcPr>
            <w:tcW w:w="766" w:type="pct"/>
            <w:shd w:val="clear" w:color="auto" w:fill="auto"/>
            <w:vAlign w:val="center"/>
          </w:tcPr>
          <w:p w14:paraId="04E747A7" w14:textId="2BEEB2DA" w:rsidR="00CC7E52" w:rsidRDefault="00F23EF7" w:rsidP="00613E02">
            <w:pPr>
              <w:rPr>
                <w:rFonts w:cs="Arial"/>
                <w:szCs w:val="20"/>
              </w:rPr>
            </w:pPr>
            <w:r>
              <w:rPr>
                <w:rFonts w:cs="Arial"/>
                <w:szCs w:val="20"/>
              </w:rPr>
              <w:t>Initial Review</w:t>
            </w:r>
          </w:p>
        </w:tc>
        <w:tc>
          <w:tcPr>
            <w:tcW w:w="767" w:type="pct"/>
            <w:shd w:val="clear" w:color="auto" w:fill="auto"/>
            <w:vAlign w:val="center"/>
          </w:tcPr>
          <w:p w14:paraId="37B48059" w14:textId="0A8CF3AE" w:rsidR="00CC7E52" w:rsidRDefault="00F23EF7" w:rsidP="00613E02">
            <w:pPr>
              <w:rPr>
                <w:rFonts w:cs="Arial"/>
                <w:szCs w:val="20"/>
              </w:rPr>
            </w:pPr>
            <w:r>
              <w:rPr>
                <w:rFonts w:cs="Arial"/>
                <w:szCs w:val="20"/>
              </w:rPr>
              <w:t>15/03/2019</w:t>
            </w:r>
          </w:p>
        </w:tc>
        <w:tc>
          <w:tcPr>
            <w:tcW w:w="921" w:type="pct"/>
            <w:shd w:val="clear" w:color="auto" w:fill="auto"/>
            <w:vAlign w:val="center"/>
          </w:tcPr>
          <w:p w14:paraId="22ACB664" w14:textId="60253730" w:rsidR="00CC7E52" w:rsidRDefault="00F23EF7" w:rsidP="00613E02">
            <w:pPr>
              <w:rPr>
                <w:rFonts w:cs="Arial"/>
                <w:szCs w:val="20"/>
              </w:rPr>
            </w:pPr>
            <w:r>
              <w:rPr>
                <w:rFonts w:cs="Arial"/>
                <w:szCs w:val="20"/>
              </w:rPr>
              <w:t>Xoserve</w:t>
            </w:r>
          </w:p>
        </w:tc>
        <w:tc>
          <w:tcPr>
            <w:tcW w:w="1950" w:type="pct"/>
            <w:shd w:val="clear" w:color="auto" w:fill="auto"/>
            <w:vAlign w:val="center"/>
          </w:tcPr>
          <w:p w14:paraId="56DDEEEC" w14:textId="51FD43CA" w:rsidR="00CC7E52" w:rsidRDefault="00F23EF7" w:rsidP="00613E02">
            <w:pPr>
              <w:rPr>
                <w:rFonts w:cs="Arial"/>
                <w:szCs w:val="20"/>
              </w:rPr>
            </w:pPr>
            <w:r>
              <w:rPr>
                <w:rFonts w:cs="Arial"/>
                <w:szCs w:val="20"/>
              </w:rPr>
              <w:t>Sent out for an initial review following ChMC on 13/03/2019</w:t>
            </w:r>
          </w:p>
        </w:tc>
      </w:tr>
      <w:tr w:rsidR="000319B7" w:rsidRPr="00470388" w14:paraId="41263D2C" w14:textId="77777777" w:rsidTr="00613E02">
        <w:trPr>
          <w:trHeight w:val="403"/>
        </w:trPr>
        <w:tc>
          <w:tcPr>
            <w:tcW w:w="596" w:type="pct"/>
            <w:shd w:val="clear" w:color="auto" w:fill="auto"/>
            <w:vAlign w:val="center"/>
          </w:tcPr>
          <w:p w14:paraId="00A9F159" w14:textId="415196B4" w:rsidR="000319B7" w:rsidRDefault="000319B7" w:rsidP="00613E02">
            <w:pPr>
              <w:rPr>
                <w:rFonts w:cs="Arial"/>
                <w:szCs w:val="20"/>
              </w:rPr>
            </w:pPr>
            <w:r>
              <w:rPr>
                <w:rFonts w:cs="Arial"/>
                <w:szCs w:val="20"/>
              </w:rPr>
              <w:t>4</w:t>
            </w:r>
          </w:p>
        </w:tc>
        <w:tc>
          <w:tcPr>
            <w:tcW w:w="766" w:type="pct"/>
            <w:shd w:val="clear" w:color="auto" w:fill="auto"/>
            <w:vAlign w:val="center"/>
          </w:tcPr>
          <w:p w14:paraId="129C98AF" w14:textId="13480E83" w:rsidR="000319B7" w:rsidRDefault="000319B7" w:rsidP="00613E02">
            <w:pPr>
              <w:rPr>
                <w:rFonts w:cs="Arial"/>
                <w:szCs w:val="20"/>
              </w:rPr>
            </w:pPr>
            <w:r>
              <w:rPr>
                <w:rFonts w:cs="Arial"/>
                <w:szCs w:val="20"/>
              </w:rPr>
              <w:t>Initial Review</w:t>
            </w:r>
          </w:p>
        </w:tc>
        <w:tc>
          <w:tcPr>
            <w:tcW w:w="767" w:type="pct"/>
            <w:shd w:val="clear" w:color="auto" w:fill="auto"/>
            <w:vAlign w:val="center"/>
          </w:tcPr>
          <w:p w14:paraId="1C9A31A4" w14:textId="4E616DC3" w:rsidR="000319B7" w:rsidRDefault="000319B7" w:rsidP="00613E02">
            <w:pPr>
              <w:rPr>
                <w:rFonts w:cs="Arial"/>
                <w:szCs w:val="20"/>
              </w:rPr>
            </w:pPr>
            <w:r>
              <w:rPr>
                <w:rFonts w:cs="Arial"/>
                <w:szCs w:val="20"/>
              </w:rPr>
              <w:t>28/03/2019</w:t>
            </w:r>
          </w:p>
        </w:tc>
        <w:tc>
          <w:tcPr>
            <w:tcW w:w="921" w:type="pct"/>
            <w:shd w:val="clear" w:color="auto" w:fill="auto"/>
            <w:vAlign w:val="center"/>
          </w:tcPr>
          <w:p w14:paraId="626F2B2B" w14:textId="0ABCB832" w:rsidR="000319B7" w:rsidRDefault="000319B7" w:rsidP="00613E02">
            <w:pPr>
              <w:rPr>
                <w:rFonts w:cs="Arial"/>
                <w:szCs w:val="20"/>
              </w:rPr>
            </w:pPr>
            <w:r>
              <w:rPr>
                <w:rFonts w:cs="Arial"/>
                <w:szCs w:val="20"/>
              </w:rPr>
              <w:t>Xoserve</w:t>
            </w:r>
          </w:p>
        </w:tc>
        <w:tc>
          <w:tcPr>
            <w:tcW w:w="1950" w:type="pct"/>
            <w:shd w:val="clear" w:color="auto" w:fill="auto"/>
            <w:vAlign w:val="center"/>
          </w:tcPr>
          <w:p w14:paraId="5DD7F6DC" w14:textId="04F30E4A" w:rsidR="000319B7" w:rsidRDefault="000319B7" w:rsidP="00613E02">
            <w:pPr>
              <w:rPr>
                <w:rFonts w:cs="Arial"/>
                <w:szCs w:val="20"/>
              </w:rPr>
            </w:pPr>
            <w:r>
              <w:rPr>
                <w:rFonts w:cs="Arial"/>
                <w:szCs w:val="20"/>
              </w:rPr>
              <w:t>Funding section updated</w:t>
            </w:r>
          </w:p>
        </w:tc>
      </w:tr>
      <w:tr w:rsidR="00A07B74" w:rsidRPr="00470388" w14:paraId="5DB39FED" w14:textId="77777777" w:rsidTr="00613E02">
        <w:trPr>
          <w:trHeight w:val="403"/>
        </w:trPr>
        <w:tc>
          <w:tcPr>
            <w:tcW w:w="596" w:type="pct"/>
            <w:shd w:val="clear" w:color="auto" w:fill="auto"/>
            <w:vAlign w:val="center"/>
          </w:tcPr>
          <w:p w14:paraId="04AEF1FA" w14:textId="44593790" w:rsidR="00A07B74" w:rsidRDefault="00A07B74" w:rsidP="00613E02">
            <w:pPr>
              <w:rPr>
                <w:rFonts w:cs="Arial"/>
                <w:szCs w:val="20"/>
              </w:rPr>
            </w:pPr>
            <w:r>
              <w:rPr>
                <w:rFonts w:cs="Arial"/>
                <w:szCs w:val="20"/>
              </w:rPr>
              <w:t>5</w:t>
            </w:r>
          </w:p>
        </w:tc>
        <w:tc>
          <w:tcPr>
            <w:tcW w:w="766" w:type="pct"/>
            <w:shd w:val="clear" w:color="auto" w:fill="auto"/>
            <w:vAlign w:val="center"/>
          </w:tcPr>
          <w:p w14:paraId="4685B37A" w14:textId="22BB1869" w:rsidR="00A07B74" w:rsidRDefault="00A07B74" w:rsidP="00613E02">
            <w:pPr>
              <w:rPr>
                <w:rFonts w:cs="Arial"/>
                <w:szCs w:val="20"/>
              </w:rPr>
            </w:pPr>
            <w:r>
              <w:rPr>
                <w:rFonts w:cs="Arial"/>
                <w:szCs w:val="20"/>
              </w:rPr>
              <w:t>Initial Review</w:t>
            </w:r>
          </w:p>
        </w:tc>
        <w:tc>
          <w:tcPr>
            <w:tcW w:w="767" w:type="pct"/>
            <w:shd w:val="clear" w:color="auto" w:fill="auto"/>
            <w:vAlign w:val="center"/>
          </w:tcPr>
          <w:p w14:paraId="124316E1" w14:textId="05CD2548" w:rsidR="00A07B74" w:rsidRDefault="00A07B74" w:rsidP="00613E02">
            <w:pPr>
              <w:rPr>
                <w:rFonts w:cs="Arial"/>
                <w:szCs w:val="20"/>
              </w:rPr>
            </w:pPr>
            <w:r>
              <w:rPr>
                <w:rFonts w:cs="Arial"/>
                <w:szCs w:val="20"/>
              </w:rPr>
              <w:t>29/03/2019</w:t>
            </w:r>
          </w:p>
        </w:tc>
        <w:tc>
          <w:tcPr>
            <w:tcW w:w="921" w:type="pct"/>
            <w:shd w:val="clear" w:color="auto" w:fill="auto"/>
            <w:vAlign w:val="center"/>
          </w:tcPr>
          <w:p w14:paraId="32D17B1F" w14:textId="2A1BE498" w:rsidR="00A07B74" w:rsidRDefault="00A07B74" w:rsidP="00613E02">
            <w:pPr>
              <w:rPr>
                <w:rFonts w:cs="Arial"/>
                <w:szCs w:val="20"/>
              </w:rPr>
            </w:pPr>
            <w:r>
              <w:rPr>
                <w:rFonts w:cs="Arial"/>
                <w:szCs w:val="20"/>
              </w:rPr>
              <w:t>Xoserve</w:t>
            </w:r>
          </w:p>
        </w:tc>
        <w:tc>
          <w:tcPr>
            <w:tcW w:w="1950" w:type="pct"/>
            <w:shd w:val="clear" w:color="auto" w:fill="auto"/>
            <w:vAlign w:val="center"/>
          </w:tcPr>
          <w:p w14:paraId="296D35BF" w14:textId="0B1D5FDB" w:rsidR="00A07B74" w:rsidRDefault="00A07B74" w:rsidP="00613E02">
            <w:pPr>
              <w:rPr>
                <w:rFonts w:cs="Arial"/>
                <w:szCs w:val="20"/>
              </w:rPr>
            </w:pPr>
            <w:r>
              <w:rPr>
                <w:rFonts w:cs="Arial"/>
                <w:szCs w:val="20"/>
              </w:rPr>
              <w:t>Reps added (initial review)</w:t>
            </w:r>
          </w:p>
        </w:tc>
      </w:tr>
    </w:tbl>
    <w:p w14:paraId="5C67F937" w14:textId="597F5AD9"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1A8E7BC8" w14:textId="77777777" w:rsidTr="00613E02">
        <w:trPr>
          <w:trHeight w:val="403"/>
        </w:trPr>
        <w:tc>
          <w:tcPr>
            <w:tcW w:w="596" w:type="pct"/>
            <w:shd w:val="clear" w:color="auto" w:fill="B2ECFB" w:themeFill="accent5" w:themeFillTint="66"/>
            <w:vAlign w:val="center"/>
          </w:tcPr>
          <w:p w14:paraId="1BD0ABC4" w14:textId="77777777" w:rsidR="00503425" w:rsidRPr="006C66CA" w:rsidRDefault="00503425" w:rsidP="00613E02">
            <w:pPr>
              <w:rPr>
                <w:rFonts w:cs="Arial"/>
                <w:szCs w:val="20"/>
              </w:rPr>
            </w:pPr>
            <w:r>
              <w:rPr>
                <w:rFonts w:cs="Arial"/>
                <w:szCs w:val="20"/>
              </w:rPr>
              <w:t>Version</w:t>
            </w:r>
          </w:p>
        </w:tc>
        <w:tc>
          <w:tcPr>
            <w:tcW w:w="766" w:type="pct"/>
            <w:shd w:val="clear" w:color="auto" w:fill="B2ECFB" w:themeFill="accent5" w:themeFillTint="66"/>
            <w:vAlign w:val="center"/>
          </w:tcPr>
          <w:p w14:paraId="2F5A508D" w14:textId="77777777" w:rsidR="00503425" w:rsidRPr="006C66CA" w:rsidRDefault="00503425" w:rsidP="00613E02">
            <w:pPr>
              <w:rPr>
                <w:rFonts w:cs="Arial"/>
                <w:szCs w:val="20"/>
              </w:rPr>
            </w:pPr>
            <w:r>
              <w:rPr>
                <w:rFonts w:cs="Arial"/>
                <w:szCs w:val="20"/>
              </w:rPr>
              <w:t>Status</w:t>
            </w:r>
          </w:p>
        </w:tc>
        <w:tc>
          <w:tcPr>
            <w:tcW w:w="767" w:type="pct"/>
            <w:shd w:val="clear" w:color="auto" w:fill="B2ECFB" w:themeFill="accent5" w:themeFillTint="66"/>
            <w:vAlign w:val="center"/>
          </w:tcPr>
          <w:p w14:paraId="36D0FC9A" w14:textId="77777777" w:rsidR="00503425" w:rsidRPr="006C66CA" w:rsidRDefault="00503425" w:rsidP="00613E02">
            <w:pPr>
              <w:rPr>
                <w:rFonts w:cs="Arial"/>
                <w:szCs w:val="20"/>
              </w:rPr>
            </w:pPr>
            <w:r>
              <w:rPr>
                <w:rFonts w:cs="Arial"/>
                <w:szCs w:val="20"/>
              </w:rPr>
              <w:t>Date</w:t>
            </w:r>
          </w:p>
        </w:tc>
        <w:tc>
          <w:tcPr>
            <w:tcW w:w="921" w:type="pct"/>
            <w:shd w:val="clear" w:color="auto" w:fill="B2ECFB" w:themeFill="accent5" w:themeFillTint="66"/>
            <w:vAlign w:val="center"/>
          </w:tcPr>
          <w:p w14:paraId="0A776F73" w14:textId="77777777" w:rsidR="00503425" w:rsidRPr="006C66CA" w:rsidRDefault="00503425" w:rsidP="00613E02">
            <w:pPr>
              <w:rPr>
                <w:rFonts w:cs="Arial"/>
                <w:szCs w:val="20"/>
              </w:rPr>
            </w:pPr>
            <w:r w:rsidRPr="0051349C">
              <w:rPr>
                <w:rFonts w:cs="Arial"/>
                <w:szCs w:val="20"/>
              </w:rPr>
              <w:t>Author(s)</w:t>
            </w:r>
          </w:p>
        </w:tc>
        <w:tc>
          <w:tcPr>
            <w:tcW w:w="1950" w:type="pct"/>
            <w:shd w:val="clear" w:color="auto" w:fill="B2ECFB" w:themeFill="accent5" w:themeFillTint="66"/>
            <w:vAlign w:val="center"/>
          </w:tcPr>
          <w:p w14:paraId="22FB378A" w14:textId="77777777" w:rsidR="00503425" w:rsidRPr="006C66CA" w:rsidRDefault="00503425" w:rsidP="00613E02">
            <w:pPr>
              <w:rPr>
                <w:rFonts w:cs="Arial"/>
                <w:szCs w:val="20"/>
              </w:rPr>
            </w:pPr>
            <w:r>
              <w:t>Remarks</w:t>
            </w:r>
          </w:p>
        </w:tc>
      </w:tr>
      <w:tr w:rsidR="00503425" w:rsidRPr="00470388" w14:paraId="5DBD13BC" w14:textId="77777777" w:rsidTr="00613E02">
        <w:trPr>
          <w:trHeight w:val="403"/>
        </w:trPr>
        <w:tc>
          <w:tcPr>
            <w:tcW w:w="596" w:type="pct"/>
            <w:shd w:val="clear" w:color="auto" w:fill="auto"/>
            <w:vAlign w:val="center"/>
          </w:tcPr>
          <w:p w14:paraId="672F688B" w14:textId="77777777" w:rsidR="00503425" w:rsidRPr="00470388" w:rsidRDefault="00503425" w:rsidP="00613E02">
            <w:pPr>
              <w:rPr>
                <w:rFonts w:cs="Arial"/>
                <w:szCs w:val="20"/>
              </w:rPr>
            </w:pPr>
            <w:r>
              <w:rPr>
                <w:rFonts w:cs="Arial"/>
                <w:szCs w:val="20"/>
              </w:rPr>
              <w:t>3.0</w:t>
            </w:r>
          </w:p>
        </w:tc>
        <w:tc>
          <w:tcPr>
            <w:tcW w:w="766" w:type="pct"/>
            <w:shd w:val="clear" w:color="auto" w:fill="auto"/>
            <w:vAlign w:val="center"/>
          </w:tcPr>
          <w:p w14:paraId="20CA81E0" w14:textId="77777777" w:rsidR="00503425" w:rsidRPr="00470388" w:rsidRDefault="00503425" w:rsidP="00613E02">
            <w:pPr>
              <w:rPr>
                <w:rFonts w:cs="Arial"/>
                <w:szCs w:val="20"/>
              </w:rPr>
            </w:pPr>
            <w:r>
              <w:rPr>
                <w:rFonts w:cs="Arial"/>
                <w:szCs w:val="20"/>
              </w:rPr>
              <w:t>Superseded</w:t>
            </w:r>
          </w:p>
        </w:tc>
        <w:tc>
          <w:tcPr>
            <w:tcW w:w="767" w:type="pct"/>
            <w:shd w:val="clear" w:color="auto" w:fill="auto"/>
            <w:vAlign w:val="center"/>
          </w:tcPr>
          <w:p w14:paraId="13E53F00" w14:textId="77777777" w:rsidR="00503425" w:rsidRPr="00470388" w:rsidRDefault="00503425" w:rsidP="00613E02">
            <w:pPr>
              <w:rPr>
                <w:rFonts w:cs="Arial"/>
                <w:szCs w:val="20"/>
              </w:rPr>
            </w:pPr>
            <w:r>
              <w:rPr>
                <w:rFonts w:cs="Arial"/>
                <w:szCs w:val="20"/>
              </w:rPr>
              <w:t>17/07/2018</w:t>
            </w:r>
          </w:p>
        </w:tc>
        <w:tc>
          <w:tcPr>
            <w:tcW w:w="921" w:type="pct"/>
            <w:shd w:val="clear" w:color="auto" w:fill="auto"/>
            <w:vAlign w:val="center"/>
          </w:tcPr>
          <w:p w14:paraId="5CAEA78F" w14:textId="77777777" w:rsidR="00503425" w:rsidRPr="00470388" w:rsidRDefault="00503425" w:rsidP="00613E02">
            <w:pPr>
              <w:rPr>
                <w:rFonts w:cs="Arial"/>
                <w:szCs w:val="20"/>
              </w:rPr>
            </w:pPr>
            <w:r w:rsidRPr="0051349C">
              <w:rPr>
                <w:rFonts w:cs="Arial"/>
                <w:szCs w:val="20"/>
              </w:rPr>
              <w:t>Emma Smith</w:t>
            </w:r>
          </w:p>
        </w:tc>
        <w:tc>
          <w:tcPr>
            <w:tcW w:w="1950" w:type="pct"/>
            <w:shd w:val="clear" w:color="auto" w:fill="auto"/>
            <w:vAlign w:val="center"/>
          </w:tcPr>
          <w:p w14:paraId="335EFA82" w14:textId="77777777" w:rsidR="00503425" w:rsidRPr="00470388" w:rsidRDefault="00503425" w:rsidP="00613E02">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14:paraId="2C81D4D7" w14:textId="77777777" w:rsidTr="00613E02">
        <w:trPr>
          <w:trHeight w:val="403"/>
        </w:trPr>
        <w:tc>
          <w:tcPr>
            <w:tcW w:w="596" w:type="pct"/>
            <w:shd w:val="clear" w:color="auto" w:fill="auto"/>
            <w:vAlign w:val="center"/>
          </w:tcPr>
          <w:p w14:paraId="39AAEA37" w14:textId="77777777" w:rsidR="00503425" w:rsidRPr="00470388" w:rsidRDefault="00503425" w:rsidP="00613E02">
            <w:pPr>
              <w:rPr>
                <w:rFonts w:cs="Arial"/>
                <w:szCs w:val="20"/>
              </w:rPr>
            </w:pPr>
            <w:r>
              <w:rPr>
                <w:rFonts w:cs="Arial"/>
                <w:szCs w:val="20"/>
              </w:rPr>
              <w:t>4.0</w:t>
            </w:r>
          </w:p>
        </w:tc>
        <w:tc>
          <w:tcPr>
            <w:tcW w:w="766" w:type="pct"/>
            <w:shd w:val="clear" w:color="auto" w:fill="auto"/>
            <w:vAlign w:val="center"/>
          </w:tcPr>
          <w:p w14:paraId="6CE80E6E" w14:textId="77777777" w:rsidR="00503425" w:rsidRPr="00470388" w:rsidRDefault="00503425" w:rsidP="00613E02">
            <w:pPr>
              <w:rPr>
                <w:rFonts w:cs="Arial"/>
                <w:szCs w:val="20"/>
              </w:rPr>
            </w:pPr>
            <w:r>
              <w:rPr>
                <w:rFonts w:cs="Arial"/>
                <w:szCs w:val="20"/>
              </w:rPr>
              <w:t>Superseded</w:t>
            </w:r>
          </w:p>
        </w:tc>
        <w:tc>
          <w:tcPr>
            <w:tcW w:w="767" w:type="pct"/>
            <w:shd w:val="clear" w:color="auto" w:fill="auto"/>
            <w:vAlign w:val="center"/>
          </w:tcPr>
          <w:p w14:paraId="1D7E729F" w14:textId="77777777" w:rsidR="00503425" w:rsidRPr="00470388" w:rsidRDefault="00503425" w:rsidP="00613E02">
            <w:pPr>
              <w:rPr>
                <w:rFonts w:cs="Arial"/>
                <w:szCs w:val="20"/>
              </w:rPr>
            </w:pPr>
            <w:r>
              <w:rPr>
                <w:rFonts w:cs="Arial"/>
                <w:szCs w:val="20"/>
              </w:rPr>
              <w:t>07/09/2018</w:t>
            </w:r>
          </w:p>
        </w:tc>
        <w:tc>
          <w:tcPr>
            <w:tcW w:w="921" w:type="pct"/>
            <w:shd w:val="clear" w:color="auto" w:fill="auto"/>
            <w:vAlign w:val="center"/>
          </w:tcPr>
          <w:p w14:paraId="16FFFD87" w14:textId="77777777" w:rsidR="00503425" w:rsidRPr="00470388" w:rsidRDefault="00503425" w:rsidP="00613E02">
            <w:pPr>
              <w:rPr>
                <w:rFonts w:cs="Arial"/>
                <w:szCs w:val="20"/>
              </w:rPr>
            </w:pPr>
            <w:r w:rsidRPr="0051349C">
              <w:rPr>
                <w:rFonts w:cs="Arial"/>
                <w:szCs w:val="20"/>
              </w:rPr>
              <w:t>Emma Smith</w:t>
            </w:r>
          </w:p>
        </w:tc>
        <w:tc>
          <w:tcPr>
            <w:tcW w:w="1950" w:type="pct"/>
            <w:shd w:val="clear" w:color="auto" w:fill="auto"/>
            <w:vAlign w:val="center"/>
          </w:tcPr>
          <w:p w14:paraId="75ADED9F" w14:textId="77777777" w:rsidR="00503425" w:rsidRPr="00470388" w:rsidRDefault="00503425" w:rsidP="00613E02">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14:paraId="7DAB6D89" w14:textId="77777777" w:rsidTr="00613E02">
        <w:trPr>
          <w:trHeight w:val="403"/>
        </w:trPr>
        <w:tc>
          <w:tcPr>
            <w:tcW w:w="596" w:type="pct"/>
            <w:shd w:val="clear" w:color="auto" w:fill="auto"/>
            <w:vAlign w:val="center"/>
          </w:tcPr>
          <w:p w14:paraId="0BCEFB20" w14:textId="77777777" w:rsidR="00503425" w:rsidRPr="00470388" w:rsidRDefault="00503425" w:rsidP="00613E02">
            <w:pPr>
              <w:rPr>
                <w:rFonts w:cs="Arial"/>
                <w:szCs w:val="20"/>
              </w:rPr>
            </w:pPr>
            <w:r>
              <w:rPr>
                <w:rFonts w:cs="Arial"/>
                <w:szCs w:val="20"/>
              </w:rPr>
              <w:t>5.0</w:t>
            </w:r>
          </w:p>
        </w:tc>
        <w:tc>
          <w:tcPr>
            <w:tcW w:w="766" w:type="pct"/>
            <w:shd w:val="clear" w:color="auto" w:fill="auto"/>
            <w:vAlign w:val="center"/>
          </w:tcPr>
          <w:p w14:paraId="1E84A4E3" w14:textId="77777777" w:rsidR="00503425" w:rsidRPr="00470388" w:rsidRDefault="00FA41AC" w:rsidP="00613E02">
            <w:pPr>
              <w:rPr>
                <w:rFonts w:cs="Arial"/>
                <w:szCs w:val="20"/>
              </w:rPr>
            </w:pPr>
            <w:r>
              <w:rPr>
                <w:rFonts w:cs="Arial"/>
                <w:szCs w:val="20"/>
              </w:rPr>
              <w:t>Superseded</w:t>
            </w:r>
          </w:p>
        </w:tc>
        <w:tc>
          <w:tcPr>
            <w:tcW w:w="767" w:type="pct"/>
            <w:shd w:val="clear" w:color="auto" w:fill="auto"/>
            <w:vAlign w:val="center"/>
          </w:tcPr>
          <w:p w14:paraId="61B65D06" w14:textId="77777777" w:rsidR="00503425" w:rsidRPr="00470388" w:rsidRDefault="00FA41AC" w:rsidP="00613E02">
            <w:pPr>
              <w:rPr>
                <w:rFonts w:cs="Arial"/>
                <w:szCs w:val="20"/>
              </w:rPr>
            </w:pPr>
            <w:r>
              <w:rPr>
                <w:rFonts w:cs="Arial"/>
                <w:szCs w:val="20"/>
              </w:rPr>
              <w:t>10</w:t>
            </w:r>
            <w:r w:rsidR="00503425">
              <w:rPr>
                <w:rFonts w:cs="Arial"/>
                <w:szCs w:val="20"/>
              </w:rPr>
              <w:t>/12/2018</w:t>
            </w:r>
          </w:p>
        </w:tc>
        <w:tc>
          <w:tcPr>
            <w:tcW w:w="921" w:type="pct"/>
            <w:shd w:val="clear" w:color="auto" w:fill="auto"/>
            <w:vAlign w:val="center"/>
          </w:tcPr>
          <w:p w14:paraId="2C1B90BD" w14:textId="77777777" w:rsidR="00503425" w:rsidRPr="00470388" w:rsidRDefault="00FA41AC" w:rsidP="00613E02">
            <w:pPr>
              <w:rPr>
                <w:rFonts w:cs="Arial"/>
                <w:szCs w:val="20"/>
              </w:rPr>
            </w:pPr>
            <w:r>
              <w:rPr>
                <w:rFonts w:cs="Arial"/>
                <w:szCs w:val="20"/>
              </w:rPr>
              <w:t>Heather Spensley</w:t>
            </w:r>
          </w:p>
        </w:tc>
        <w:tc>
          <w:tcPr>
            <w:tcW w:w="1950" w:type="pct"/>
            <w:shd w:val="clear" w:color="auto" w:fill="auto"/>
            <w:vAlign w:val="center"/>
          </w:tcPr>
          <w:p w14:paraId="388C692B" w14:textId="77777777"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14:paraId="554628D7" w14:textId="77777777" w:rsidTr="00613E02">
        <w:trPr>
          <w:trHeight w:val="403"/>
        </w:trPr>
        <w:tc>
          <w:tcPr>
            <w:tcW w:w="596" w:type="pct"/>
            <w:shd w:val="clear" w:color="auto" w:fill="auto"/>
            <w:vAlign w:val="center"/>
          </w:tcPr>
          <w:p w14:paraId="34961595" w14:textId="77777777" w:rsidR="00FA41AC" w:rsidRDefault="00FA41AC" w:rsidP="00613E02">
            <w:pPr>
              <w:rPr>
                <w:rFonts w:cs="Arial"/>
                <w:szCs w:val="20"/>
              </w:rPr>
            </w:pPr>
            <w:r>
              <w:rPr>
                <w:rFonts w:cs="Arial"/>
                <w:szCs w:val="20"/>
              </w:rPr>
              <w:t>6.0</w:t>
            </w:r>
          </w:p>
        </w:tc>
        <w:tc>
          <w:tcPr>
            <w:tcW w:w="766" w:type="pct"/>
            <w:shd w:val="clear" w:color="auto" w:fill="auto"/>
            <w:vAlign w:val="center"/>
          </w:tcPr>
          <w:p w14:paraId="7CC6D5DC" w14:textId="77777777" w:rsidR="00FA41AC" w:rsidRDefault="00FA41AC" w:rsidP="00613E02">
            <w:pPr>
              <w:rPr>
                <w:rFonts w:cs="Arial"/>
                <w:szCs w:val="20"/>
              </w:rPr>
            </w:pPr>
            <w:r>
              <w:rPr>
                <w:rFonts w:cs="Arial"/>
                <w:szCs w:val="20"/>
              </w:rPr>
              <w:t>Approved</w:t>
            </w:r>
          </w:p>
        </w:tc>
        <w:tc>
          <w:tcPr>
            <w:tcW w:w="767" w:type="pct"/>
            <w:shd w:val="clear" w:color="auto" w:fill="auto"/>
            <w:vAlign w:val="center"/>
          </w:tcPr>
          <w:p w14:paraId="730745DD" w14:textId="77777777" w:rsidR="00FA41AC" w:rsidRDefault="00FA41AC" w:rsidP="00613E02">
            <w:pPr>
              <w:rPr>
                <w:rFonts w:cs="Arial"/>
                <w:szCs w:val="20"/>
              </w:rPr>
            </w:pPr>
            <w:r>
              <w:rPr>
                <w:rFonts w:cs="Arial"/>
                <w:szCs w:val="20"/>
              </w:rPr>
              <w:t>12/12/2018</w:t>
            </w:r>
          </w:p>
        </w:tc>
        <w:tc>
          <w:tcPr>
            <w:tcW w:w="921" w:type="pct"/>
            <w:shd w:val="clear" w:color="auto" w:fill="auto"/>
            <w:vAlign w:val="center"/>
          </w:tcPr>
          <w:p w14:paraId="791033AE" w14:textId="77777777" w:rsidR="00FA41AC" w:rsidRDefault="00FA41AC" w:rsidP="00613E02">
            <w:pPr>
              <w:rPr>
                <w:rFonts w:cs="Arial"/>
                <w:szCs w:val="20"/>
              </w:rPr>
            </w:pPr>
            <w:r>
              <w:rPr>
                <w:rFonts w:cs="Arial"/>
                <w:szCs w:val="20"/>
              </w:rPr>
              <w:t>Simon Harris</w:t>
            </w:r>
          </w:p>
        </w:tc>
        <w:tc>
          <w:tcPr>
            <w:tcW w:w="1950" w:type="pct"/>
            <w:shd w:val="clear" w:color="auto" w:fill="auto"/>
            <w:vAlign w:val="center"/>
          </w:tcPr>
          <w:p w14:paraId="7D9B98E9" w14:textId="77777777" w:rsidR="00FA41AC" w:rsidRDefault="00FA41AC" w:rsidP="00613E02">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7F99A63B" w14:textId="77777777" w:rsidR="0051349C" w:rsidRPr="00FA41AC" w:rsidRDefault="0051349C" w:rsidP="00FA41AC"/>
    <w:sectPr w:rsidR="0051349C" w:rsidRPr="00FA41AC">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2F5B3" w14:textId="77777777" w:rsidR="00B526CC" w:rsidRDefault="00B526CC" w:rsidP="00324744">
      <w:pPr>
        <w:spacing w:after="0" w:line="240" w:lineRule="auto"/>
      </w:pPr>
      <w:r>
        <w:separator/>
      </w:r>
    </w:p>
  </w:endnote>
  <w:endnote w:type="continuationSeparator" w:id="0">
    <w:p w14:paraId="3CF4B113" w14:textId="77777777" w:rsidR="00B526CC" w:rsidRDefault="00B526CC"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20D26" w14:textId="77777777" w:rsidR="00A922EF" w:rsidRDefault="00A922EF">
    <w:pPr>
      <w:pStyle w:val="Footer"/>
    </w:pPr>
    <w:r>
      <w:t>CP_V6.0</w:t>
    </w:r>
    <w:r>
      <w:rPr>
        <w:noProof/>
      </w:rPr>
      <mc:AlternateContent>
        <mc:Choice Requires="wps">
          <w:drawing>
            <wp:anchor distT="0" distB="0" distL="114300" distR="114300" simplePos="0" relativeHeight="251661312" behindDoc="0" locked="0" layoutInCell="1" allowOverlap="1" wp14:anchorId="33CD67DA" wp14:editId="6A15F640">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rect id="Rectangle 2"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0d1f5 [3208]"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E78F3" w14:textId="77777777" w:rsidR="00B526CC" w:rsidRDefault="00B526CC" w:rsidP="00324744">
      <w:pPr>
        <w:spacing w:after="0" w:line="240" w:lineRule="auto"/>
      </w:pPr>
      <w:r>
        <w:separator/>
      </w:r>
    </w:p>
  </w:footnote>
  <w:footnote w:type="continuationSeparator" w:id="0">
    <w:p w14:paraId="2C577CC6" w14:textId="77777777" w:rsidR="00B526CC" w:rsidRDefault="00B526CC"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D2BE2" w14:textId="77777777" w:rsidR="00A922EF" w:rsidRDefault="00A922EF">
    <w:pPr>
      <w:pStyle w:val="Header"/>
    </w:pPr>
    <w:r>
      <w:rPr>
        <w:noProof/>
      </w:rPr>
      <w:drawing>
        <wp:anchor distT="0" distB="0" distL="114300" distR="114300" simplePos="0" relativeHeight="251663360" behindDoc="0" locked="0" layoutInCell="1" allowOverlap="1" wp14:anchorId="141FE3F7" wp14:editId="26793EEB">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46F7C17" wp14:editId="13F8331C">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e5aa8 [320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319B7"/>
    <w:rsid w:val="00050A89"/>
    <w:rsid w:val="00093D75"/>
    <w:rsid w:val="000A1AD1"/>
    <w:rsid w:val="000E3E26"/>
    <w:rsid w:val="00122449"/>
    <w:rsid w:val="00125B61"/>
    <w:rsid w:val="00144E00"/>
    <w:rsid w:val="00147035"/>
    <w:rsid w:val="00156FD9"/>
    <w:rsid w:val="00176605"/>
    <w:rsid w:val="00181C69"/>
    <w:rsid w:val="00195C86"/>
    <w:rsid w:val="001A626D"/>
    <w:rsid w:val="002247C6"/>
    <w:rsid w:val="00226D34"/>
    <w:rsid w:val="002337A2"/>
    <w:rsid w:val="002365D1"/>
    <w:rsid w:val="0029036C"/>
    <w:rsid w:val="002A278D"/>
    <w:rsid w:val="002F448E"/>
    <w:rsid w:val="00310A64"/>
    <w:rsid w:val="003201A4"/>
    <w:rsid w:val="00324744"/>
    <w:rsid w:val="003463C5"/>
    <w:rsid w:val="003A32EA"/>
    <w:rsid w:val="003B7E16"/>
    <w:rsid w:val="00407C41"/>
    <w:rsid w:val="00426807"/>
    <w:rsid w:val="00470388"/>
    <w:rsid w:val="004B4891"/>
    <w:rsid w:val="004F3362"/>
    <w:rsid w:val="00503425"/>
    <w:rsid w:val="0051349C"/>
    <w:rsid w:val="00516D8E"/>
    <w:rsid w:val="00517F6F"/>
    <w:rsid w:val="0055298E"/>
    <w:rsid w:val="005A1776"/>
    <w:rsid w:val="005A6B14"/>
    <w:rsid w:val="005C15DD"/>
    <w:rsid w:val="005D4EDB"/>
    <w:rsid w:val="00602977"/>
    <w:rsid w:val="00613E02"/>
    <w:rsid w:val="006514E4"/>
    <w:rsid w:val="00667338"/>
    <w:rsid w:val="006718CF"/>
    <w:rsid w:val="0068210E"/>
    <w:rsid w:val="006A6B13"/>
    <w:rsid w:val="006B18D0"/>
    <w:rsid w:val="006B5363"/>
    <w:rsid w:val="006C66CA"/>
    <w:rsid w:val="006C7461"/>
    <w:rsid w:val="006F3657"/>
    <w:rsid w:val="007204AB"/>
    <w:rsid w:val="00722970"/>
    <w:rsid w:val="007243D3"/>
    <w:rsid w:val="00734A65"/>
    <w:rsid w:val="007715F3"/>
    <w:rsid w:val="00771B44"/>
    <w:rsid w:val="007836E3"/>
    <w:rsid w:val="007855B1"/>
    <w:rsid w:val="007A1F4E"/>
    <w:rsid w:val="007A56DB"/>
    <w:rsid w:val="007D4F26"/>
    <w:rsid w:val="007D796E"/>
    <w:rsid w:val="00807258"/>
    <w:rsid w:val="0082322E"/>
    <w:rsid w:val="00833E9C"/>
    <w:rsid w:val="00843613"/>
    <w:rsid w:val="00853AEB"/>
    <w:rsid w:val="00864211"/>
    <w:rsid w:val="00874C46"/>
    <w:rsid w:val="00876BE6"/>
    <w:rsid w:val="00886E23"/>
    <w:rsid w:val="008932EE"/>
    <w:rsid w:val="00897E29"/>
    <w:rsid w:val="008C078A"/>
    <w:rsid w:val="008F05D1"/>
    <w:rsid w:val="00933FCC"/>
    <w:rsid w:val="00942B46"/>
    <w:rsid w:val="0095319A"/>
    <w:rsid w:val="00966BA7"/>
    <w:rsid w:val="00977AD7"/>
    <w:rsid w:val="00977B79"/>
    <w:rsid w:val="009C3AAE"/>
    <w:rsid w:val="009D38A3"/>
    <w:rsid w:val="009E485B"/>
    <w:rsid w:val="009E6FF9"/>
    <w:rsid w:val="009F7831"/>
    <w:rsid w:val="00A07B74"/>
    <w:rsid w:val="00A30CDA"/>
    <w:rsid w:val="00A3623B"/>
    <w:rsid w:val="00A82A57"/>
    <w:rsid w:val="00A922EF"/>
    <w:rsid w:val="00AB5B54"/>
    <w:rsid w:val="00AB63DE"/>
    <w:rsid w:val="00AC7EC6"/>
    <w:rsid w:val="00B11FE6"/>
    <w:rsid w:val="00B47489"/>
    <w:rsid w:val="00B526CC"/>
    <w:rsid w:val="00B542B2"/>
    <w:rsid w:val="00BC3CAC"/>
    <w:rsid w:val="00BC6C45"/>
    <w:rsid w:val="00BD0A45"/>
    <w:rsid w:val="00BD6281"/>
    <w:rsid w:val="00C01CAE"/>
    <w:rsid w:val="00C06409"/>
    <w:rsid w:val="00C30FB9"/>
    <w:rsid w:val="00C336A5"/>
    <w:rsid w:val="00C34211"/>
    <w:rsid w:val="00C408DE"/>
    <w:rsid w:val="00C44CF7"/>
    <w:rsid w:val="00C4790B"/>
    <w:rsid w:val="00C70976"/>
    <w:rsid w:val="00CC7E52"/>
    <w:rsid w:val="00CF035F"/>
    <w:rsid w:val="00D15204"/>
    <w:rsid w:val="00D2202F"/>
    <w:rsid w:val="00D348F5"/>
    <w:rsid w:val="00D36766"/>
    <w:rsid w:val="00D66C7E"/>
    <w:rsid w:val="00D877EF"/>
    <w:rsid w:val="00D93896"/>
    <w:rsid w:val="00DA6D80"/>
    <w:rsid w:val="00DE4CEA"/>
    <w:rsid w:val="00DF0523"/>
    <w:rsid w:val="00DF2D86"/>
    <w:rsid w:val="00E365C3"/>
    <w:rsid w:val="00E472C6"/>
    <w:rsid w:val="00E50BD8"/>
    <w:rsid w:val="00E54328"/>
    <w:rsid w:val="00E603FE"/>
    <w:rsid w:val="00E960BE"/>
    <w:rsid w:val="00ED342B"/>
    <w:rsid w:val="00ED51BC"/>
    <w:rsid w:val="00EF2B03"/>
    <w:rsid w:val="00F146A4"/>
    <w:rsid w:val="00F23EF7"/>
    <w:rsid w:val="00F478AE"/>
    <w:rsid w:val="00F72FAC"/>
    <w:rsid w:val="00F83D67"/>
    <w:rsid w:val="00F9391E"/>
    <w:rsid w:val="00F95876"/>
    <w:rsid w:val="00FA3F4F"/>
    <w:rsid w:val="00FA41AC"/>
    <w:rsid w:val="00FB04DB"/>
    <w:rsid w:val="00FB1FA8"/>
    <w:rsid w:val="301E3B43"/>
    <w:rsid w:val="6F93D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CF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ma.Smith@xoserv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Shelley.Rouse@gemserv.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ox.xoserve.portfoliooffice@xoserve.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package" Target="embeddings/Microsoft_Word_Document1.docx"/><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2634C5B9"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1A62E2"/>
    <w:rsid w:val="00392868"/>
    <w:rsid w:val="0060479E"/>
    <w:rsid w:val="00824948"/>
    <w:rsid w:val="009E4EC9"/>
    <w:rsid w:val="00B570A7"/>
    <w:rsid w:val="00CC3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34C5B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www.w3.org/XML/1998/namespace"/>
    <ds:schemaRef ds:uri="http://purl.org/dc/terms/"/>
    <ds:schemaRef ds:uri="http://purl.org/dc/elements/1.1/"/>
    <ds:schemaRef ds:uri="64e0fceb-84a8-442e-b1e6-39fc5bdeafdf"/>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a8d00b61-02e3-4ab5-b77b-0ca9e0a046b4"/>
    <ds:schemaRef ds:uri="http://schemas.microsoft.com/office/2006/metadata/properties"/>
  </ds:schemaRefs>
</ds:datastoreItem>
</file>

<file path=customXml/itemProps3.xml><?xml version="1.0" encoding="utf-8"?>
<ds:datastoreItem xmlns:ds="http://schemas.openxmlformats.org/officeDocument/2006/customXml" ds:itemID="{1D83FCBB-4E82-49ED-A992-5F6648784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5982C3-318E-42DB-BA5A-DE316E7F6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2019-04-02T07:16:00Z</dcterms:created>
  <dcterms:modified xsi:type="dcterms:W3CDTF">2019-04-02T07:16:00Z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554123168</vt:i4>
  </property>
  <property fmtid="{D5CDD505-2E9C-101B-9397-08002B2CF9AE}" pid="4" name="_NewReviewCycle">
    <vt:lpwstr/>
  </property>
  <property fmtid="{D5CDD505-2E9C-101B-9397-08002B2CF9AE}" pid="5" name="_EmailSubject">
    <vt:lpwstr>Updated CP Template - V6.0</vt:lpwstr>
  </property>
  <property fmtid="{D5CDD505-2E9C-101B-9397-08002B2CF9AE}" pid="6" name="_AuthorEmail">
    <vt:lpwstr>Heather.Spensley@xoserve.com</vt:lpwstr>
  </property>
  <property fmtid="{D5CDD505-2E9C-101B-9397-08002B2CF9AE}" pid="7" name="_AuthorEmailDisplayName">
    <vt:lpwstr>Spensley, Heather</vt:lpwstr>
  </property>
  <property fmtid="{D5CDD505-2E9C-101B-9397-08002B2CF9AE}" pid="8" name="_PreviousAdHocReviewCycleID">
    <vt:i4>446532100</vt:i4>
  </property>
  <property fmtid="{D5CDD505-2E9C-101B-9397-08002B2CF9AE}" pid="9" name="_ReviewingToolsShownOnce">
    <vt:lpwstr/>
  </property>
  <property fmtid="{D5CDD505-2E9C-101B-9397-08002B2CF9AE}" pid="10" name="_dlc_DocIdItemGuid">
    <vt:lpwstr>5006a757-db9a-4bfa-8380-4d0a8de81429</vt:lpwstr>
  </property>
  <property fmtid="{D5CDD505-2E9C-101B-9397-08002B2CF9AE}" pid="11" name="AuthorIds_UIVersion_2048">
    <vt:lpwstr>131</vt:lpwstr>
  </property>
  <property fmtid="{D5CDD505-2E9C-101B-9397-08002B2CF9AE}" pid="12" name="AuthorIds_UIVersion_3072">
    <vt:lpwstr>131,98</vt:lpwstr>
  </property>
  <property fmtid="{D5CDD505-2E9C-101B-9397-08002B2CF9AE}" pid="13" name="AuthorIds_UIVersion_5632">
    <vt:lpwstr>98</vt:lpwstr>
  </property>
  <property fmtid="{D5CDD505-2E9C-101B-9397-08002B2CF9AE}" pid="14" name="AuthorIds_UIVersion_6656">
    <vt:lpwstr>98</vt:lpwstr>
  </property>
</Properties>
</file>