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6" w:rsidRDefault="00156FD9" w:rsidP="00324744">
      <w:pPr>
        <w:pStyle w:val="Title"/>
      </w:pPr>
      <w:bookmarkStart w:id="0" w:name="_GoBack"/>
      <w:bookmarkEnd w:id="0"/>
      <w:r w:rsidRPr="00156FD9">
        <w:t>DSC Change Proposal</w:t>
      </w:r>
      <w:r w:rsidR="00FA3F4F">
        <w:t xml:space="preserve"> Document</w:t>
      </w:r>
    </w:p>
    <w:p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6A86B11" wp14:editId="2620446B">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EED7D29" wp14:editId="37E761E4">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rsidTr="002D053D">
        <w:trPr>
          <w:trHeight w:val="403"/>
        </w:trPr>
        <w:tc>
          <w:tcPr>
            <w:tcW w:w="1225" w:type="pct"/>
            <w:shd w:val="clear" w:color="auto" w:fill="B2ECFB" w:themeFill="accent5" w:themeFillTint="66"/>
            <w:vAlign w:val="center"/>
          </w:tcPr>
          <w:p w:rsidR="007855B1" w:rsidRDefault="007855B1" w:rsidP="00ED342B">
            <w:pPr>
              <w:jc w:val="right"/>
              <w:rPr>
                <w:rFonts w:cs="Arial"/>
                <w:szCs w:val="20"/>
              </w:rPr>
            </w:pPr>
            <w:r>
              <w:rPr>
                <w:rFonts w:cs="Arial"/>
                <w:szCs w:val="20"/>
              </w:rPr>
              <w:t>Change Reference:</w:t>
            </w:r>
          </w:p>
        </w:tc>
        <w:tc>
          <w:tcPr>
            <w:tcW w:w="3775" w:type="pct"/>
            <w:gridSpan w:val="4"/>
            <w:vAlign w:val="center"/>
          </w:tcPr>
          <w:p w:rsidR="007855B1" w:rsidRPr="00BC3CAC" w:rsidRDefault="00293ADA" w:rsidP="00FA3F4F">
            <w:pPr>
              <w:rPr>
                <w:rFonts w:cs="Arial"/>
              </w:rPr>
            </w:pPr>
            <w:r>
              <w:rPr>
                <w:rFonts w:cs="Arial"/>
              </w:rPr>
              <w:t>XRN4993</w:t>
            </w:r>
          </w:p>
        </w:tc>
      </w:tr>
      <w:tr w:rsidR="00ED342B" w:rsidRPr="00BC3CAC" w:rsidTr="002D053D">
        <w:trPr>
          <w:trHeight w:val="403"/>
        </w:trPr>
        <w:tc>
          <w:tcPr>
            <w:tcW w:w="1225" w:type="pct"/>
            <w:shd w:val="clear" w:color="auto" w:fill="FDE4BA" w:themeFill="accent6" w:themeFillTint="66"/>
            <w:vAlign w:val="center"/>
          </w:tcPr>
          <w:p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rsidR="00ED342B" w:rsidRPr="00BC3CAC" w:rsidRDefault="00434EA0" w:rsidP="00ED342B">
            <w:pPr>
              <w:rPr>
                <w:rFonts w:cs="Arial"/>
              </w:rPr>
            </w:pPr>
            <w:r>
              <w:rPr>
                <w:rFonts w:cs="Arial"/>
              </w:rPr>
              <w:t xml:space="preserve">DSC Service Description Table cosmetic change to service line table </w:t>
            </w:r>
            <w:r w:rsidR="007D2C7F">
              <w:rPr>
                <w:rFonts w:cs="Arial"/>
              </w:rPr>
              <w:t xml:space="preserve"> as of </w:t>
            </w:r>
            <w:r>
              <w:rPr>
                <w:rFonts w:cs="Arial"/>
              </w:rPr>
              <w:t>April  2019</w:t>
            </w:r>
          </w:p>
        </w:tc>
      </w:tr>
      <w:tr w:rsidR="00ED342B" w:rsidRPr="00BC3CAC" w:rsidTr="002D053D">
        <w:trPr>
          <w:trHeight w:val="403"/>
        </w:trPr>
        <w:tc>
          <w:tcPr>
            <w:tcW w:w="1225" w:type="pct"/>
            <w:shd w:val="clear" w:color="auto" w:fill="FDE4BA" w:themeFill="accent6" w:themeFillTint="66"/>
            <w:vAlign w:val="center"/>
          </w:tcPr>
          <w:p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07-01T00:00:00Z">
                <w:dateFormat w:val="dd/MM/yyyy"/>
                <w:lid w:val="en-GB"/>
                <w:storeMappedDataAs w:val="dateTime"/>
                <w:calendar w:val="gregorian"/>
              </w:date>
            </w:sdtPr>
            <w:sdtEndPr/>
            <w:sdtContent>
              <w:p w:rsidR="00ED342B" w:rsidRPr="00BC3CAC" w:rsidRDefault="00434EA0" w:rsidP="00434EA0">
                <w:pPr>
                  <w:rPr>
                    <w:rFonts w:cs="Arial"/>
                  </w:rPr>
                </w:pPr>
                <w:r>
                  <w:rPr>
                    <w:rFonts w:cs="Arial"/>
                  </w:rPr>
                  <w:t>01/07/2019</w:t>
                </w:r>
              </w:p>
            </w:sdtContent>
          </w:sdt>
        </w:tc>
      </w:tr>
      <w:tr w:rsidR="000E3E26" w:rsidRPr="00BC3CAC" w:rsidTr="002D053D">
        <w:trPr>
          <w:trHeight w:val="403"/>
        </w:trPr>
        <w:tc>
          <w:tcPr>
            <w:tcW w:w="1225"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Organisation:</w:t>
            </w:r>
          </w:p>
        </w:tc>
        <w:tc>
          <w:tcPr>
            <w:tcW w:w="2935" w:type="pct"/>
            <w:gridSpan w:val="3"/>
            <w:vAlign w:val="center"/>
          </w:tcPr>
          <w:p w:rsidR="000E3E26" w:rsidRPr="00BC3CAC" w:rsidRDefault="00434EA0" w:rsidP="000E3E26">
            <w:pPr>
              <w:rPr>
                <w:rFonts w:cs="Arial"/>
              </w:rPr>
            </w:pPr>
            <w:r>
              <w:rPr>
                <w:rFonts w:cs="Arial"/>
              </w:rPr>
              <w:t>Xoserve</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5" w:type="pct"/>
            <w:gridSpan w:val="3"/>
            <w:vAlign w:val="center"/>
          </w:tcPr>
          <w:p w:rsidR="007D2C7F" w:rsidRPr="00BC3CAC" w:rsidRDefault="007D2C7F" w:rsidP="000E3E26">
            <w:pPr>
              <w:rPr>
                <w:rFonts w:cs="Arial"/>
              </w:rPr>
            </w:pPr>
            <w:r>
              <w:rPr>
                <w:rFonts w:cs="Arial"/>
              </w:rPr>
              <w:t>Jayne McGlone</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5" w:type="pct"/>
            <w:gridSpan w:val="3"/>
            <w:vAlign w:val="center"/>
          </w:tcPr>
          <w:p w:rsidR="000E3E26" w:rsidRPr="00BC3CAC" w:rsidRDefault="007D2C7F" w:rsidP="000E3E26">
            <w:pPr>
              <w:rPr>
                <w:rFonts w:cs="Arial"/>
              </w:rPr>
            </w:pPr>
            <w:r>
              <w:rPr>
                <w:rFonts w:cs="Arial"/>
              </w:rPr>
              <w:t>Jayne .McGlone@xoserve.com</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5" w:type="pct"/>
            <w:gridSpan w:val="3"/>
            <w:vAlign w:val="center"/>
          </w:tcPr>
          <w:p w:rsidR="000E3E26" w:rsidRPr="00BC3CAC" w:rsidRDefault="00E622AA" w:rsidP="000E3E26">
            <w:pPr>
              <w:rPr>
                <w:rFonts w:cs="Arial"/>
              </w:rPr>
            </w:pPr>
            <w:r>
              <w:rPr>
                <w:rFonts w:cs="Arial"/>
              </w:rPr>
              <w:t>0121 623 2732</w:t>
            </w:r>
          </w:p>
        </w:tc>
      </w:tr>
      <w:tr w:rsidR="002D053D" w:rsidRPr="00BC3CAC" w:rsidTr="002D053D">
        <w:trPr>
          <w:trHeight w:val="403"/>
        </w:trPr>
        <w:tc>
          <w:tcPr>
            <w:tcW w:w="1225" w:type="pct"/>
            <w:vMerge w:val="restart"/>
            <w:shd w:val="clear" w:color="auto" w:fill="FDE4BA" w:themeFill="accent6" w:themeFillTint="66"/>
            <w:vAlign w:val="center"/>
          </w:tcPr>
          <w:p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rsidR="002D053D" w:rsidRDefault="002D053D" w:rsidP="000E3E26">
            <w:pPr>
              <w:jc w:val="right"/>
              <w:rPr>
                <w:rFonts w:cs="Arial"/>
              </w:rPr>
            </w:pPr>
            <w:r>
              <w:rPr>
                <w:rFonts w:cs="Arial"/>
              </w:rPr>
              <w:t>Name:</w:t>
            </w:r>
          </w:p>
        </w:tc>
        <w:tc>
          <w:tcPr>
            <w:tcW w:w="2935" w:type="pct"/>
            <w:gridSpan w:val="3"/>
            <w:vAlign w:val="center"/>
          </w:tcPr>
          <w:p w:rsidR="002D053D" w:rsidRPr="00BC3CAC" w:rsidRDefault="007D2C7F" w:rsidP="000E3E26">
            <w:pPr>
              <w:rPr>
                <w:rFonts w:cs="Arial"/>
              </w:rPr>
            </w:pPr>
            <w:r>
              <w:rPr>
                <w:rFonts w:cs="Arial"/>
              </w:rPr>
              <w:t>Angela Clarke</w:t>
            </w:r>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FDE4BA" w:themeFill="accent6" w:themeFillTint="66"/>
            <w:vAlign w:val="center"/>
          </w:tcPr>
          <w:p w:rsidR="002D053D" w:rsidRDefault="002D053D" w:rsidP="000E3E26">
            <w:pPr>
              <w:jc w:val="right"/>
              <w:rPr>
                <w:rFonts w:cs="Arial"/>
              </w:rPr>
            </w:pPr>
            <w:r>
              <w:rPr>
                <w:rFonts w:cs="Arial"/>
              </w:rPr>
              <w:t>Email:</w:t>
            </w:r>
          </w:p>
        </w:tc>
        <w:tc>
          <w:tcPr>
            <w:tcW w:w="2935" w:type="pct"/>
            <w:gridSpan w:val="3"/>
            <w:vAlign w:val="center"/>
          </w:tcPr>
          <w:p w:rsidR="002D053D" w:rsidRPr="00BC3CAC" w:rsidRDefault="007D2C7F" w:rsidP="000E3E26">
            <w:pPr>
              <w:rPr>
                <w:rFonts w:cs="Arial"/>
              </w:rPr>
            </w:pPr>
            <w:r>
              <w:rPr>
                <w:rFonts w:cs="Arial"/>
              </w:rPr>
              <w:t>Angela.clarke@xoserve.com</w:t>
            </w:r>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FDE4BA" w:themeFill="accent6" w:themeFillTint="66"/>
            <w:vAlign w:val="center"/>
          </w:tcPr>
          <w:p w:rsidR="002D053D" w:rsidRDefault="002D053D" w:rsidP="000E3E26">
            <w:pPr>
              <w:jc w:val="right"/>
              <w:rPr>
                <w:rFonts w:cs="Arial"/>
              </w:rPr>
            </w:pPr>
            <w:r>
              <w:rPr>
                <w:rFonts w:cs="Arial"/>
              </w:rPr>
              <w:t>Telephone:</w:t>
            </w:r>
          </w:p>
        </w:tc>
        <w:tc>
          <w:tcPr>
            <w:tcW w:w="2935" w:type="pct"/>
            <w:gridSpan w:val="3"/>
            <w:vAlign w:val="center"/>
          </w:tcPr>
          <w:p w:rsidR="002D053D" w:rsidRPr="00BC3CAC" w:rsidRDefault="007D2C7F" w:rsidP="000E3E26">
            <w:pPr>
              <w:rPr>
                <w:rFonts w:cs="Arial"/>
              </w:rPr>
            </w:pPr>
            <w:r>
              <w:rPr>
                <w:rFonts w:cs="Arial"/>
              </w:rPr>
              <w:t>0121 7041121</w:t>
            </w:r>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B2ECFB" w:themeFill="accent5" w:themeFillTint="66"/>
            <w:vAlign w:val="center"/>
          </w:tcPr>
          <w:p w:rsidR="002D053D" w:rsidRDefault="002D053D" w:rsidP="000E3E26">
            <w:pPr>
              <w:jc w:val="right"/>
              <w:rPr>
                <w:rFonts w:cs="Arial"/>
              </w:rPr>
            </w:pPr>
            <w:r>
              <w:rPr>
                <w:rFonts w:cs="Arial"/>
              </w:rPr>
              <w:t>Business Owner:</w:t>
            </w:r>
          </w:p>
        </w:tc>
        <w:tc>
          <w:tcPr>
            <w:tcW w:w="2935" w:type="pct"/>
            <w:gridSpan w:val="3"/>
            <w:vAlign w:val="center"/>
          </w:tcPr>
          <w:p w:rsidR="002D053D" w:rsidRPr="00BC3CAC" w:rsidRDefault="006D3117" w:rsidP="000E3E26">
            <w:pPr>
              <w:rPr>
                <w:rFonts w:cs="Arial"/>
              </w:rPr>
            </w:pPr>
            <w:r>
              <w:rPr>
                <w:rFonts w:cs="Arial"/>
              </w:rPr>
              <w:t>N/A</w:t>
            </w:r>
          </w:p>
        </w:tc>
      </w:tr>
      <w:tr w:rsidR="000E3E26" w:rsidRPr="00BC3CAC" w:rsidTr="002D053D">
        <w:trPr>
          <w:trHeight w:val="403"/>
        </w:trPr>
        <w:tc>
          <w:tcPr>
            <w:tcW w:w="1225" w:type="pct"/>
            <w:vMerge w:val="restart"/>
            <w:shd w:val="clear" w:color="auto" w:fill="FDE4BA" w:themeFill="accent6" w:themeFillTint="66"/>
            <w:vAlign w:val="center"/>
          </w:tcPr>
          <w:p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rsidR="000E3E26" w:rsidRPr="00BC3CAC" w:rsidRDefault="009444D5"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434EA0">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rsidR="000E3E26" w:rsidRPr="00BC3CAC" w:rsidRDefault="009444D5"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rsidR="000E3E26" w:rsidRPr="00BC3CAC" w:rsidRDefault="009444D5"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1258" w:type="pct"/>
            <w:gridSpan w:val="2"/>
            <w:vAlign w:val="center"/>
          </w:tcPr>
          <w:p w:rsidR="000E3E26" w:rsidRPr="00BC3CAC" w:rsidRDefault="009444D5"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rsidR="000E3E26" w:rsidRPr="00BC3CAC" w:rsidRDefault="009444D5"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rsidR="000E3E26" w:rsidRPr="00BC3CAC" w:rsidRDefault="009444D5"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rsidTr="005D0AA4">
        <w:trPr>
          <w:trHeight w:val="403"/>
        </w:trPr>
        <w:tc>
          <w:tcPr>
            <w:tcW w:w="1225" w:type="pct"/>
            <w:vMerge w:val="restart"/>
            <w:shd w:val="clear" w:color="auto" w:fill="FDE4BA" w:themeFill="accent6" w:themeFillTint="66"/>
            <w:vAlign w:val="center"/>
          </w:tcPr>
          <w:p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rsidR="009C3AAE" w:rsidRPr="00BC3CAC" w:rsidRDefault="009444D5"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rsidR="009C3AAE" w:rsidRPr="00BC3CAC" w:rsidRDefault="009444D5"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Pr="00BC3CAC" w:rsidRDefault="009444D5"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rsidR="009C3AAE" w:rsidRPr="00BC3CAC" w:rsidRDefault="009444D5"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Default="009444D5" w:rsidP="005D0AA4">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434EA0">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rsidR="009C3AAE" w:rsidRDefault="009444D5"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rsidTr="005D0AA4">
        <w:trPr>
          <w:trHeight w:val="403"/>
        </w:trPr>
        <w:tc>
          <w:tcPr>
            <w:tcW w:w="1225" w:type="pct"/>
            <w:shd w:val="clear" w:color="auto" w:fill="FDE4BA" w:themeFill="accent6" w:themeFillTint="66"/>
            <w:vAlign w:val="center"/>
          </w:tcPr>
          <w:p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rsidR="005D0AA4" w:rsidRDefault="006D3117" w:rsidP="000E3E26">
            <w:pPr>
              <w:rPr>
                <w:rFonts w:cs="Arial"/>
                <w:szCs w:val="20"/>
              </w:rPr>
            </w:pPr>
            <w:r>
              <w:rPr>
                <w:rFonts w:cs="Arial"/>
                <w:szCs w:val="20"/>
              </w:rPr>
              <w:t>The DSC Service description table applies to all parties</w:t>
            </w:r>
          </w:p>
        </w:tc>
      </w:tr>
    </w:tbl>
    <w:p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rsidTr="007855B1">
        <w:trPr>
          <w:trHeight w:val="1523"/>
        </w:trPr>
        <w:tc>
          <w:tcPr>
            <w:tcW w:w="1224" w:type="pct"/>
            <w:shd w:val="clear" w:color="auto" w:fill="FDE4BA" w:themeFill="accent6" w:themeFillTint="66"/>
            <w:vAlign w:val="center"/>
          </w:tcPr>
          <w:p w:rsidR="005027CC" w:rsidRDefault="005027CC" w:rsidP="007855B1">
            <w:pPr>
              <w:jc w:val="right"/>
              <w:rPr>
                <w:rFonts w:cs="Arial"/>
                <w:szCs w:val="20"/>
              </w:rPr>
            </w:pPr>
            <w:r>
              <w:rPr>
                <w:rFonts w:cs="Arial"/>
                <w:szCs w:val="20"/>
              </w:rPr>
              <w:t>Problem Statement:</w:t>
            </w:r>
          </w:p>
          <w:p w:rsidR="007855B1" w:rsidRPr="00470388" w:rsidRDefault="007855B1" w:rsidP="007855B1">
            <w:pPr>
              <w:jc w:val="right"/>
              <w:rPr>
                <w:rFonts w:cs="Arial"/>
                <w:szCs w:val="20"/>
              </w:rPr>
            </w:pPr>
          </w:p>
        </w:tc>
        <w:tc>
          <w:tcPr>
            <w:tcW w:w="3776" w:type="pct"/>
            <w:gridSpan w:val="2"/>
            <w:vAlign w:val="center"/>
          </w:tcPr>
          <w:p w:rsidR="007855B1" w:rsidRDefault="00434EA0" w:rsidP="007855B1">
            <w:pPr>
              <w:rPr>
                <w:rFonts w:cs="Arial"/>
              </w:rPr>
            </w:pPr>
            <w:r>
              <w:rPr>
                <w:rFonts w:cs="Arial"/>
              </w:rPr>
              <w:t>To detail updates to the DSC Service Description Table to the following Service Lines:-</w:t>
            </w:r>
          </w:p>
          <w:p w:rsidR="00AF6653" w:rsidRDefault="00AF6653" w:rsidP="007855B1">
            <w:pPr>
              <w:rPr>
                <w:rFonts w:cs="Arial"/>
              </w:rPr>
            </w:pPr>
          </w:p>
          <w:p w:rsidR="00AF6653" w:rsidRPr="00BC3CAC" w:rsidRDefault="00AF6653" w:rsidP="007855B1">
            <w:pPr>
              <w:rPr>
                <w:rFonts w:cs="Arial"/>
              </w:rPr>
            </w:pPr>
            <w:r>
              <w:rPr>
                <w:rFonts w:cs="Arial"/>
              </w:rPr>
              <w:t xml:space="preserve">Latest version </w:t>
            </w:r>
            <w:r w:rsidR="008C4BAE">
              <w:rPr>
                <w:rFonts w:cs="Arial"/>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Excel.Sheet.12" ShapeID="_x0000_i1025" DrawAspect="Icon" ObjectID="_1626012132" r:id="rId13"/>
              </w:object>
            </w:r>
          </w:p>
        </w:tc>
      </w:tr>
      <w:tr w:rsidR="00D16D33" w:rsidRPr="00BC3CAC" w:rsidTr="007855B1">
        <w:trPr>
          <w:trHeight w:val="1523"/>
        </w:trPr>
        <w:tc>
          <w:tcPr>
            <w:tcW w:w="1224" w:type="pct"/>
            <w:shd w:val="clear" w:color="auto" w:fill="FDE4BA" w:themeFill="accent6" w:themeFillTint="66"/>
            <w:vAlign w:val="center"/>
          </w:tcPr>
          <w:p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rsidR="008F099F" w:rsidRDefault="00E622AA" w:rsidP="007855B1">
            <w:pPr>
              <w:rPr>
                <w:rFonts w:cs="Arial"/>
              </w:rPr>
            </w:pPr>
            <w:r>
              <w:rPr>
                <w:rFonts w:cs="Arial"/>
              </w:rPr>
              <w:t>The service description ta</w:t>
            </w:r>
            <w:r w:rsidR="006D3117">
              <w:rPr>
                <w:rFonts w:cs="Arial"/>
              </w:rPr>
              <w:t>ble has been updated to propose</w:t>
            </w:r>
            <w:r>
              <w:rPr>
                <w:rFonts w:cs="Arial"/>
              </w:rPr>
              <w:t xml:space="preserve"> changes to service lines arising from the following Change Proposals which are to be included within the November 19 release programmes.</w:t>
            </w:r>
          </w:p>
          <w:p w:rsidR="00E622AA" w:rsidRDefault="00E622AA" w:rsidP="007855B1">
            <w:pPr>
              <w:rPr>
                <w:rFonts w:cs="Arial"/>
              </w:rPr>
            </w:pPr>
          </w:p>
          <w:p w:rsidR="00AF6653" w:rsidRDefault="00AF6653" w:rsidP="007855B1">
            <w:pPr>
              <w:rPr>
                <w:rFonts w:cs="Arial"/>
              </w:rPr>
            </w:pPr>
          </w:p>
          <w:p w:rsidR="00E622AA" w:rsidRDefault="00E622AA" w:rsidP="007855B1">
            <w:pPr>
              <w:rPr>
                <w:rFonts w:cs="Arial"/>
              </w:rPr>
            </w:pPr>
            <w:r>
              <w:rPr>
                <w:rFonts w:cs="Arial"/>
              </w:rPr>
              <w:t>These changes are:-</w:t>
            </w:r>
          </w:p>
          <w:p w:rsidR="00E622AA" w:rsidRDefault="00E622AA" w:rsidP="007855B1">
            <w:pPr>
              <w:rPr>
                <w:rFonts w:cs="Arial"/>
              </w:rPr>
            </w:pPr>
          </w:p>
          <w:tbl>
            <w:tblPr>
              <w:tblStyle w:val="TableGrid"/>
              <w:tblW w:w="0" w:type="auto"/>
              <w:tblLayout w:type="fixed"/>
              <w:tblLook w:val="04A0" w:firstRow="1" w:lastRow="0" w:firstColumn="1" w:lastColumn="0" w:noHBand="0" w:noVBand="1"/>
            </w:tblPr>
            <w:tblGrid>
              <w:gridCol w:w="1302"/>
              <w:gridCol w:w="2977"/>
              <w:gridCol w:w="2268"/>
            </w:tblGrid>
            <w:tr w:rsidR="00F12CF5" w:rsidTr="00AF6653">
              <w:tc>
                <w:tcPr>
                  <w:tcW w:w="1302" w:type="dxa"/>
                </w:tcPr>
                <w:p w:rsidR="00F12CF5" w:rsidRPr="00FA1E18" w:rsidRDefault="00F12CF5" w:rsidP="007855B1">
                  <w:pPr>
                    <w:rPr>
                      <w:rFonts w:cs="Arial"/>
                      <w:b/>
                    </w:rPr>
                  </w:pPr>
                  <w:r w:rsidRPr="00FA1E18">
                    <w:rPr>
                      <w:rFonts w:cs="Arial"/>
                      <w:b/>
                    </w:rPr>
                    <w:t>CDSP Ref</w:t>
                  </w:r>
                </w:p>
              </w:tc>
              <w:tc>
                <w:tcPr>
                  <w:tcW w:w="2977" w:type="dxa"/>
                </w:tcPr>
                <w:p w:rsidR="00F12CF5" w:rsidRPr="00FA1E18" w:rsidRDefault="00F12CF5" w:rsidP="007855B1">
                  <w:pPr>
                    <w:rPr>
                      <w:rFonts w:cs="Arial"/>
                      <w:b/>
                    </w:rPr>
                  </w:pPr>
                  <w:r w:rsidRPr="00FA1E18">
                    <w:rPr>
                      <w:rFonts w:cs="Arial"/>
                      <w:b/>
                    </w:rPr>
                    <w:t>Title</w:t>
                  </w:r>
                </w:p>
              </w:tc>
              <w:tc>
                <w:tcPr>
                  <w:tcW w:w="2268" w:type="dxa"/>
                </w:tcPr>
                <w:p w:rsidR="00F12CF5" w:rsidRPr="00FA1E18" w:rsidRDefault="00F12CF5" w:rsidP="007855B1">
                  <w:pPr>
                    <w:rPr>
                      <w:rFonts w:cs="Arial"/>
                      <w:b/>
                    </w:rPr>
                  </w:pPr>
                  <w:r w:rsidRPr="00FA1E18">
                    <w:rPr>
                      <w:rFonts w:cs="Arial"/>
                      <w:b/>
                    </w:rPr>
                    <w:t>DSC Service area</w:t>
                  </w:r>
                </w:p>
              </w:tc>
            </w:tr>
            <w:tr w:rsidR="00F12CF5" w:rsidTr="00AF6653">
              <w:tc>
                <w:tcPr>
                  <w:tcW w:w="1302" w:type="dxa"/>
                </w:tcPr>
                <w:p w:rsidR="00F12CF5" w:rsidRDefault="00F12CF5" w:rsidP="007855B1">
                  <w:pPr>
                    <w:rPr>
                      <w:rFonts w:cs="Arial"/>
                    </w:rPr>
                  </w:pPr>
                  <w:r>
                    <w:rPr>
                      <w:rFonts w:cs="Arial"/>
                    </w:rPr>
                    <w:t>4679</w:t>
                  </w:r>
                </w:p>
              </w:tc>
              <w:tc>
                <w:tcPr>
                  <w:tcW w:w="2977" w:type="dxa"/>
                </w:tcPr>
                <w:p w:rsidR="00F12CF5" w:rsidRDefault="00F12CF5" w:rsidP="00F12CF5">
                  <w:pPr>
                    <w:rPr>
                      <w:rFonts w:cs="Arial"/>
                    </w:rPr>
                  </w:pPr>
                  <w:r>
                    <w:rPr>
                      <w:rFonts w:cs="Arial"/>
                    </w:rPr>
                    <w:t>Requiring a meter reading following a change of local Distribution Zone or Exit Zone</w:t>
                  </w:r>
                </w:p>
                <w:p w:rsidR="00AF6653" w:rsidRDefault="00AF6653" w:rsidP="00F12CF5">
                  <w:pPr>
                    <w:rPr>
                      <w:rFonts w:cs="Arial"/>
                    </w:rPr>
                  </w:pPr>
                  <w:r>
                    <w:rPr>
                      <w:color w:val="FF0000"/>
                    </w:rPr>
                    <w:t>New Service Line Inserted DS-NCS SA5-01</w:t>
                  </w:r>
                </w:p>
              </w:tc>
              <w:tc>
                <w:tcPr>
                  <w:tcW w:w="2268" w:type="dxa"/>
                  <w:vMerge w:val="restart"/>
                </w:tcPr>
                <w:p w:rsidR="00F12CF5" w:rsidRDefault="00F12CF5" w:rsidP="007855B1">
                  <w:pPr>
                    <w:rPr>
                      <w:rFonts w:cs="Arial"/>
                    </w:rPr>
                  </w:pPr>
                  <w:r>
                    <w:rPr>
                      <w:rFonts w:cs="Arial"/>
                    </w:rPr>
                    <w:t>Service Area 5:</w:t>
                  </w:r>
                </w:p>
                <w:p w:rsidR="00F12CF5" w:rsidRDefault="00F12CF5" w:rsidP="007855B1">
                  <w:pPr>
                    <w:rPr>
                      <w:rFonts w:cs="Arial"/>
                    </w:rPr>
                  </w:pPr>
                  <w:r>
                    <w:rPr>
                      <w:rFonts w:cs="Arial"/>
                    </w:rPr>
                    <w:t>Metered Volume and Quantity</w:t>
                  </w:r>
                </w:p>
              </w:tc>
            </w:tr>
            <w:tr w:rsidR="00F12CF5" w:rsidTr="00AF6653">
              <w:tc>
                <w:tcPr>
                  <w:tcW w:w="1302" w:type="dxa"/>
                </w:tcPr>
                <w:p w:rsidR="00F12CF5" w:rsidRDefault="00F12CF5" w:rsidP="007855B1">
                  <w:pPr>
                    <w:rPr>
                      <w:rFonts w:cs="Arial"/>
                    </w:rPr>
                  </w:pPr>
                  <w:r>
                    <w:rPr>
                      <w:rFonts w:cs="Arial"/>
                    </w:rPr>
                    <w:t>4725</w:t>
                  </w:r>
                </w:p>
              </w:tc>
              <w:tc>
                <w:tcPr>
                  <w:tcW w:w="2977" w:type="dxa"/>
                </w:tcPr>
                <w:p w:rsidR="00F12CF5" w:rsidRDefault="00F12CF5" w:rsidP="007855B1">
                  <w:pPr>
                    <w:rPr>
                      <w:rFonts w:cs="Arial"/>
                    </w:rPr>
                  </w:pPr>
                  <w:r>
                    <w:rPr>
                      <w:rFonts w:cs="Arial"/>
                    </w:rPr>
                    <w:t xml:space="preserve">New Read reason type for LIS Estimate Readings </w:t>
                  </w:r>
                </w:p>
                <w:p w:rsidR="00AF6653" w:rsidRDefault="00AF6653" w:rsidP="007855B1">
                  <w:pPr>
                    <w:rPr>
                      <w:rFonts w:cs="Arial"/>
                    </w:rPr>
                  </w:pPr>
                  <w:r>
                    <w:rPr>
                      <w:color w:val="1F497D"/>
                    </w:rPr>
                    <w:t>DS CS SA5-25 – no change needed.</w:t>
                  </w:r>
                </w:p>
              </w:tc>
              <w:tc>
                <w:tcPr>
                  <w:tcW w:w="2268" w:type="dxa"/>
                  <w:vMerge/>
                </w:tcPr>
                <w:p w:rsidR="00F12CF5" w:rsidRDefault="00F12CF5" w:rsidP="007855B1">
                  <w:pPr>
                    <w:rPr>
                      <w:rFonts w:cs="Arial"/>
                    </w:rPr>
                  </w:pPr>
                </w:p>
              </w:tc>
            </w:tr>
            <w:tr w:rsidR="00F12CF5" w:rsidTr="00AF6653">
              <w:tc>
                <w:tcPr>
                  <w:tcW w:w="1302" w:type="dxa"/>
                </w:tcPr>
                <w:p w:rsidR="00F12CF5" w:rsidRDefault="00F12CF5" w:rsidP="007855B1">
                  <w:pPr>
                    <w:rPr>
                      <w:rFonts w:cs="Arial"/>
                    </w:rPr>
                  </w:pPr>
                  <w:r>
                    <w:rPr>
                      <w:rFonts w:cs="Arial"/>
                    </w:rPr>
                    <w:t>4866</w:t>
                  </w:r>
                </w:p>
              </w:tc>
              <w:tc>
                <w:tcPr>
                  <w:tcW w:w="2977" w:type="dxa"/>
                </w:tcPr>
                <w:p w:rsidR="00F12CF5" w:rsidRDefault="00F12CF5" w:rsidP="007855B1">
                  <w:pPr>
                    <w:rPr>
                      <w:rFonts w:cs="Arial"/>
                    </w:rPr>
                  </w:pPr>
                  <w:r>
                    <w:rPr>
                      <w:rFonts w:cs="Arial"/>
                    </w:rPr>
                    <w:t>Removal of validation on uncorrected read (UIG recommendation)</w:t>
                  </w:r>
                </w:p>
                <w:p w:rsidR="00AF6653" w:rsidRDefault="00AF6653" w:rsidP="007855B1">
                  <w:pPr>
                    <w:rPr>
                      <w:rFonts w:cs="Arial"/>
                    </w:rPr>
                  </w:pPr>
                  <w:r>
                    <w:rPr>
                      <w:color w:val="1F497D"/>
                    </w:rPr>
                    <w:t>DS-CS SA5 – 15 / DS-CS SA5 – 16 – no change needed</w:t>
                  </w:r>
                </w:p>
              </w:tc>
              <w:tc>
                <w:tcPr>
                  <w:tcW w:w="2268" w:type="dxa"/>
                  <w:vMerge/>
                </w:tcPr>
                <w:p w:rsidR="00F12CF5" w:rsidRDefault="00F12CF5" w:rsidP="007855B1">
                  <w:pPr>
                    <w:rPr>
                      <w:rFonts w:cs="Arial"/>
                    </w:rPr>
                  </w:pPr>
                </w:p>
              </w:tc>
            </w:tr>
            <w:tr w:rsidR="00F12CF5" w:rsidTr="00AF6653">
              <w:tc>
                <w:tcPr>
                  <w:tcW w:w="1302" w:type="dxa"/>
                </w:tcPr>
                <w:p w:rsidR="00F12CF5" w:rsidRDefault="00F12CF5" w:rsidP="007855B1">
                  <w:pPr>
                    <w:rPr>
                      <w:rFonts w:cs="Arial"/>
                    </w:rPr>
                  </w:pPr>
                  <w:r>
                    <w:rPr>
                      <w:rFonts w:cs="Arial"/>
                    </w:rPr>
                    <w:t>4621</w:t>
                  </w:r>
                </w:p>
              </w:tc>
              <w:tc>
                <w:tcPr>
                  <w:tcW w:w="2977" w:type="dxa"/>
                </w:tcPr>
                <w:p w:rsidR="00F12CF5" w:rsidRDefault="00F12CF5" w:rsidP="007855B1">
                  <w:pPr>
                    <w:rPr>
                      <w:rFonts w:cs="Arial"/>
                    </w:rPr>
                  </w:pPr>
                  <w:r>
                    <w:rPr>
                      <w:rFonts w:cs="Arial"/>
                    </w:rPr>
                    <w:t>Suspension of the validation between Meter Index and Unconverted Index</w:t>
                  </w:r>
                </w:p>
                <w:p w:rsidR="00AF6653" w:rsidRDefault="00AF6653" w:rsidP="007855B1">
                  <w:pPr>
                    <w:rPr>
                      <w:rFonts w:cs="Arial"/>
                    </w:rPr>
                  </w:pPr>
                  <w:r>
                    <w:rPr>
                      <w:color w:val="1F497D"/>
                    </w:rPr>
                    <w:t>DS-CS SA5 – 15 / DS-CS SA5 – 16 – no change needed</w:t>
                  </w:r>
                </w:p>
              </w:tc>
              <w:tc>
                <w:tcPr>
                  <w:tcW w:w="2268" w:type="dxa"/>
                </w:tcPr>
                <w:p w:rsidR="00F12CF5" w:rsidRDefault="00F12CF5" w:rsidP="007855B1">
                  <w:pPr>
                    <w:rPr>
                      <w:rFonts w:cs="Arial"/>
                    </w:rPr>
                  </w:pPr>
                  <w:r>
                    <w:rPr>
                      <w:rFonts w:cs="Arial"/>
                    </w:rPr>
                    <w:t>Service Area 1:</w:t>
                  </w:r>
                </w:p>
                <w:p w:rsidR="00F12CF5" w:rsidRDefault="00F12CF5" w:rsidP="007855B1">
                  <w:pPr>
                    <w:rPr>
                      <w:rFonts w:cs="Arial"/>
                    </w:rPr>
                  </w:pPr>
                  <w:r>
                    <w:rPr>
                      <w:rFonts w:cs="Arial"/>
                    </w:rPr>
                    <w:t>Manage Supply point registration</w:t>
                  </w:r>
                </w:p>
              </w:tc>
            </w:tr>
          </w:tbl>
          <w:p w:rsidR="00E622AA" w:rsidRDefault="00E622AA" w:rsidP="007855B1">
            <w:pPr>
              <w:rPr>
                <w:rFonts w:cs="Arial"/>
              </w:rPr>
            </w:pPr>
          </w:p>
          <w:p w:rsidR="00F12CF5" w:rsidRDefault="00F12CF5" w:rsidP="007855B1">
            <w:pPr>
              <w:rPr>
                <w:rFonts w:cs="Arial"/>
              </w:rPr>
            </w:pPr>
          </w:p>
          <w:p w:rsidR="00B34024" w:rsidRDefault="00F12CF5" w:rsidP="007855B1">
            <w:pPr>
              <w:rPr>
                <w:rFonts w:cs="Arial"/>
              </w:rPr>
            </w:pPr>
            <w:r>
              <w:rPr>
                <w:rFonts w:cs="Arial"/>
              </w:rPr>
              <w:t xml:space="preserve">In addition </w:t>
            </w:r>
            <w:r w:rsidR="00B34024">
              <w:rPr>
                <w:rFonts w:cs="Arial"/>
              </w:rPr>
              <w:t>there has been an amendment to the following service line:</w:t>
            </w:r>
          </w:p>
          <w:p w:rsidR="00B34024" w:rsidRDefault="00B34024" w:rsidP="007855B1">
            <w:pPr>
              <w:rPr>
                <w:rFonts w:cs="Arial"/>
              </w:rPr>
            </w:pPr>
          </w:p>
          <w:p w:rsidR="00B34024" w:rsidRPr="00FA1E18" w:rsidRDefault="00B34024" w:rsidP="007855B1">
            <w:pPr>
              <w:rPr>
                <w:rFonts w:cs="Arial"/>
                <w:b/>
              </w:rPr>
            </w:pPr>
            <w:r w:rsidRPr="00FA1E18">
              <w:rPr>
                <w:rFonts w:cs="Arial"/>
                <w:b/>
              </w:rPr>
              <w:t>AGST – NC-SA16-06</w:t>
            </w:r>
          </w:p>
          <w:p w:rsidR="00B34024" w:rsidRDefault="00B34024" w:rsidP="007855B1">
            <w:pPr>
              <w:rPr>
                <w:rFonts w:cs="Arial"/>
              </w:rPr>
            </w:pPr>
          </w:p>
          <w:p w:rsidR="00F12CF5" w:rsidRPr="00B34024" w:rsidRDefault="00B34024" w:rsidP="007855B1">
            <w:pPr>
              <w:rPr>
                <w:rFonts w:asciiTheme="majorHAnsi" w:hAnsiTheme="majorHAnsi" w:cstheme="majorHAnsi"/>
              </w:rPr>
            </w:pPr>
            <w:r>
              <w:rPr>
                <w:rFonts w:cs="Arial"/>
              </w:rPr>
              <w:t>This is to</w:t>
            </w:r>
            <w:r w:rsidR="00F12CF5">
              <w:rPr>
                <w:rFonts w:cs="Arial"/>
              </w:rPr>
              <w:t xml:space="preserve"> </w:t>
            </w:r>
            <w:r>
              <w:rPr>
                <w:rFonts w:cs="Arial"/>
              </w:rPr>
              <w:t xml:space="preserve">confirm </w:t>
            </w:r>
            <w:r w:rsidR="00F12CF5">
              <w:rPr>
                <w:rFonts w:cs="Arial"/>
              </w:rPr>
              <w:t xml:space="preserve"> </w:t>
            </w:r>
            <w:r w:rsidR="00F12CF5" w:rsidRPr="00B34024">
              <w:rPr>
                <w:rFonts w:asciiTheme="majorHAnsi" w:hAnsiTheme="majorHAnsi" w:cstheme="majorHAnsi"/>
              </w:rPr>
              <w:t>how Xoserve will respond to Emergency contacts coming in on the M number line,</w:t>
            </w:r>
          </w:p>
          <w:p w:rsidR="00F12CF5" w:rsidRDefault="00F12CF5" w:rsidP="007855B1">
            <w:pPr>
              <w:rPr>
                <w:rFonts w:cs="Arial"/>
              </w:rPr>
            </w:pPr>
          </w:p>
          <w:p w:rsidR="00AF6653" w:rsidRDefault="00AF6653" w:rsidP="007855B1">
            <w:pPr>
              <w:rPr>
                <w:rFonts w:cs="Arial"/>
              </w:rPr>
            </w:pPr>
          </w:p>
          <w:p w:rsidR="00B34024" w:rsidRDefault="00AF6653" w:rsidP="007855B1">
            <w:pPr>
              <w:rPr>
                <w:rFonts w:cs="Arial"/>
              </w:rPr>
            </w:pPr>
            <w:r>
              <w:rPr>
                <w:rFonts w:cs="Arial"/>
              </w:rPr>
              <w:t xml:space="preserve">Please note that a new service has been proposed for CDSP ref </w:t>
            </w:r>
            <w:r w:rsidRPr="004837BF">
              <w:rPr>
                <w:rFonts w:cs="Arial"/>
                <w:b/>
              </w:rPr>
              <w:t>4679</w:t>
            </w:r>
            <w:r>
              <w:rPr>
                <w:rFonts w:cs="Arial"/>
              </w:rPr>
              <w:t xml:space="preserve"> as noted above however the other changes listed within </w:t>
            </w:r>
            <w:r w:rsidR="00FA1E18">
              <w:rPr>
                <w:rFonts w:cs="Arial"/>
              </w:rPr>
              <w:t>this change</w:t>
            </w:r>
            <w:r w:rsidR="006D3117">
              <w:rPr>
                <w:rFonts w:cs="Arial"/>
              </w:rPr>
              <w:t xml:space="preserve"> proposal merely seeks to amend the changes highlighted to the service description</w:t>
            </w:r>
            <w:r w:rsidR="00FA1E18">
              <w:rPr>
                <w:rFonts w:cs="Arial"/>
              </w:rPr>
              <w:t xml:space="preserve"> table</w:t>
            </w:r>
            <w:r w:rsidR="006D3117">
              <w:rPr>
                <w:rFonts w:cs="Arial"/>
              </w:rPr>
              <w:t xml:space="preserve"> .</w:t>
            </w:r>
            <w:r w:rsidR="00B34024">
              <w:rPr>
                <w:rFonts w:cs="Arial"/>
              </w:rPr>
              <w:t xml:space="preserve">The change Management committee will be requested to vary the Service Change Procedures, such that an Evaluation Quotation Report and Business Evaluation Report are not required for this Change Proposal. These documents </w:t>
            </w:r>
            <w:r w:rsidR="00DC7591">
              <w:rPr>
                <w:rFonts w:cs="Arial"/>
              </w:rPr>
              <w:t>would add no value to the Change Proposal and would be an inefficient overhead for the CDSP and Change Management Committee. This request will be made as per Service Change Procedures para 4.1.3</w:t>
            </w:r>
          </w:p>
          <w:p w:rsidR="00F12CF5" w:rsidRDefault="00F12CF5" w:rsidP="007855B1">
            <w:pPr>
              <w:rPr>
                <w:rFonts w:cs="Arial"/>
              </w:rPr>
            </w:pPr>
          </w:p>
          <w:p w:rsidR="0098634F" w:rsidRPr="00BC3CAC" w:rsidRDefault="0098634F" w:rsidP="007855B1">
            <w:pPr>
              <w:rPr>
                <w:rFonts w:cs="Arial"/>
              </w:rPr>
            </w:pPr>
            <w:r>
              <w:rPr>
                <w:rFonts w:cs="Arial"/>
              </w:rPr>
              <w:t xml:space="preserve">The amended Service Description table will be issued to each DSC contract manager for consultation. The CDSP will collate any </w:t>
            </w:r>
            <w:r>
              <w:rPr>
                <w:rFonts w:cs="Arial"/>
              </w:rPr>
              <w:lastRenderedPageBreak/>
              <w:t>consultation responses and provide these to the DSC Contract Management committee with recommendations for treatment. Unless there are consultation responses that are considered material, the Contract Management committee can approve the proposed Service Description table at the relevant meeting</w:t>
            </w:r>
          </w:p>
        </w:tc>
      </w:tr>
      <w:tr w:rsidR="007855B1" w:rsidRPr="00BC3CAC" w:rsidTr="007855B1">
        <w:trPr>
          <w:trHeight w:val="403"/>
        </w:trPr>
        <w:tc>
          <w:tcPr>
            <w:tcW w:w="1224" w:type="pc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rsidR="007855B1" w:rsidRPr="00BC3CAC" w:rsidRDefault="008F099F" w:rsidP="007855B1">
            <w:pPr>
              <w:rPr>
                <w:rFonts w:cs="Arial"/>
              </w:rPr>
            </w:pPr>
            <w:r>
              <w:rPr>
                <w:rFonts w:cs="Arial"/>
              </w:rPr>
              <w:t>Not applicable</w:t>
            </w:r>
          </w:p>
        </w:tc>
      </w:tr>
      <w:tr w:rsidR="007855B1" w:rsidRPr="00BC3CAC" w:rsidTr="007855B1">
        <w:trPr>
          <w:trHeight w:val="403"/>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rsidR="007855B1" w:rsidRPr="00BC3CAC" w:rsidRDefault="009444D5"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rsidR="007855B1" w:rsidRPr="00BC3CAC" w:rsidRDefault="009444D5"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1888" w:type="pct"/>
            <w:vAlign w:val="center"/>
          </w:tcPr>
          <w:p w:rsidR="007855B1" w:rsidRPr="00BC3CAC" w:rsidRDefault="009444D5"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rsidR="007855B1" w:rsidRPr="00BC3CAC" w:rsidRDefault="009444D5"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rsidTr="007855B1">
        <w:trPr>
          <w:trHeight w:val="850"/>
        </w:trPr>
        <w:tc>
          <w:tcPr>
            <w:tcW w:w="1224" w:type="pct"/>
            <w:vMerge w:val="restart"/>
            <w:shd w:val="clear" w:color="auto" w:fill="FDE4BA" w:themeFill="accent6" w:themeFillTint="66"/>
            <w:vAlign w:val="center"/>
          </w:tcPr>
          <w:p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rsidR="007855B1" w:rsidRPr="00BC3CAC" w:rsidRDefault="008F099F" w:rsidP="007855B1">
            <w:pPr>
              <w:rPr>
                <w:rFonts w:cs="Arial"/>
              </w:rPr>
            </w:pPr>
            <w:r>
              <w:rPr>
                <w:rFonts w:cs="Arial"/>
              </w:rPr>
              <w:t>The Service table will be up to date and will correctly reflect the services offered</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rsidR="007855B1" w:rsidRPr="00BC3CAC" w:rsidRDefault="006D3117" w:rsidP="007855B1">
            <w:pPr>
              <w:rPr>
                <w:rFonts w:cs="Arial"/>
              </w:rPr>
            </w:pPr>
            <w:r>
              <w:rPr>
                <w:rFonts w:cs="Arial"/>
              </w:rPr>
              <w:t>N/A</w:t>
            </w:r>
          </w:p>
        </w:tc>
      </w:tr>
      <w:tr w:rsidR="007855B1" w:rsidRPr="00BC3CAC" w:rsidTr="006B18D0">
        <w:trPr>
          <w:trHeight w:val="70"/>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rsidR="007855B1" w:rsidRDefault="008F099F" w:rsidP="007855B1">
            <w:pPr>
              <w:rPr>
                <w:rFonts w:cs="Arial"/>
              </w:rPr>
            </w:pPr>
            <w:r>
              <w:rPr>
                <w:rFonts w:cs="Arial"/>
              </w:rPr>
              <w:t>N/A</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8E6888" w:rsidRPr="00BC3CAC" w:rsidTr="00212B1C">
        <w:trPr>
          <w:trHeight w:val="403"/>
        </w:trPr>
        <w:tc>
          <w:tcPr>
            <w:tcW w:w="1222" w:type="pct"/>
            <w:shd w:val="clear" w:color="auto" w:fill="B2ECFB" w:themeFill="accent5" w:themeFillTint="66"/>
            <w:vAlign w:val="center"/>
          </w:tcPr>
          <w:p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rsidR="008E6888" w:rsidRDefault="008F099F" w:rsidP="009C3AAE">
            <w:pPr>
              <w:rPr>
                <w:rFonts w:cs="Arial"/>
              </w:rPr>
            </w:pPr>
            <w:r>
              <w:rPr>
                <w:rFonts w:cs="Arial"/>
              </w:rPr>
              <w:t>N/A</w:t>
            </w: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Pr>
                <w:rFonts w:cs="Arial"/>
                <w:szCs w:val="20"/>
              </w:rPr>
              <w:t>Level of Impact</w:t>
            </w:r>
          </w:p>
        </w:tc>
        <w:tc>
          <w:tcPr>
            <w:tcW w:w="3778" w:type="pct"/>
            <w:gridSpan w:val="3"/>
            <w:vAlign w:val="center"/>
          </w:tcPr>
          <w:p w:rsidR="008E6888" w:rsidRDefault="00112A91" w:rsidP="009C3AAE">
            <w:pPr>
              <w:rPr>
                <w:rFonts w:cs="Arial"/>
              </w:rPr>
            </w:pPr>
            <w:r>
              <w:rPr>
                <w:rFonts w:cs="Arial"/>
              </w:rPr>
              <w:t>Major/ Minor/ Unclear/ None</w:t>
            </w:r>
          </w:p>
        </w:tc>
      </w:tr>
      <w:tr w:rsidR="008E6888" w:rsidRPr="00BC3CAC" w:rsidTr="00212B1C">
        <w:trPr>
          <w:trHeight w:val="403"/>
        </w:trPr>
        <w:tc>
          <w:tcPr>
            <w:tcW w:w="1222" w:type="pct"/>
            <w:shd w:val="clear" w:color="auto" w:fill="B2ECFB" w:themeFill="accent5" w:themeFillTint="66"/>
            <w:vAlign w:val="center"/>
          </w:tcPr>
          <w:p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rsidR="008E6888" w:rsidRDefault="008E6888" w:rsidP="009C3AAE">
            <w:pPr>
              <w:rPr>
                <w:rFonts w:cs="Arial"/>
              </w:rPr>
            </w:pPr>
          </w:p>
        </w:tc>
      </w:tr>
      <w:tr w:rsidR="00477440" w:rsidRPr="00BC3CAC" w:rsidTr="00212B1C">
        <w:trPr>
          <w:trHeight w:val="403"/>
        </w:trPr>
        <w:tc>
          <w:tcPr>
            <w:tcW w:w="1222" w:type="pct"/>
            <w:shd w:val="clear" w:color="auto" w:fill="B2ECFB" w:themeFill="accent5" w:themeFillTint="66"/>
            <w:vAlign w:val="center"/>
          </w:tcPr>
          <w:p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rsidR="00477440" w:rsidRDefault="00477440" w:rsidP="009C3AAE">
            <w:pPr>
              <w:rPr>
                <w:rFonts w:cs="Arial"/>
              </w:rPr>
            </w:pPr>
          </w:p>
        </w:tc>
      </w:tr>
      <w:tr w:rsidR="00112A91" w:rsidRPr="00BC3CAC" w:rsidTr="00212B1C">
        <w:trPr>
          <w:trHeight w:val="403"/>
        </w:trPr>
        <w:tc>
          <w:tcPr>
            <w:tcW w:w="1222" w:type="pct"/>
            <w:shd w:val="clear" w:color="auto" w:fill="B2ECFB" w:themeFill="accent5" w:themeFillTint="66"/>
            <w:vAlign w:val="center"/>
          </w:tcPr>
          <w:p w:rsidR="00112A91" w:rsidRDefault="00112A91" w:rsidP="00112A91">
            <w:pPr>
              <w:jc w:val="right"/>
              <w:rPr>
                <w:rFonts w:cs="Arial"/>
                <w:szCs w:val="20"/>
              </w:rPr>
            </w:pPr>
            <w:r>
              <w:rPr>
                <w:rFonts w:cs="Arial"/>
                <w:szCs w:val="20"/>
              </w:rPr>
              <w:t>Level of Impact</w:t>
            </w:r>
          </w:p>
        </w:tc>
        <w:tc>
          <w:tcPr>
            <w:tcW w:w="3778" w:type="pct"/>
            <w:gridSpan w:val="3"/>
            <w:vAlign w:val="center"/>
          </w:tcPr>
          <w:p w:rsidR="00112A91" w:rsidRDefault="00112A91" w:rsidP="009C3AAE">
            <w:pPr>
              <w:rPr>
                <w:rFonts w:cs="Arial"/>
              </w:rPr>
            </w:pPr>
            <w:r>
              <w:rPr>
                <w:rFonts w:cs="Arial"/>
              </w:rPr>
              <w:t>Major/ Minor/ Unclear/ None</w:t>
            </w:r>
          </w:p>
        </w:tc>
      </w:tr>
      <w:tr w:rsidR="00112A91" w:rsidRPr="00BC3CAC" w:rsidTr="00212B1C">
        <w:trPr>
          <w:trHeight w:val="403"/>
        </w:trPr>
        <w:tc>
          <w:tcPr>
            <w:tcW w:w="1222" w:type="pct"/>
            <w:shd w:val="clear" w:color="auto" w:fill="B2ECFB" w:themeFill="accent5" w:themeFillTint="66"/>
            <w:vAlign w:val="center"/>
          </w:tcPr>
          <w:p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rsidR="00112A91" w:rsidRDefault="00112A91" w:rsidP="009C3AAE">
            <w:pPr>
              <w:rPr>
                <w:rFonts w:cs="Arial"/>
              </w:rPr>
            </w:pPr>
          </w:p>
        </w:tc>
      </w:tr>
      <w:tr w:rsidR="00212B1C" w:rsidRPr="00BC3CAC" w:rsidTr="00A57CE8">
        <w:trPr>
          <w:trHeight w:val="403"/>
        </w:trPr>
        <w:tc>
          <w:tcPr>
            <w:tcW w:w="1222" w:type="pct"/>
            <w:vMerge w:val="restart"/>
            <w:shd w:val="clear" w:color="auto" w:fill="B2ECFB" w:themeFill="accent5" w:themeFillTint="66"/>
            <w:vAlign w:val="center"/>
          </w:tcPr>
          <w:p w:rsidR="005A6CFA" w:rsidRDefault="00212B1C" w:rsidP="009C3AAE">
            <w:pPr>
              <w:jc w:val="right"/>
              <w:rPr>
                <w:rFonts w:cs="Arial"/>
                <w:szCs w:val="20"/>
              </w:rPr>
            </w:pPr>
            <w:r w:rsidRPr="00B11FE6">
              <w:rPr>
                <w:rFonts w:cs="Arial"/>
                <w:szCs w:val="20"/>
              </w:rPr>
              <w:t>Funding Classes</w:t>
            </w:r>
          </w:p>
          <w:p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rsidR="00212B1C" w:rsidRDefault="00212B1C" w:rsidP="005A6CFA">
            <w:pPr>
              <w:rPr>
                <w:rFonts w:cs="Arial"/>
              </w:rPr>
            </w:pPr>
            <w:r>
              <w:rPr>
                <w:rFonts w:cs="Arial"/>
              </w:rPr>
              <w:t>On-going</w:t>
            </w:r>
            <w:r w:rsidR="005A6CFA">
              <w:rPr>
                <w:rFonts w:cs="Arial"/>
              </w:rPr>
              <w:t xml:space="preserve"> Budget Amendment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9444D5"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9444D5"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9444D5"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9444D5"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9444D5"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rsidR="008E6888" w:rsidRDefault="008E6888" w:rsidP="009C3AAE">
            <w:pPr>
              <w:rPr>
                <w:rFonts w:cs="Arial"/>
              </w:rPr>
            </w:pP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rsidR="008E6888" w:rsidRDefault="008E6888" w:rsidP="009C3AAE">
            <w:pPr>
              <w:rPr>
                <w:rFonts w:cs="Arial"/>
              </w:rPr>
            </w:pPr>
          </w:p>
        </w:tc>
      </w:tr>
    </w:tbl>
    <w:p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rsidR="006F3657" w:rsidRPr="00BC3CAC" w:rsidRDefault="009444D5"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rsidR="006F3657" w:rsidRPr="00BC3CAC" w:rsidRDefault="009444D5"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rsidR="006F3657" w:rsidRPr="00BC3CAC" w:rsidRDefault="009444D5"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rsidR="006F3657" w:rsidRPr="00BC3CAC" w:rsidRDefault="009444D5"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rsidR="006F3657" w:rsidRPr="00BC3CAC" w:rsidRDefault="009444D5"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1888" w:type="pct"/>
            <w:gridSpan w:val="2"/>
            <w:vAlign w:val="center"/>
          </w:tcPr>
          <w:p w:rsidR="006F3657" w:rsidRPr="00BC3CAC" w:rsidRDefault="009444D5"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rsidR="006F3657" w:rsidRPr="00BC3CAC" w:rsidRDefault="009444D5"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rsidR="006F3657" w:rsidRDefault="006F3657" w:rsidP="009C3AAE">
            <w:pPr>
              <w:rPr>
                <w:rFonts w:cs="Arial"/>
              </w:rPr>
            </w:pPr>
            <w:r w:rsidRPr="006F3657">
              <w:rPr>
                <w:rFonts w:cs="Arial"/>
              </w:rPr>
              <w:t>XX/XX/XXXX</w:t>
            </w:r>
          </w:p>
        </w:tc>
      </w:tr>
    </w:tbl>
    <w:p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rsidR="006F3657" w:rsidRPr="00BC3CAC" w:rsidRDefault="009444D5"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rsidR="006F3657" w:rsidRPr="00BC3CAC" w:rsidRDefault="009444D5"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rsidR="006F3657" w:rsidRDefault="006F3657" w:rsidP="009C3AAE">
            <w:pPr>
              <w:rPr>
                <w:rFonts w:cs="Arial"/>
              </w:rPr>
            </w:pP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rsidR="006F3657" w:rsidRDefault="006F3657" w:rsidP="009C3AAE">
            <w:pPr>
              <w:rPr>
                <w:rFonts w:cs="Arial"/>
              </w:rPr>
            </w:pPr>
          </w:p>
        </w:tc>
      </w:tr>
    </w:tbl>
    <w:p w:rsidR="00156FD9" w:rsidRDefault="00156FD9" w:rsidP="00156FD9"/>
    <w:p w:rsidR="00156FD9" w:rsidRDefault="00156FD9" w:rsidP="00156FD9">
      <w:pPr>
        <w:pStyle w:val="Heading1"/>
      </w:pPr>
      <w:r>
        <w:t xml:space="preserve">A8: </w:t>
      </w:r>
      <w:r w:rsidRPr="00156FD9">
        <w:t>DSC Voting Outcome</w:t>
      </w:r>
      <w:r w:rsidR="006D3117">
        <w:t xml:space="preserve"> N/A</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rsidR="006F3657" w:rsidRPr="00BC3CAC" w:rsidRDefault="009444D5"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9444D5"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9444D5"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9444D5"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rsidR="006F3657" w:rsidRDefault="009444D5"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rsidR="006F3657" w:rsidRDefault="009444D5"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rsidR="00156FD9" w:rsidRDefault="00156FD9" w:rsidP="00156FD9"/>
    <w:p w:rsidR="006F3657" w:rsidRDefault="006F3657" w:rsidP="00156FD9">
      <w:r w:rsidRPr="006F3657">
        <w:t xml:space="preserve">Please send the completed forms to: </w:t>
      </w:r>
      <w:hyperlink r:id="rId14" w:history="1">
        <w:r w:rsidRPr="0040334E">
          <w:rPr>
            <w:rStyle w:val="Hyperlink"/>
          </w:rPr>
          <w:t>box.xoserve.portfoliooffice@xoserve.com</w:t>
        </w:r>
      </w:hyperlink>
      <w:r>
        <w:t xml:space="preserve"> </w:t>
      </w:r>
    </w:p>
    <w:p w:rsidR="00156FD9" w:rsidRDefault="00156FD9">
      <w:r>
        <w:br w:type="page"/>
      </w:r>
    </w:p>
    <w:p w:rsidR="0051349C" w:rsidRDefault="0051349C" w:rsidP="0051349C">
      <w:pPr>
        <w:pStyle w:val="Title"/>
      </w:pPr>
      <w:r>
        <w:lastRenderedPageBreak/>
        <w:t>Version Control</w:t>
      </w:r>
    </w:p>
    <w:p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rsidTr="00FB1FA8">
        <w:trPr>
          <w:trHeight w:val="403"/>
        </w:trPr>
        <w:tc>
          <w:tcPr>
            <w:tcW w:w="596" w:type="pct"/>
            <w:shd w:val="clear" w:color="auto" w:fill="B2ECFB" w:themeFill="accent5" w:themeFillTint="66"/>
            <w:vAlign w:val="center"/>
          </w:tcPr>
          <w:p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51349C">
            <w:pPr>
              <w:rPr>
                <w:rFonts w:cs="Arial"/>
                <w:szCs w:val="20"/>
              </w:rPr>
            </w:pPr>
            <w:r>
              <w:t>Remarks</w:t>
            </w:r>
          </w:p>
        </w:tc>
      </w:tr>
      <w:tr w:rsidR="0051349C" w:rsidRPr="00470388" w:rsidTr="00FB1FA8">
        <w:trPr>
          <w:trHeight w:val="403"/>
        </w:trPr>
        <w:tc>
          <w:tcPr>
            <w:tcW w:w="596" w:type="pct"/>
            <w:shd w:val="clear" w:color="auto" w:fill="auto"/>
            <w:vAlign w:val="center"/>
          </w:tcPr>
          <w:p w:rsidR="0051349C" w:rsidRPr="00470388" w:rsidRDefault="0051349C" w:rsidP="0051349C">
            <w:pPr>
              <w:rPr>
                <w:rFonts w:cs="Arial"/>
                <w:szCs w:val="20"/>
              </w:rPr>
            </w:pPr>
          </w:p>
        </w:tc>
        <w:tc>
          <w:tcPr>
            <w:tcW w:w="766" w:type="pct"/>
            <w:shd w:val="clear" w:color="auto" w:fill="auto"/>
            <w:vAlign w:val="center"/>
          </w:tcPr>
          <w:p w:rsidR="0051349C" w:rsidRPr="00470388" w:rsidRDefault="0051349C" w:rsidP="0051349C">
            <w:pPr>
              <w:rPr>
                <w:rFonts w:cs="Arial"/>
                <w:szCs w:val="20"/>
              </w:rPr>
            </w:pPr>
          </w:p>
        </w:tc>
        <w:tc>
          <w:tcPr>
            <w:tcW w:w="767" w:type="pct"/>
            <w:shd w:val="clear" w:color="auto" w:fill="auto"/>
            <w:vAlign w:val="center"/>
          </w:tcPr>
          <w:p w:rsidR="0051349C" w:rsidRPr="00470388" w:rsidRDefault="0051349C" w:rsidP="0051349C">
            <w:pPr>
              <w:rPr>
                <w:rFonts w:cs="Arial"/>
                <w:szCs w:val="20"/>
              </w:rPr>
            </w:pPr>
          </w:p>
        </w:tc>
        <w:tc>
          <w:tcPr>
            <w:tcW w:w="921" w:type="pct"/>
            <w:shd w:val="clear" w:color="auto" w:fill="auto"/>
            <w:vAlign w:val="center"/>
          </w:tcPr>
          <w:p w:rsidR="0051349C" w:rsidRPr="00470388" w:rsidRDefault="0051349C" w:rsidP="0051349C">
            <w:pPr>
              <w:rPr>
                <w:rFonts w:cs="Arial"/>
                <w:szCs w:val="20"/>
              </w:rPr>
            </w:pPr>
          </w:p>
        </w:tc>
        <w:tc>
          <w:tcPr>
            <w:tcW w:w="1950" w:type="pct"/>
            <w:shd w:val="clear" w:color="auto" w:fill="auto"/>
            <w:vAlign w:val="center"/>
          </w:tcPr>
          <w:p w:rsidR="0051349C" w:rsidRPr="00470388" w:rsidRDefault="0051349C" w:rsidP="0051349C">
            <w:pPr>
              <w:rPr>
                <w:rFonts w:cs="Arial"/>
                <w:szCs w:val="20"/>
              </w:rPr>
            </w:pPr>
          </w:p>
        </w:tc>
      </w:tr>
    </w:tbl>
    <w:p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rsidTr="00FB1FA8">
        <w:trPr>
          <w:trHeight w:val="403"/>
        </w:trPr>
        <w:tc>
          <w:tcPr>
            <w:tcW w:w="596" w:type="pct"/>
            <w:shd w:val="clear" w:color="auto" w:fill="B2ECFB" w:themeFill="accent5" w:themeFillTint="66"/>
            <w:vAlign w:val="center"/>
          </w:tcPr>
          <w:p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876BE6">
            <w:pPr>
              <w:rPr>
                <w:rFonts w:cs="Arial"/>
                <w:szCs w:val="20"/>
              </w:rPr>
            </w:pPr>
            <w:r>
              <w:t>Remarks</w:t>
            </w:r>
          </w:p>
        </w:tc>
      </w:tr>
      <w:tr w:rsidR="0051349C" w:rsidRPr="00470388" w:rsidTr="00FB1FA8">
        <w:trPr>
          <w:trHeight w:val="403"/>
        </w:trPr>
        <w:tc>
          <w:tcPr>
            <w:tcW w:w="596" w:type="pct"/>
            <w:shd w:val="clear" w:color="auto" w:fill="auto"/>
            <w:vAlign w:val="center"/>
          </w:tcPr>
          <w:p w:rsidR="0051349C" w:rsidRPr="00470388" w:rsidRDefault="0051349C" w:rsidP="00876BE6">
            <w:pPr>
              <w:rPr>
                <w:rFonts w:cs="Arial"/>
                <w:szCs w:val="20"/>
              </w:rPr>
            </w:pPr>
            <w:r>
              <w:rPr>
                <w:rFonts w:cs="Arial"/>
                <w:szCs w:val="20"/>
              </w:rPr>
              <w:t>3.0</w:t>
            </w:r>
          </w:p>
        </w:tc>
        <w:tc>
          <w:tcPr>
            <w:tcW w:w="766" w:type="pct"/>
            <w:shd w:val="clear" w:color="auto" w:fill="auto"/>
            <w:vAlign w:val="center"/>
          </w:tcPr>
          <w:p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rsidTr="00FB1FA8">
        <w:trPr>
          <w:trHeight w:val="403"/>
        </w:trPr>
        <w:tc>
          <w:tcPr>
            <w:tcW w:w="596" w:type="pct"/>
            <w:shd w:val="clear" w:color="auto" w:fill="auto"/>
            <w:vAlign w:val="center"/>
          </w:tcPr>
          <w:p w:rsidR="0051349C" w:rsidRPr="00470388" w:rsidRDefault="0051349C" w:rsidP="00876BE6">
            <w:pPr>
              <w:rPr>
                <w:rFonts w:cs="Arial"/>
                <w:szCs w:val="20"/>
              </w:rPr>
            </w:pPr>
            <w:r>
              <w:rPr>
                <w:rFonts w:cs="Arial"/>
                <w:szCs w:val="20"/>
              </w:rPr>
              <w:t>4.0</w:t>
            </w:r>
          </w:p>
        </w:tc>
        <w:tc>
          <w:tcPr>
            <w:tcW w:w="766" w:type="pct"/>
            <w:shd w:val="clear" w:color="auto" w:fill="auto"/>
            <w:vAlign w:val="center"/>
          </w:tcPr>
          <w:p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rsidTr="00FB1FA8">
        <w:trPr>
          <w:trHeight w:val="403"/>
        </w:trPr>
        <w:tc>
          <w:tcPr>
            <w:tcW w:w="596" w:type="pct"/>
            <w:shd w:val="clear" w:color="auto" w:fill="auto"/>
            <w:vAlign w:val="center"/>
          </w:tcPr>
          <w:p w:rsidR="007F09E3" w:rsidRPr="00470388" w:rsidRDefault="007F09E3" w:rsidP="003B4D44">
            <w:pPr>
              <w:rPr>
                <w:rFonts w:cs="Arial"/>
                <w:szCs w:val="20"/>
              </w:rPr>
            </w:pPr>
            <w:r>
              <w:rPr>
                <w:rFonts w:cs="Arial"/>
                <w:szCs w:val="20"/>
              </w:rPr>
              <w:t>5.0</w:t>
            </w:r>
          </w:p>
        </w:tc>
        <w:tc>
          <w:tcPr>
            <w:tcW w:w="766" w:type="pct"/>
            <w:shd w:val="clear" w:color="auto" w:fill="auto"/>
            <w:vAlign w:val="center"/>
          </w:tcPr>
          <w:p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rsidTr="00FB1FA8">
        <w:trPr>
          <w:trHeight w:val="403"/>
        </w:trPr>
        <w:tc>
          <w:tcPr>
            <w:tcW w:w="596" w:type="pct"/>
            <w:shd w:val="clear" w:color="auto" w:fill="auto"/>
            <w:vAlign w:val="center"/>
          </w:tcPr>
          <w:p w:rsidR="007F09E3" w:rsidRDefault="007F09E3" w:rsidP="003B4D44">
            <w:pPr>
              <w:rPr>
                <w:rFonts w:cs="Arial"/>
                <w:szCs w:val="20"/>
              </w:rPr>
            </w:pPr>
            <w:r>
              <w:rPr>
                <w:rFonts w:cs="Arial"/>
                <w:szCs w:val="20"/>
              </w:rPr>
              <w:t>6.0</w:t>
            </w:r>
          </w:p>
        </w:tc>
        <w:tc>
          <w:tcPr>
            <w:tcW w:w="766" w:type="pct"/>
            <w:shd w:val="clear" w:color="auto" w:fill="auto"/>
            <w:vAlign w:val="center"/>
          </w:tcPr>
          <w:p w:rsidR="007F09E3" w:rsidRDefault="007F09E3" w:rsidP="003B4D44">
            <w:pPr>
              <w:rPr>
                <w:rFonts w:cs="Arial"/>
                <w:szCs w:val="20"/>
              </w:rPr>
            </w:pPr>
            <w:r>
              <w:rPr>
                <w:rFonts w:cs="Arial"/>
                <w:szCs w:val="20"/>
              </w:rPr>
              <w:t>Approved</w:t>
            </w:r>
          </w:p>
        </w:tc>
        <w:tc>
          <w:tcPr>
            <w:tcW w:w="767" w:type="pct"/>
            <w:shd w:val="clear" w:color="auto" w:fill="auto"/>
            <w:vAlign w:val="center"/>
          </w:tcPr>
          <w:p w:rsidR="007F09E3" w:rsidRDefault="007F09E3" w:rsidP="003B4D44">
            <w:pPr>
              <w:rPr>
                <w:rFonts w:cs="Arial"/>
                <w:szCs w:val="20"/>
              </w:rPr>
            </w:pPr>
            <w:r>
              <w:rPr>
                <w:rFonts w:cs="Arial"/>
                <w:szCs w:val="20"/>
              </w:rPr>
              <w:t>12/12/2018</w:t>
            </w:r>
          </w:p>
        </w:tc>
        <w:tc>
          <w:tcPr>
            <w:tcW w:w="921" w:type="pct"/>
            <w:shd w:val="clear" w:color="auto" w:fill="auto"/>
            <w:vAlign w:val="center"/>
          </w:tcPr>
          <w:p w:rsidR="007F09E3" w:rsidRDefault="007F09E3" w:rsidP="003B4D44">
            <w:pPr>
              <w:rPr>
                <w:rFonts w:cs="Arial"/>
                <w:szCs w:val="20"/>
              </w:rPr>
            </w:pPr>
            <w:r>
              <w:rPr>
                <w:rFonts w:cs="Arial"/>
                <w:szCs w:val="20"/>
              </w:rPr>
              <w:t>Simon Harris</w:t>
            </w:r>
          </w:p>
        </w:tc>
        <w:tc>
          <w:tcPr>
            <w:tcW w:w="1950" w:type="pct"/>
            <w:shd w:val="clear" w:color="auto" w:fill="auto"/>
            <w:vAlign w:val="center"/>
          </w:tcPr>
          <w:p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rsidTr="00FB1FA8">
        <w:trPr>
          <w:trHeight w:val="403"/>
        </w:trPr>
        <w:tc>
          <w:tcPr>
            <w:tcW w:w="596" w:type="pct"/>
            <w:shd w:val="clear" w:color="auto" w:fill="auto"/>
            <w:vAlign w:val="center"/>
          </w:tcPr>
          <w:p w:rsidR="00ED41AC" w:rsidRDefault="00ED41AC" w:rsidP="003B4D44">
            <w:pPr>
              <w:rPr>
                <w:rFonts w:cs="Arial"/>
                <w:szCs w:val="20"/>
              </w:rPr>
            </w:pPr>
            <w:r>
              <w:rPr>
                <w:rFonts w:cs="Arial"/>
                <w:szCs w:val="20"/>
              </w:rPr>
              <w:t>6.1</w:t>
            </w:r>
          </w:p>
        </w:tc>
        <w:tc>
          <w:tcPr>
            <w:tcW w:w="766" w:type="pct"/>
            <w:shd w:val="clear" w:color="auto" w:fill="auto"/>
            <w:vAlign w:val="center"/>
          </w:tcPr>
          <w:p w:rsidR="00ED41AC" w:rsidRDefault="00F5564D" w:rsidP="003B4D44">
            <w:pPr>
              <w:rPr>
                <w:rFonts w:cs="Arial"/>
                <w:szCs w:val="20"/>
              </w:rPr>
            </w:pPr>
            <w:r>
              <w:rPr>
                <w:rFonts w:cs="Arial"/>
                <w:szCs w:val="20"/>
              </w:rPr>
              <w:t>In Draft</w:t>
            </w:r>
          </w:p>
        </w:tc>
        <w:tc>
          <w:tcPr>
            <w:tcW w:w="767" w:type="pct"/>
            <w:shd w:val="clear" w:color="auto" w:fill="auto"/>
            <w:vAlign w:val="center"/>
          </w:tcPr>
          <w:p w:rsidR="00ED41AC" w:rsidRDefault="00ED41AC" w:rsidP="003B4D44">
            <w:pPr>
              <w:rPr>
                <w:rFonts w:cs="Arial"/>
                <w:szCs w:val="20"/>
              </w:rPr>
            </w:pPr>
            <w:r>
              <w:rPr>
                <w:rFonts w:cs="Arial"/>
                <w:szCs w:val="20"/>
              </w:rPr>
              <w:t>26/03/2019</w:t>
            </w:r>
          </w:p>
        </w:tc>
        <w:tc>
          <w:tcPr>
            <w:tcW w:w="921" w:type="pct"/>
            <w:shd w:val="clear" w:color="auto" w:fill="auto"/>
            <w:vAlign w:val="center"/>
          </w:tcPr>
          <w:p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rsidR="00ED41AC" w:rsidRDefault="00ED41AC" w:rsidP="003B4D44">
            <w:pPr>
              <w:rPr>
                <w:rFonts w:cs="Arial"/>
                <w:szCs w:val="20"/>
              </w:rPr>
            </w:pPr>
            <w:r>
              <w:rPr>
                <w:rFonts w:cs="Arial"/>
                <w:szCs w:val="20"/>
              </w:rPr>
              <w:t>The following minor changes were made:</w:t>
            </w:r>
          </w:p>
          <w:p w:rsidR="00ED41AC" w:rsidRDefault="00ED41AC" w:rsidP="00A57CE8">
            <w:pPr>
              <w:pStyle w:val="ListParagraph"/>
              <w:numPr>
                <w:ilvl w:val="0"/>
                <w:numId w:val="8"/>
              </w:numPr>
              <w:rPr>
                <w:rFonts w:cs="Arial"/>
                <w:szCs w:val="20"/>
              </w:rPr>
            </w:pPr>
            <w:r>
              <w:rPr>
                <w:rFonts w:cs="Arial"/>
                <w:szCs w:val="20"/>
              </w:rPr>
              <w:t>Inclusion of an All ‘Impacted Parties’ option in A2</w:t>
            </w:r>
          </w:p>
          <w:p w:rsidR="00ED41AC" w:rsidRDefault="00ED41AC" w:rsidP="00A57CE8">
            <w:pPr>
              <w:pStyle w:val="ListParagraph"/>
              <w:numPr>
                <w:ilvl w:val="0"/>
                <w:numId w:val="8"/>
              </w:numPr>
              <w:rPr>
                <w:rFonts w:cs="Arial"/>
                <w:szCs w:val="20"/>
              </w:rPr>
            </w:pPr>
            <w:r>
              <w:rPr>
                <w:rFonts w:cs="Arial"/>
                <w:szCs w:val="20"/>
              </w:rPr>
              <w:t>Justification section added to section A2</w:t>
            </w:r>
          </w:p>
          <w:p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rsidTr="00FB1FA8">
        <w:trPr>
          <w:trHeight w:val="403"/>
        </w:trPr>
        <w:tc>
          <w:tcPr>
            <w:tcW w:w="596" w:type="pct"/>
            <w:shd w:val="clear" w:color="auto" w:fill="auto"/>
            <w:vAlign w:val="center"/>
          </w:tcPr>
          <w:p w:rsidR="002201FE" w:rsidRDefault="002201FE" w:rsidP="003B4D44">
            <w:pPr>
              <w:rPr>
                <w:rFonts w:cs="Arial"/>
                <w:szCs w:val="20"/>
              </w:rPr>
            </w:pPr>
            <w:r>
              <w:rPr>
                <w:rFonts w:cs="Arial"/>
                <w:szCs w:val="20"/>
              </w:rPr>
              <w:t>6.2</w:t>
            </w:r>
          </w:p>
        </w:tc>
        <w:tc>
          <w:tcPr>
            <w:tcW w:w="766" w:type="pct"/>
            <w:shd w:val="clear" w:color="auto" w:fill="auto"/>
            <w:vAlign w:val="center"/>
          </w:tcPr>
          <w:p w:rsidR="002201FE" w:rsidRDefault="002201FE" w:rsidP="003B4D44">
            <w:pPr>
              <w:rPr>
                <w:rFonts w:cs="Arial"/>
                <w:szCs w:val="20"/>
              </w:rPr>
            </w:pPr>
            <w:r>
              <w:rPr>
                <w:rFonts w:cs="Arial"/>
                <w:szCs w:val="20"/>
              </w:rPr>
              <w:t>For approval</w:t>
            </w:r>
          </w:p>
        </w:tc>
        <w:tc>
          <w:tcPr>
            <w:tcW w:w="767" w:type="pct"/>
            <w:shd w:val="clear" w:color="auto" w:fill="auto"/>
            <w:vAlign w:val="center"/>
          </w:tcPr>
          <w:p w:rsidR="002201FE" w:rsidRDefault="002201FE" w:rsidP="003B4D44">
            <w:pPr>
              <w:rPr>
                <w:rFonts w:cs="Arial"/>
                <w:szCs w:val="20"/>
              </w:rPr>
            </w:pPr>
            <w:r>
              <w:rPr>
                <w:rFonts w:cs="Arial"/>
                <w:szCs w:val="20"/>
              </w:rPr>
              <w:t>14/05/2019</w:t>
            </w:r>
          </w:p>
        </w:tc>
        <w:tc>
          <w:tcPr>
            <w:tcW w:w="921" w:type="pct"/>
            <w:shd w:val="clear" w:color="auto" w:fill="auto"/>
            <w:vAlign w:val="center"/>
          </w:tcPr>
          <w:p w:rsidR="002201FE" w:rsidRDefault="002201FE" w:rsidP="003B4D44">
            <w:pPr>
              <w:rPr>
                <w:rFonts w:cs="Arial"/>
                <w:szCs w:val="20"/>
              </w:rPr>
            </w:pPr>
            <w:r>
              <w:rPr>
                <w:rFonts w:cs="Arial"/>
                <w:szCs w:val="20"/>
              </w:rPr>
              <w:t>Alison Cross</w:t>
            </w:r>
          </w:p>
        </w:tc>
        <w:tc>
          <w:tcPr>
            <w:tcW w:w="1950" w:type="pct"/>
            <w:shd w:val="clear" w:color="auto" w:fill="auto"/>
            <w:vAlign w:val="center"/>
          </w:tcPr>
          <w:p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rsidTr="00FB1FA8">
        <w:trPr>
          <w:trHeight w:val="403"/>
        </w:trPr>
        <w:tc>
          <w:tcPr>
            <w:tcW w:w="596" w:type="pct"/>
            <w:shd w:val="clear" w:color="auto" w:fill="auto"/>
            <w:vAlign w:val="center"/>
          </w:tcPr>
          <w:p w:rsidR="00B6118E" w:rsidRDefault="00B6118E" w:rsidP="003B4D44">
            <w:pPr>
              <w:rPr>
                <w:rFonts w:cs="Arial"/>
                <w:szCs w:val="20"/>
              </w:rPr>
            </w:pPr>
            <w:r>
              <w:rPr>
                <w:rFonts w:cs="Arial"/>
                <w:szCs w:val="20"/>
              </w:rPr>
              <w:t>7.0</w:t>
            </w:r>
          </w:p>
        </w:tc>
        <w:tc>
          <w:tcPr>
            <w:tcW w:w="766" w:type="pct"/>
            <w:shd w:val="clear" w:color="auto" w:fill="auto"/>
            <w:vAlign w:val="center"/>
          </w:tcPr>
          <w:p w:rsidR="00B6118E" w:rsidRDefault="00B6118E" w:rsidP="003B4D44">
            <w:pPr>
              <w:rPr>
                <w:rFonts w:cs="Arial"/>
                <w:szCs w:val="20"/>
              </w:rPr>
            </w:pPr>
            <w:r>
              <w:rPr>
                <w:rFonts w:cs="Arial"/>
                <w:szCs w:val="20"/>
              </w:rPr>
              <w:t>Approved</w:t>
            </w:r>
          </w:p>
        </w:tc>
        <w:tc>
          <w:tcPr>
            <w:tcW w:w="767" w:type="pct"/>
            <w:shd w:val="clear" w:color="auto" w:fill="auto"/>
            <w:vAlign w:val="center"/>
          </w:tcPr>
          <w:p w:rsidR="00B6118E" w:rsidRDefault="00B6118E" w:rsidP="003B4D44">
            <w:pPr>
              <w:rPr>
                <w:rFonts w:cs="Arial"/>
                <w:szCs w:val="20"/>
              </w:rPr>
            </w:pPr>
            <w:r>
              <w:rPr>
                <w:rFonts w:cs="Arial"/>
                <w:szCs w:val="20"/>
              </w:rPr>
              <w:t>13/06/2019</w:t>
            </w:r>
          </w:p>
        </w:tc>
        <w:tc>
          <w:tcPr>
            <w:tcW w:w="921" w:type="pct"/>
            <w:shd w:val="clear" w:color="auto" w:fill="auto"/>
            <w:vAlign w:val="center"/>
          </w:tcPr>
          <w:p w:rsidR="00B6118E" w:rsidRDefault="00B6118E" w:rsidP="003B4D44">
            <w:pPr>
              <w:rPr>
                <w:rFonts w:cs="Arial"/>
                <w:szCs w:val="20"/>
              </w:rPr>
            </w:pPr>
            <w:r>
              <w:rPr>
                <w:rFonts w:cs="Arial"/>
                <w:szCs w:val="20"/>
              </w:rPr>
              <w:t>Richard Johnson</w:t>
            </w:r>
          </w:p>
        </w:tc>
        <w:tc>
          <w:tcPr>
            <w:tcW w:w="1950" w:type="pct"/>
            <w:shd w:val="clear" w:color="auto" w:fill="auto"/>
            <w:vAlign w:val="center"/>
          </w:tcPr>
          <w:p w:rsidR="00B6118E" w:rsidRDefault="00B6118E" w:rsidP="003B4D44">
            <w:pPr>
              <w:rPr>
                <w:rFonts w:cs="Arial"/>
                <w:szCs w:val="20"/>
              </w:rPr>
            </w:pPr>
            <w:r>
              <w:rPr>
                <w:rFonts w:cs="Arial"/>
                <w:szCs w:val="20"/>
              </w:rPr>
              <w:t xml:space="preserve">DSC Governance Review Group changes to the template approved at Change Management </w:t>
            </w:r>
            <w:r>
              <w:rPr>
                <w:rFonts w:cs="Arial"/>
                <w:szCs w:val="20"/>
              </w:rPr>
              <w:lastRenderedPageBreak/>
              <w:t>Committee on 12</w:t>
            </w:r>
            <w:r w:rsidRPr="00B6118E">
              <w:rPr>
                <w:rFonts w:cs="Arial"/>
                <w:szCs w:val="20"/>
                <w:vertAlign w:val="superscript"/>
              </w:rPr>
              <w:t>th</w:t>
            </w:r>
            <w:r>
              <w:rPr>
                <w:rFonts w:cs="Arial"/>
                <w:szCs w:val="20"/>
              </w:rPr>
              <w:t xml:space="preserve"> June 2019</w:t>
            </w:r>
          </w:p>
        </w:tc>
      </w:tr>
    </w:tbl>
    <w:p w:rsidR="0051349C" w:rsidRDefault="0051349C" w:rsidP="0051349C"/>
    <w:p w:rsidR="0051349C" w:rsidRDefault="0051349C" w:rsidP="0051349C"/>
    <w:p w:rsidR="0051349C" w:rsidRDefault="0051349C" w:rsidP="0051349C"/>
    <w:p w:rsidR="0051349C" w:rsidRPr="0051349C" w:rsidRDefault="0051349C" w:rsidP="0051349C"/>
    <w:sectPr w:rsidR="0051349C" w:rsidRPr="0051349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5A" w:rsidRDefault="00EB3C5A" w:rsidP="00324744">
      <w:pPr>
        <w:spacing w:after="0" w:line="240" w:lineRule="auto"/>
      </w:pPr>
      <w:r>
        <w:separator/>
      </w:r>
    </w:p>
  </w:endnote>
  <w:endnote w:type="continuationSeparator" w:id="0">
    <w:p w:rsidR="00EB3C5A" w:rsidRDefault="00EB3C5A"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249EFED8" wp14:editId="02A376E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5A" w:rsidRDefault="00EB3C5A" w:rsidP="00324744">
      <w:pPr>
        <w:spacing w:after="0" w:line="240" w:lineRule="auto"/>
      </w:pPr>
      <w:r>
        <w:separator/>
      </w:r>
    </w:p>
  </w:footnote>
  <w:footnote w:type="continuationSeparator" w:id="0">
    <w:p w:rsidR="00EB3C5A" w:rsidRDefault="00EB3C5A"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A6" w:rsidRDefault="00046BA6">
    <w:pPr>
      <w:pStyle w:val="Header"/>
    </w:pPr>
    <w:r>
      <w:rPr>
        <w:noProof/>
      </w:rPr>
      <w:drawing>
        <wp:anchor distT="0" distB="0" distL="114300" distR="114300" simplePos="0" relativeHeight="251663360" behindDoc="0" locked="0" layoutInCell="1" allowOverlap="1" wp14:anchorId="35483FE5" wp14:editId="2FC7FBC0">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611BA23" wp14:editId="111E8BD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047E3"/>
    <w:rsid w:val="0002555E"/>
    <w:rsid w:val="00043E6A"/>
    <w:rsid w:val="00046BA6"/>
    <w:rsid w:val="00050A89"/>
    <w:rsid w:val="00057422"/>
    <w:rsid w:val="00070C4F"/>
    <w:rsid w:val="00093D75"/>
    <w:rsid w:val="000A1AD1"/>
    <w:rsid w:val="000E3E26"/>
    <w:rsid w:val="00112A91"/>
    <w:rsid w:val="00122449"/>
    <w:rsid w:val="00125B61"/>
    <w:rsid w:val="00144E00"/>
    <w:rsid w:val="00147035"/>
    <w:rsid w:val="00151C09"/>
    <w:rsid w:val="00156FD9"/>
    <w:rsid w:val="00195C86"/>
    <w:rsid w:val="001A626D"/>
    <w:rsid w:val="001B2D13"/>
    <w:rsid w:val="00212B1C"/>
    <w:rsid w:val="002201FE"/>
    <w:rsid w:val="002247C6"/>
    <w:rsid w:val="00226D34"/>
    <w:rsid w:val="002365D1"/>
    <w:rsid w:val="0029036C"/>
    <w:rsid w:val="00290A05"/>
    <w:rsid w:val="00293ADA"/>
    <w:rsid w:val="002A278D"/>
    <w:rsid w:val="002B3FC0"/>
    <w:rsid w:val="002D053D"/>
    <w:rsid w:val="002F448E"/>
    <w:rsid w:val="00310A64"/>
    <w:rsid w:val="003201A4"/>
    <w:rsid w:val="00324744"/>
    <w:rsid w:val="003463C5"/>
    <w:rsid w:val="00377B3E"/>
    <w:rsid w:val="003A32EA"/>
    <w:rsid w:val="003A5CFC"/>
    <w:rsid w:val="003B4D44"/>
    <w:rsid w:val="003B7E16"/>
    <w:rsid w:val="00403D4A"/>
    <w:rsid w:val="00407C41"/>
    <w:rsid w:val="00426807"/>
    <w:rsid w:val="00434EA0"/>
    <w:rsid w:val="00464FAE"/>
    <w:rsid w:val="00470388"/>
    <w:rsid w:val="00477440"/>
    <w:rsid w:val="004837BF"/>
    <w:rsid w:val="004B4891"/>
    <w:rsid w:val="004F3362"/>
    <w:rsid w:val="005027CC"/>
    <w:rsid w:val="005132C1"/>
    <w:rsid w:val="0051349C"/>
    <w:rsid w:val="00516D8E"/>
    <w:rsid w:val="00517F6F"/>
    <w:rsid w:val="00525A7D"/>
    <w:rsid w:val="0055298E"/>
    <w:rsid w:val="0055478D"/>
    <w:rsid w:val="00567C13"/>
    <w:rsid w:val="0058557B"/>
    <w:rsid w:val="005A1776"/>
    <w:rsid w:val="005A6B14"/>
    <w:rsid w:val="005A6CFA"/>
    <w:rsid w:val="005B7C9B"/>
    <w:rsid w:val="005C15DD"/>
    <w:rsid w:val="005D0AA4"/>
    <w:rsid w:val="005D4EDB"/>
    <w:rsid w:val="005E4C74"/>
    <w:rsid w:val="00602977"/>
    <w:rsid w:val="006514E4"/>
    <w:rsid w:val="00667338"/>
    <w:rsid w:val="006718CF"/>
    <w:rsid w:val="0067534D"/>
    <w:rsid w:val="0068210E"/>
    <w:rsid w:val="006A2B81"/>
    <w:rsid w:val="006A2C69"/>
    <w:rsid w:val="006B18D0"/>
    <w:rsid w:val="006B5363"/>
    <w:rsid w:val="006C66CA"/>
    <w:rsid w:val="006D3117"/>
    <w:rsid w:val="006F3657"/>
    <w:rsid w:val="007204AB"/>
    <w:rsid w:val="00722970"/>
    <w:rsid w:val="007229EF"/>
    <w:rsid w:val="007243D3"/>
    <w:rsid w:val="00727180"/>
    <w:rsid w:val="00734A65"/>
    <w:rsid w:val="007715F3"/>
    <w:rsid w:val="00771B44"/>
    <w:rsid w:val="007836E3"/>
    <w:rsid w:val="007855B1"/>
    <w:rsid w:val="007A2F99"/>
    <w:rsid w:val="007A56DB"/>
    <w:rsid w:val="007D2C7F"/>
    <w:rsid w:val="007D4F26"/>
    <w:rsid w:val="007D796E"/>
    <w:rsid w:val="007F09E3"/>
    <w:rsid w:val="00807258"/>
    <w:rsid w:val="0081275F"/>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C4BAE"/>
    <w:rsid w:val="008E6888"/>
    <w:rsid w:val="008F05D1"/>
    <w:rsid w:val="008F099F"/>
    <w:rsid w:val="008F53E8"/>
    <w:rsid w:val="009439D5"/>
    <w:rsid w:val="009444D5"/>
    <w:rsid w:val="00945316"/>
    <w:rsid w:val="0095319A"/>
    <w:rsid w:val="00977AD7"/>
    <w:rsid w:val="00977B79"/>
    <w:rsid w:val="0098634F"/>
    <w:rsid w:val="009C3AAE"/>
    <w:rsid w:val="009D38A3"/>
    <w:rsid w:val="009D6EE7"/>
    <w:rsid w:val="009E3053"/>
    <w:rsid w:val="009E485B"/>
    <w:rsid w:val="009E6FF9"/>
    <w:rsid w:val="009F7831"/>
    <w:rsid w:val="00A30CDA"/>
    <w:rsid w:val="00A3623B"/>
    <w:rsid w:val="00A41B8E"/>
    <w:rsid w:val="00A57CE8"/>
    <w:rsid w:val="00A700B7"/>
    <w:rsid w:val="00A82A57"/>
    <w:rsid w:val="00A94C34"/>
    <w:rsid w:val="00AB5B54"/>
    <w:rsid w:val="00AB63DE"/>
    <w:rsid w:val="00AC7EC6"/>
    <w:rsid w:val="00AF6653"/>
    <w:rsid w:val="00B11FE6"/>
    <w:rsid w:val="00B34024"/>
    <w:rsid w:val="00B47489"/>
    <w:rsid w:val="00B50EDC"/>
    <w:rsid w:val="00B542B2"/>
    <w:rsid w:val="00B6118E"/>
    <w:rsid w:val="00BB0C50"/>
    <w:rsid w:val="00BC00E9"/>
    <w:rsid w:val="00BC3CAC"/>
    <w:rsid w:val="00BC6C45"/>
    <w:rsid w:val="00BD0A45"/>
    <w:rsid w:val="00BD6281"/>
    <w:rsid w:val="00C01CAE"/>
    <w:rsid w:val="00C06409"/>
    <w:rsid w:val="00C07B83"/>
    <w:rsid w:val="00C30FB9"/>
    <w:rsid w:val="00C34211"/>
    <w:rsid w:val="00C408DE"/>
    <w:rsid w:val="00C44CF7"/>
    <w:rsid w:val="00C4790B"/>
    <w:rsid w:val="00C63328"/>
    <w:rsid w:val="00C70976"/>
    <w:rsid w:val="00C923FC"/>
    <w:rsid w:val="00C941BD"/>
    <w:rsid w:val="00CD22FC"/>
    <w:rsid w:val="00CF035F"/>
    <w:rsid w:val="00D12DF0"/>
    <w:rsid w:val="00D15204"/>
    <w:rsid w:val="00D16241"/>
    <w:rsid w:val="00D16D33"/>
    <w:rsid w:val="00D2202F"/>
    <w:rsid w:val="00D348F5"/>
    <w:rsid w:val="00D36766"/>
    <w:rsid w:val="00D42773"/>
    <w:rsid w:val="00D66C7E"/>
    <w:rsid w:val="00D877EF"/>
    <w:rsid w:val="00D93896"/>
    <w:rsid w:val="00DA6D80"/>
    <w:rsid w:val="00DC7591"/>
    <w:rsid w:val="00DE4CEA"/>
    <w:rsid w:val="00E365C3"/>
    <w:rsid w:val="00E366A7"/>
    <w:rsid w:val="00E472C6"/>
    <w:rsid w:val="00E622AA"/>
    <w:rsid w:val="00E960BE"/>
    <w:rsid w:val="00E97641"/>
    <w:rsid w:val="00EA56F6"/>
    <w:rsid w:val="00EB3C5A"/>
    <w:rsid w:val="00EC622A"/>
    <w:rsid w:val="00EC649B"/>
    <w:rsid w:val="00EC75E7"/>
    <w:rsid w:val="00ED342B"/>
    <w:rsid w:val="00ED41AC"/>
    <w:rsid w:val="00EF2B03"/>
    <w:rsid w:val="00EF7B70"/>
    <w:rsid w:val="00F02291"/>
    <w:rsid w:val="00F12CF5"/>
    <w:rsid w:val="00F12D81"/>
    <w:rsid w:val="00F146A4"/>
    <w:rsid w:val="00F26010"/>
    <w:rsid w:val="00F478AE"/>
    <w:rsid w:val="00F5564D"/>
    <w:rsid w:val="00F72FAC"/>
    <w:rsid w:val="00F83D67"/>
    <w:rsid w:val="00F9391E"/>
    <w:rsid w:val="00F95876"/>
    <w:rsid w:val="00FA0009"/>
    <w:rsid w:val="00FA1E18"/>
    <w:rsid w:val="00FA3F4F"/>
    <w:rsid w:val="00FB04DB"/>
    <w:rsid w:val="00FB1FA8"/>
    <w:rsid w:val="00FB4F8F"/>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12519"/>
    <w:rsid w:val="000937C2"/>
    <w:rsid w:val="000C674E"/>
    <w:rsid w:val="00107BC2"/>
    <w:rsid w:val="001A3E11"/>
    <w:rsid w:val="001A5217"/>
    <w:rsid w:val="001F3318"/>
    <w:rsid w:val="0045759E"/>
    <w:rsid w:val="005B4566"/>
    <w:rsid w:val="00675658"/>
    <w:rsid w:val="00783922"/>
    <w:rsid w:val="008851F9"/>
    <w:rsid w:val="009055ED"/>
    <w:rsid w:val="009A6F66"/>
    <w:rsid w:val="009E4EC9"/>
    <w:rsid w:val="00B4385D"/>
    <w:rsid w:val="00B5074D"/>
    <w:rsid w:val="00C05455"/>
    <w:rsid w:val="00CC3E0B"/>
    <w:rsid w:val="00CE3D31"/>
    <w:rsid w:val="00E3619B"/>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d661553a71160c7a03a209b7eda698d1">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c6a24df47f8234dc1148654f4302a77d"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purl.org/dc/dcmitype/"/>
    <ds:schemaRef ds:uri="http://purl.org/dc/elements/1.1/"/>
    <ds:schemaRef ds:uri="a8d00b61-02e3-4ab5-b77b-0ca9e0a046b4"/>
    <ds:schemaRef ds:uri="http://schemas.microsoft.com/office/infopath/2007/PartnerControls"/>
    <ds:schemaRef ds:uri="64e0fceb-84a8-442e-b1e6-39fc5bdeafdf"/>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67521A63-9D72-44F6-B8DC-06D34FE06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B3057-C5BF-450C-8259-CE48613C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1043</Words>
  <Characters>5948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2019-02-07T14:31:00Z</cp:lastPrinted>
  <dcterms:created xsi:type="dcterms:W3CDTF">2019-07-30T16:16:00Z</dcterms:created>
  <dcterms:modified xsi:type="dcterms:W3CDTF">2019-07-30T16:16:00Z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-1835598963</vt:i4>
  </property>
  <property fmtid="{D5CDD505-2E9C-101B-9397-08002B2CF9AE}" pid="4" name="_NewReviewCycle">
    <vt:lpwstr/>
  </property>
  <property fmtid="{D5CDD505-2E9C-101B-9397-08002B2CF9AE}" pid="5" name="_EmailSubject">
    <vt:lpwstr>XRN4993</vt:lpwstr>
  </property>
  <property fmtid="{D5CDD505-2E9C-101B-9397-08002B2CF9AE}" pid="6" name="_AuthorEmail">
    <vt:lpwstr>elliott.williams@xoserve.com</vt:lpwstr>
  </property>
  <property fmtid="{D5CDD505-2E9C-101B-9397-08002B2CF9AE}" pid="7" name="_AuthorEmailDisplayName">
    <vt:lpwstr>Williams, Elliott</vt:lpwstr>
  </property>
  <property fmtid="{D5CDD505-2E9C-101B-9397-08002B2CF9AE}" pid="8" name="_PreviousAdHocReviewCycleID">
    <vt:i4>1837037880</vt:i4>
  </property>
  <property fmtid="{D5CDD505-2E9C-101B-9397-08002B2CF9AE}" pid="9" name="_ReviewingToolsShownOnce">
    <vt:lpwstr/>
  </property>
</Properties>
</file>