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579B9" w14:textId="77777777" w:rsidR="00731B5C" w:rsidRPr="00731B5C" w:rsidRDefault="00731B5C" w:rsidP="00731B5C">
      <w:pPr>
        <w:jc w:val="center"/>
        <w:rPr>
          <w:rFonts w:cs="Arial"/>
          <w:b/>
          <w:sz w:val="36"/>
        </w:rPr>
      </w:pPr>
    </w:p>
    <w:p w14:paraId="41EB9289" w14:textId="77777777" w:rsidR="00731B5C" w:rsidRPr="00731B5C" w:rsidRDefault="00731B5C" w:rsidP="00731B5C">
      <w:pPr>
        <w:jc w:val="center"/>
        <w:rPr>
          <w:rFonts w:cs="Arial"/>
          <w:b/>
          <w:sz w:val="36"/>
        </w:rPr>
      </w:pPr>
    </w:p>
    <w:p w14:paraId="056173EE" w14:textId="77777777" w:rsidR="00731B5C" w:rsidRPr="00731B5C" w:rsidRDefault="00731B5C" w:rsidP="00731B5C">
      <w:pPr>
        <w:jc w:val="center"/>
        <w:rPr>
          <w:rFonts w:cs="Arial"/>
          <w:b/>
          <w:sz w:val="36"/>
        </w:rPr>
      </w:pPr>
    </w:p>
    <w:p w14:paraId="06A922FE" w14:textId="77777777" w:rsidR="00731B5C" w:rsidRPr="00731B5C" w:rsidRDefault="00731B5C" w:rsidP="00731B5C">
      <w:pPr>
        <w:jc w:val="center"/>
        <w:rPr>
          <w:rFonts w:cs="Arial"/>
          <w:b/>
          <w:sz w:val="36"/>
        </w:rPr>
      </w:pPr>
    </w:p>
    <w:p w14:paraId="21B02039" w14:textId="77777777" w:rsidR="00731B5C" w:rsidRPr="00731B5C" w:rsidRDefault="00731B5C" w:rsidP="00731B5C">
      <w:pPr>
        <w:jc w:val="center"/>
        <w:rPr>
          <w:rFonts w:cs="Arial"/>
          <w:b/>
          <w:sz w:val="36"/>
        </w:rPr>
      </w:pPr>
    </w:p>
    <w:p w14:paraId="7CD0FC27" w14:textId="77777777" w:rsidR="00731B5C" w:rsidRPr="00731B5C" w:rsidRDefault="00731B5C" w:rsidP="00731B5C">
      <w:pPr>
        <w:jc w:val="center"/>
        <w:rPr>
          <w:rFonts w:cs="Arial"/>
          <w:b/>
          <w:sz w:val="36"/>
        </w:rPr>
      </w:pPr>
      <w:r w:rsidRPr="00731B5C">
        <w:rPr>
          <w:rFonts w:cs="Arial"/>
          <w:b/>
          <w:sz w:val="36"/>
        </w:rPr>
        <w:t>Guidance Document</w:t>
      </w:r>
    </w:p>
    <w:p w14:paraId="78664F03" w14:textId="77777777" w:rsidR="00731B5C" w:rsidRPr="00731B5C" w:rsidRDefault="00731B5C">
      <w:pPr>
        <w:rPr>
          <w:rFonts w:eastAsiaTheme="majorEastAsia" w:cs="Arial"/>
          <w:b/>
          <w:bCs/>
          <w:color w:val="345A8A" w:themeColor="accent1" w:themeShade="B5"/>
          <w:sz w:val="32"/>
          <w:szCs w:val="32"/>
        </w:rPr>
      </w:pPr>
    </w:p>
    <w:p w14:paraId="07F22732" w14:textId="77777777" w:rsidR="00AD2633" w:rsidRPr="00731B5C" w:rsidRDefault="006E4A57" w:rsidP="00731B5C">
      <w:pPr>
        <w:pStyle w:val="Heading1"/>
        <w:spacing w:before="0"/>
        <w:jc w:val="center"/>
        <w:rPr>
          <w:rFonts w:ascii="Arial" w:hAnsi="Arial" w:cs="Arial"/>
          <w:color w:val="000000" w:themeColor="text1"/>
          <w:sz w:val="36"/>
          <w:szCs w:val="36"/>
        </w:rPr>
      </w:pPr>
      <w:r w:rsidRPr="00731B5C">
        <w:rPr>
          <w:rFonts w:ascii="Arial" w:hAnsi="Arial" w:cs="Arial"/>
          <w:color w:val="000000" w:themeColor="text1"/>
          <w:sz w:val="36"/>
          <w:szCs w:val="36"/>
        </w:rPr>
        <w:t>UNC Modification Proposals – Guidance for Proposers</w:t>
      </w:r>
    </w:p>
    <w:p w14:paraId="6FD65B70" w14:textId="77777777" w:rsidR="006E4A57" w:rsidRPr="00731B5C" w:rsidRDefault="006E4A57">
      <w:pPr>
        <w:rPr>
          <w:rFonts w:cs="Arial"/>
        </w:rPr>
      </w:pPr>
    </w:p>
    <w:p w14:paraId="0D7ED353" w14:textId="77777777" w:rsidR="006E4A57" w:rsidRPr="00731B5C" w:rsidRDefault="00731B5C">
      <w:pPr>
        <w:rPr>
          <w:rFonts w:cs="Arial"/>
          <w:sz w:val="20"/>
        </w:rPr>
      </w:pPr>
      <w:r w:rsidRPr="00731B5C">
        <w:rPr>
          <w:rFonts w:cs="Arial"/>
          <w:sz w:val="20"/>
        </w:rPr>
        <w:br w:type="page"/>
      </w:r>
    </w:p>
    <w:p w14:paraId="557DBF8A" w14:textId="77777777" w:rsidR="00EB664E" w:rsidRPr="00731B5C" w:rsidRDefault="00EB664E" w:rsidP="00731B5C">
      <w:pPr>
        <w:pStyle w:val="Heading2"/>
        <w:spacing w:before="120" w:after="120" w:line="300" w:lineRule="atLeast"/>
        <w:rPr>
          <w:rFonts w:ascii="Arial" w:hAnsi="Arial" w:cs="Arial"/>
          <w:color w:val="008576"/>
        </w:rPr>
      </w:pPr>
      <w:r w:rsidRPr="00731B5C">
        <w:rPr>
          <w:rFonts w:ascii="Arial" w:hAnsi="Arial" w:cs="Arial"/>
          <w:color w:val="008576"/>
        </w:rPr>
        <w:lastRenderedPageBreak/>
        <w:t>Introduction</w:t>
      </w:r>
    </w:p>
    <w:p w14:paraId="5429E74D" w14:textId="77777777" w:rsidR="001B0048" w:rsidRDefault="00EB664E" w:rsidP="00731B5C">
      <w:pPr>
        <w:autoSpaceDE w:val="0"/>
        <w:autoSpaceDN w:val="0"/>
        <w:adjustRightInd w:val="0"/>
        <w:spacing w:before="120" w:after="120" w:line="300" w:lineRule="atLeast"/>
        <w:rPr>
          <w:rFonts w:cs="Arial"/>
          <w:color w:val="000000"/>
          <w:sz w:val="20"/>
          <w:szCs w:val="20"/>
        </w:rPr>
      </w:pPr>
      <w:r w:rsidRPr="00731B5C">
        <w:rPr>
          <w:rFonts w:cs="Arial"/>
          <w:color w:val="000000"/>
          <w:sz w:val="20"/>
          <w:szCs w:val="20"/>
        </w:rPr>
        <w:t xml:space="preserve">This document is the UNC Modification Guidance Document referenced in the Uniform Network Code (UNC) Modification Rules. It may be modified by Panel Majority, as </w:t>
      </w:r>
      <w:r w:rsidR="006E3C71">
        <w:rPr>
          <w:rFonts w:cs="Arial"/>
          <w:color w:val="000000"/>
          <w:sz w:val="20"/>
          <w:szCs w:val="20"/>
        </w:rPr>
        <w:t xml:space="preserve">provided for in paragraph 5.1.2 </w:t>
      </w:r>
      <w:proofErr w:type="gramStart"/>
      <w:r w:rsidR="006E3C71">
        <w:rPr>
          <w:rFonts w:cs="Arial"/>
          <w:color w:val="000000"/>
          <w:sz w:val="20"/>
          <w:szCs w:val="20"/>
        </w:rPr>
        <w:t>a</w:t>
      </w:r>
      <w:r w:rsidRPr="00731B5C">
        <w:rPr>
          <w:rFonts w:cs="Arial"/>
          <w:color w:val="000000"/>
          <w:sz w:val="20"/>
          <w:szCs w:val="20"/>
        </w:rPr>
        <w:t xml:space="preserve"> of</w:t>
      </w:r>
      <w:proofErr w:type="gramEnd"/>
      <w:r w:rsidRPr="00731B5C">
        <w:rPr>
          <w:rFonts w:cs="Arial"/>
          <w:color w:val="000000"/>
          <w:sz w:val="20"/>
          <w:szCs w:val="20"/>
        </w:rPr>
        <w:t xml:space="preserve"> the Modification Rules.</w:t>
      </w:r>
    </w:p>
    <w:p w14:paraId="669B4A77" w14:textId="77777777" w:rsidR="00731B5C" w:rsidRPr="00731B5C" w:rsidRDefault="00731B5C" w:rsidP="00731B5C">
      <w:pPr>
        <w:autoSpaceDE w:val="0"/>
        <w:autoSpaceDN w:val="0"/>
        <w:adjustRightInd w:val="0"/>
        <w:spacing w:before="120" w:after="120" w:line="300" w:lineRule="atLeast"/>
        <w:rPr>
          <w:rFonts w:cs="Arial"/>
          <w:color w:val="000000"/>
          <w:sz w:val="20"/>
          <w:szCs w:val="20"/>
        </w:rPr>
      </w:pPr>
    </w:p>
    <w:p w14:paraId="6E849ABC" w14:textId="77777777" w:rsidR="00EB664E" w:rsidRPr="00731B5C" w:rsidRDefault="00EB664E" w:rsidP="00731B5C">
      <w:pPr>
        <w:pStyle w:val="Heading2"/>
        <w:spacing w:before="120" w:after="120" w:line="300" w:lineRule="atLeast"/>
        <w:rPr>
          <w:rFonts w:ascii="Arial" w:hAnsi="Arial" w:cs="Arial"/>
          <w:color w:val="008576"/>
        </w:rPr>
      </w:pPr>
      <w:r w:rsidRPr="00731B5C">
        <w:rPr>
          <w:rFonts w:ascii="Arial" w:hAnsi="Arial" w:cs="Arial"/>
          <w:color w:val="008576"/>
        </w:rPr>
        <w:t>Background</w:t>
      </w:r>
    </w:p>
    <w:p w14:paraId="70310086" w14:textId="77777777" w:rsidR="00731B5C" w:rsidRDefault="00EB664E" w:rsidP="00731B5C">
      <w:pPr>
        <w:spacing w:before="120" w:after="120" w:line="300" w:lineRule="atLeast"/>
        <w:rPr>
          <w:rFonts w:cs="Arial"/>
          <w:sz w:val="20"/>
          <w:szCs w:val="20"/>
        </w:rPr>
      </w:pPr>
      <w:r w:rsidRPr="00731B5C">
        <w:rPr>
          <w:rFonts w:cs="Arial"/>
          <w:sz w:val="20"/>
          <w:szCs w:val="20"/>
        </w:rPr>
        <w:t xml:space="preserve">In order to facilitate an efficient modification process it is important that sufficient interaction is had, </w:t>
      </w:r>
      <w:r w:rsidR="0063687E" w:rsidRPr="00731B5C">
        <w:rPr>
          <w:rFonts w:cs="Arial"/>
          <w:sz w:val="20"/>
          <w:szCs w:val="20"/>
        </w:rPr>
        <w:t>in all but exceptional cases</w:t>
      </w:r>
      <w:r w:rsidRPr="00731B5C">
        <w:rPr>
          <w:rFonts w:cs="Arial"/>
          <w:sz w:val="20"/>
          <w:szCs w:val="20"/>
        </w:rPr>
        <w:t xml:space="preserve">, with related parties prior to the official </w:t>
      </w:r>
      <w:proofErr w:type="gramStart"/>
      <w:r w:rsidRPr="00731B5C">
        <w:rPr>
          <w:rFonts w:cs="Arial"/>
          <w:sz w:val="20"/>
          <w:szCs w:val="20"/>
        </w:rPr>
        <w:t>raising</w:t>
      </w:r>
      <w:proofErr w:type="gramEnd"/>
      <w:r w:rsidRPr="00731B5C">
        <w:rPr>
          <w:rFonts w:cs="Arial"/>
          <w:sz w:val="20"/>
          <w:szCs w:val="20"/>
        </w:rPr>
        <w:t xml:space="preserve"> of a modification. </w:t>
      </w:r>
      <w:r w:rsidR="00C52E83" w:rsidRPr="00731B5C">
        <w:rPr>
          <w:rFonts w:cs="Arial"/>
          <w:sz w:val="20"/>
          <w:szCs w:val="20"/>
        </w:rPr>
        <w:t>This will ensure that the matter is indeed a valid UNC matter</w:t>
      </w:r>
      <w:proofErr w:type="gramStart"/>
      <w:r w:rsidR="00C52E83" w:rsidRPr="00731B5C">
        <w:rPr>
          <w:rFonts w:cs="Arial"/>
          <w:sz w:val="20"/>
          <w:szCs w:val="20"/>
        </w:rPr>
        <w:t>;</w:t>
      </w:r>
      <w:proofErr w:type="gramEnd"/>
      <w:r w:rsidR="00C52E83" w:rsidRPr="00731B5C">
        <w:rPr>
          <w:rFonts w:cs="Arial"/>
          <w:sz w:val="20"/>
          <w:szCs w:val="20"/>
        </w:rPr>
        <w:t xml:space="preserve"> that key impacts (direct or indirect) are highlighted and that implementation issues/system impacts are considered.</w:t>
      </w:r>
    </w:p>
    <w:p w14:paraId="22EE19FB" w14:textId="77777777" w:rsidR="001B0048" w:rsidRDefault="00C52E83" w:rsidP="00731B5C">
      <w:pPr>
        <w:spacing w:before="120" w:after="120" w:line="300" w:lineRule="atLeast"/>
        <w:rPr>
          <w:rFonts w:cs="Arial"/>
          <w:sz w:val="20"/>
          <w:szCs w:val="20"/>
        </w:rPr>
      </w:pPr>
      <w:r w:rsidRPr="00731B5C">
        <w:rPr>
          <w:rFonts w:cs="Arial"/>
          <w:sz w:val="20"/>
          <w:szCs w:val="20"/>
        </w:rPr>
        <w:t xml:space="preserve">This framework seeks to set out best practise, providing transparency to the existing process, clarity to parties involved in the process and consistent expectations. </w:t>
      </w:r>
      <w:commentRangeStart w:id="0"/>
      <w:r w:rsidR="00DA1325">
        <w:rPr>
          <w:rFonts w:cs="Arial"/>
          <w:sz w:val="20"/>
          <w:szCs w:val="20"/>
        </w:rPr>
        <w:t>Please note that this document is providing direction around raising modifications. For ideas which require further development the Issues and Request routes are available both which allow ideas to be discussed by industry and shaped into sufficiently detailed modifications</w:t>
      </w:r>
      <w:commentRangeEnd w:id="0"/>
      <w:r w:rsidR="00DA1325">
        <w:rPr>
          <w:rStyle w:val="CommentReference"/>
        </w:rPr>
        <w:commentReference w:id="0"/>
      </w:r>
    </w:p>
    <w:p w14:paraId="23676B0E" w14:textId="77777777" w:rsidR="00731B5C" w:rsidRPr="00731B5C" w:rsidRDefault="00731B5C" w:rsidP="00731B5C">
      <w:pPr>
        <w:spacing w:before="120" w:after="120" w:line="300" w:lineRule="atLeast"/>
        <w:rPr>
          <w:rFonts w:cs="Arial"/>
          <w:sz w:val="20"/>
          <w:szCs w:val="20"/>
        </w:rPr>
      </w:pPr>
    </w:p>
    <w:p w14:paraId="5182CCC1" w14:textId="77777777" w:rsidR="003A3A8D" w:rsidRPr="00731B5C" w:rsidRDefault="002013A0" w:rsidP="00731B5C">
      <w:pPr>
        <w:pStyle w:val="Heading2"/>
        <w:spacing w:before="120" w:after="120" w:line="300" w:lineRule="atLeast"/>
        <w:rPr>
          <w:rFonts w:ascii="Arial" w:hAnsi="Arial" w:cs="Arial"/>
          <w:color w:val="008576"/>
        </w:rPr>
      </w:pPr>
      <w:r w:rsidRPr="00731B5C">
        <w:rPr>
          <w:rFonts w:ascii="Arial" w:hAnsi="Arial" w:cs="Arial"/>
          <w:color w:val="008576"/>
        </w:rPr>
        <w:t xml:space="preserve">Pre-Modification </w:t>
      </w:r>
      <w:r w:rsidR="003A66F0" w:rsidRPr="00731B5C">
        <w:rPr>
          <w:rFonts w:ascii="Arial" w:hAnsi="Arial" w:cs="Arial"/>
          <w:color w:val="008576"/>
        </w:rPr>
        <w:t>Engagement</w:t>
      </w:r>
    </w:p>
    <w:p w14:paraId="21F5EBB2" w14:textId="77777777" w:rsidR="00B2770C" w:rsidRPr="00731B5C" w:rsidRDefault="003A3A8D" w:rsidP="00731B5C">
      <w:pPr>
        <w:spacing w:before="120" w:after="120" w:line="300" w:lineRule="atLeast"/>
        <w:rPr>
          <w:rFonts w:cs="Arial"/>
          <w:sz w:val="20"/>
        </w:rPr>
      </w:pPr>
      <w:r w:rsidRPr="00731B5C">
        <w:rPr>
          <w:rFonts w:cs="Arial"/>
          <w:sz w:val="20"/>
        </w:rPr>
        <w:t xml:space="preserve">All </w:t>
      </w:r>
      <w:r w:rsidR="0030182A" w:rsidRPr="00731B5C">
        <w:rPr>
          <w:rFonts w:cs="Arial"/>
          <w:sz w:val="20"/>
        </w:rPr>
        <w:t>potential P</w:t>
      </w:r>
      <w:r w:rsidRPr="00731B5C">
        <w:rPr>
          <w:rFonts w:cs="Arial"/>
          <w:sz w:val="20"/>
        </w:rPr>
        <w:t xml:space="preserve">roposers </w:t>
      </w:r>
      <w:r w:rsidR="00C52E83" w:rsidRPr="00731B5C">
        <w:rPr>
          <w:rFonts w:cs="Arial"/>
          <w:sz w:val="20"/>
        </w:rPr>
        <w:t>should aim</w:t>
      </w:r>
      <w:r w:rsidRPr="00731B5C">
        <w:rPr>
          <w:rFonts w:cs="Arial"/>
          <w:sz w:val="20"/>
        </w:rPr>
        <w:t xml:space="preserve"> to </w:t>
      </w:r>
      <w:r w:rsidR="0030182A" w:rsidRPr="00731B5C">
        <w:rPr>
          <w:rFonts w:cs="Arial"/>
          <w:sz w:val="20"/>
        </w:rPr>
        <w:t xml:space="preserve">discuss their proposals with </w:t>
      </w:r>
      <w:r w:rsidR="00B2770C" w:rsidRPr="00731B5C">
        <w:rPr>
          <w:rFonts w:cs="Arial"/>
          <w:sz w:val="20"/>
        </w:rPr>
        <w:t xml:space="preserve">the Joint Office </w:t>
      </w:r>
      <w:r w:rsidR="00C52E83" w:rsidRPr="00731B5C">
        <w:rPr>
          <w:rFonts w:cs="Arial"/>
          <w:sz w:val="20"/>
        </w:rPr>
        <w:t xml:space="preserve">of Gas Transporters </w:t>
      </w:r>
      <w:r w:rsidR="00B2770C" w:rsidRPr="00731B5C">
        <w:rPr>
          <w:rFonts w:cs="Arial"/>
          <w:sz w:val="20"/>
        </w:rPr>
        <w:t xml:space="preserve">and with </w:t>
      </w:r>
      <w:r w:rsidR="0030182A" w:rsidRPr="00731B5C">
        <w:rPr>
          <w:rFonts w:cs="Arial"/>
          <w:sz w:val="20"/>
        </w:rPr>
        <w:t>relevant industry colleagues (including ship</w:t>
      </w:r>
      <w:r w:rsidR="00B2770C" w:rsidRPr="00731B5C">
        <w:rPr>
          <w:rFonts w:cs="Arial"/>
          <w:sz w:val="20"/>
        </w:rPr>
        <w:t xml:space="preserve">pers, transporters and Xoserve) sufficiently ahead of a Panel submission date to allow them to shape their modification. </w:t>
      </w:r>
      <w:r w:rsidR="0063687E" w:rsidRPr="00731B5C">
        <w:rPr>
          <w:rFonts w:cs="Arial"/>
          <w:sz w:val="20"/>
        </w:rPr>
        <w:t>Potential Proposers are encouraged to use the informal ‘Pre-Modification Discussions’ item included on every workgroup agenda for this purpose.</w:t>
      </w:r>
    </w:p>
    <w:p w14:paraId="725FCE7F" w14:textId="77777777" w:rsidR="009F4B0D" w:rsidRPr="00731B5C" w:rsidRDefault="009F4B0D" w:rsidP="00731B5C">
      <w:pPr>
        <w:spacing w:before="120" w:after="120" w:line="300" w:lineRule="atLeast"/>
        <w:rPr>
          <w:rFonts w:cs="Arial"/>
          <w:sz w:val="20"/>
        </w:rPr>
      </w:pPr>
      <w:r w:rsidRPr="00731B5C">
        <w:rPr>
          <w:rFonts w:cs="Arial"/>
          <w:sz w:val="20"/>
        </w:rPr>
        <w:t>Guidance should be sought on:</w:t>
      </w:r>
    </w:p>
    <w:p w14:paraId="6081DF3D" w14:textId="77777777" w:rsidR="009F4B0D" w:rsidRPr="00731B5C" w:rsidRDefault="009F4B0D" w:rsidP="00731B5C">
      <w:pPr>
        <w:pStyle w:val="ListParagraph"/>
        <w:numPr>
          <w:ilvl w:val="0"/>
          <w:numId w:val="5"/>
        </w:numPr>
        <w:spacing w:before="120" w:after="120" w:line="300" w:lineRule="atLeast"/>
        <w:rPr>
          <w:rFonts w:cs="Arial"/>
          <w:sz w:val="20"/>
        </w:rPr>
      </w:pPr>
      <w:r w:rsidRPr="00731B5C">
        <w:rPr>
          <w:rFonts w:cs="Arial"/>
          <w:sz w:val="20"/>
        </w:rPr>
        <w:t>Whether the proposal is appropriate as a UNC modification change or whether it should be raised under alternative governance;</w:t>
      </w:r>
    </w:p>
    <w:p w14:paraId="715DFFCC" w14:textId="77777777" w:rsidR="009F4B0D" w:rsidRPr="00731B5C" w:rsidRDefault="009F4B0D" w:rsidP="00731B5C">
      <w:pPr>
        <w:pStyle w:val="ListParagraph"/>
        <w:numPr>
          <w:ilvl w:val="0"/>
          <w:numId w:val="5"/>
        </w:numPr>
        <w:spacing w:before="120" w:after="120" w:line="300" w:lineRule="atLeast"/>
        <w:rPr>
          <w:rFonts w:cs="Arial"/>
          <w:sz w:val="20"/>
        </w:rPr>
      </w:pPr>
      <w:r w:rsidRPr="00731B5C">
        <w:rPr>
          <w:rFonts w:cs="Arial"/>
          <w:sz w:val="20"/>
        </w:rPr>
        <w:t>Any direct or indirect impacts of the change;</w:t>
      </w:r>
    </w:p>
    <w:p w14:paraId="3E2B30BE" w14:textId="77777777" w:rsidR="009F4B0D" w:rsidRPr="00731B5C" w:rsidRDefault="009F4B0D" w:rsidP="00731B5C">
      <w:pPr>
        <w:pStyle w:val="ListParagraph"/>
        <w:numPr>
          <w:ilvl w:val="0"/>
          <w:numId w:val="5"/>
        </w:numPr>
        <w:spacing w:before="120" w:after="120" w:line="300" w:lineRule="atLeast"/>
        <w:rPr>
          <w:rFonts w:cs="Arial"/>
          <w:sz w:val="20"/>
        </w:rPr>
      </w:pPr>
      <w:r w:rsidRPr="00731B5C">
        <w:rPr>
          <w:rFonts w:cs="Arial"/>
          <w:sz w:val="20"/>
        </w:rPr>
        <w:t>Any system change requirements and any other relevant considerations.</w:t>
      </w:r>
    </w:p>
    <w:p w14:paraId="19F9B7C7" w14:textId="77777777" w:rsidR="003A66F0" w:rsidRPr="00731B5C" w:rsidRDefault="003A66F0" w:rsidP="00731B5C">
      <w:pPr>
        <w:spacing w:before="120" w:after="120" w:line="300" w:lineRule="atLeast"/>
        <w:rPr>
          <w:rFonts w:cs="Arial"/>
          <w:sz w:val="20"/>
        </w:rPr>
      </w:pPr>
      <w:r w:rsidRPr="00731B5C">
        <w:rPr>
          <w:rFonts w:cs="Arial"/>
          <w:sz w:val="20"/>
        </w:rPr>
        <w:t>Where an issue is not sufficiently developed even following the above mentioned engagement alternative routes should be sought prior to raising a modification, for example, raising either a Workgroup Issue or a Request.</w:t>
      </w:r>
    </w:p>
    <w:p w14:paraId="1C0BFD1A" w14:textId="77777777" w:rsidR="001B0048" w:rsidRPr="00731B5C" w:rsidRDefault="009F4B0D" w:rsidP="00731B5C">
      <w:pPr>
        <w:spacing w:before="120" w:after="120" w:line="300" w:lineRule="atLeast"/>
        <w:rPr>
          <w:rFonts w:cs="Arial"/>
          <w:sz w:val="20"/>
        </w:rPr>
      </w:pPr>
      <w:r w:rsidRPr="00731B5C">
        <w:rPr>
          <w:rFonts w:cs="Arial"/>
          <w:sz w:val="20"/>
        </w:rPr>
        <w:t>If relevant contact details are not available, the Proposer should contact the Joint Office who will be able to supply details.</w:t>
      </w:r>
    </w:p>
    <w:p w14:paraId="12F97D94" w14:textId="77777777" w:rsidR="009F4B0D" w:rsidRPr="00731B5C" w:rsidRDefault="009F4B0D" w:rsidP="00731B5C">
      <w:pPr>
        <w:spacing w:before="120" w:after="120" w:line="300" w:lineRule="atLeast"/>
        <w:rPr>
          <w:rFonts w:cs="Arial"/>
          <w:sz w:val="20"/>
        </w:rPr>
      </w:pPr>
    </w:p>
    <w:p w14:paraId="085353E9" w14:textId="77777777" w:rsidR="00E65D6C" w:rsidRPr="00731B5C" w:rsidRDefault="00E65D6C" w:rsidP="00731B5C">
      <w:pPr>
        <w:pStyle w:val="Heading2"/>
        <w:spacing w:before="120" w:after="120" w:line="300" w:lineRule="atLeast"/>
        <w:rPr>
          <w:rFonts w:ascii="Arial" w:hAnsi="Arial" w:cs="Arial"/>
          <w:color w:val="008576"/>
        </w:rPr>
      </w:pPr>
      <w:r w:rsidRPr="00731B5C">
        <w:rPr>
          <w:rFonts w:ascii="Arial" w:hAnsi="Arial" w:cs="Arial"/>
          <w:color w:val="008576"/>
        </w:rPr>
        <w:t>Guidance for New Modification Proposals</w:t>
      </w:r>
      <w:r w:rsidR="003A66F0" w:rsidRPr="00731B5C">
        <w:rPr>
          <w:rFonts w:ascii="Arial" w:hAnsi="Arial" w:cs="Arial"/>
          <w:color w:val="008576"/>
        </w:rPr>
        <w:t xml:space="preserve"> – Modification Template</w:t>
      </w:r>
    </w:p>
    <w:p w14:paraId="7FC6CD82" w14:textId="77777777" w:rsidR="00E65D6C" w:rsidRPr="00731B5C" w:rsidRDefault="00E65D6C" w:rsidP="00731B5C">
      <w:pPr>
        <w:pStyle w:val="Heading3"/>
        <w:spacing w:before="120" w:after="120" w:line="300" w:lineRule="atLeast"/>
        <w:rPr>
          <w:rFonts w:ascii="Arial" w:hAnsi="Arial" w:cs="Arial"/>
          <w:color w:val="008576"/>
        </w:rPr>
      </w:pPr>
      <w:r w:rsidRPr="00731B5C">
        <w:rPr>
          <w:rFonts w:ascii="Arial" w:hAnsi="Arial" w:cs="Arial"/>
          <w:color w:val="008576"/>
        </w:rPr>
        <w:t>Self Governance/Fast Track</w:t>
      </w:r>
    </w:p>
    <w:p w14:paraId="08C6F974" w14:textId="77777777" w:rsidR="00E65D6C" w:rsidRPr="00731B5C" w:rsidRDefault="00E65D6C" w:rsidP="00731B5C">
      <w:pPr>
        <w:spacing w:before="120" w:after="120" w:line="300" w:lineRule="atLeast"/>
        <w:rPr>
          <w:rFonts w:cs="Arial"/>
          <w:sz w:val="20"/>
        </w:rPr>
      </w:pPr>
      <w:r w:rsidRPr="00731B5C">
        <w:rPr>
          <w:rFonts w:cs="Arial"/>
          <w:sz w:val="20"/>
        </w:rPr>
        <w:t xml:space="preserve">The </w:t>
      </w:r>
      <w:proofErr w:type="gramStart"/>
      <w:r w:rsidRPr="00731B5C">
        <w:rPr>
          <w:rFonts w:cs="Arial"/>
          <w:color w:val="008576"/>
          <w:sz w:val="20"/>
        </w:rPr>
        <w:t>self</w:t>
      </w:r>
      <w:r w:rsidRPr="00731B5C">
        <w:rPr>
          <w:rFonts w:cs="Arial"/>
          <w:sz w:val="20"/>
        </w:rPr>
        <w:t xml:space="preserve"> governance</w:t>
      </w:r>
      <w:proofErr w:type="gramEnd"/>
      <w:r w:rsidRPr="00731B5C">
        <w:rPr>
          <w:rFonts w:cs="Arial"/>
          <w:sz w:val="20"/>
        </w:rPr>
        <w:t xml:space="preserve"> criteria are set out in the modification templat</w:t>
      </w:r>
      <w:r w:rsidR="00415B8F" w:rsidRPr="00731B5C">
        <w:rPr>
          <w:rFonts w:cs="Arial"/>
          <w:sz w:val="20"/>
        </w:rPr>
        <w:t>e and should be the basis of the P</w:t>
      </w:r>
      <w:r w:rsidRPr="00731B5C">
        <w:rPr>
          <w:rFonts w:cs="Arial"/>
          <w:sz w:val="20"/>
        </w:rPr>
        <w:t xml:space="preserve">roposer’s assessment about the appropriate level of governance. </w:t>
      </w:r>
    </w:p>
    <w:p w14:paraId="545C891E" w14:textId="77777777" w:rsidR="00E65D6C" w:rsidRPr="00731B5C" w:rsidRDefault="00E65D6C" w:rsidP="00731B5C">
      <w:pPr>
        <w:spacing w:before="120" w:after="120" w:line="300" w:lineRule="atLeast"/>
        <w:rPr>
          <w:rFonts w:cs="Arial"/>
          <w:sz w:val="20"/>
        </w:rPr>
      </w:pPr>
      <w:r w:rsidRPr="00731B5C">
        <w:rPr>
          <w:rFonts w:cs="Arial"/>
          <w:sz w:val="20"/>
        </w:rPr>
        <w:t xml:space="preserve">In all cases there must be justification provided for </w:t>
      </w:r>
      <w:r w:rsidR="00C52E83" w:rsidRPr="00731B5C">
        <w:rPr>
          <w:rFonts w:cs="Arial"/>
          <w:sz w:val="20"/>
        </w:rPr>
        <w:t>the</w:t>
      </w:r>
      <w:r w:rsidRPr="00731B5C">
        <w:rPr>
          <w:rFonts w:cs="Arial"/>
          <w:sz w:val="20"/>
        </w:rPr>
        <w:t xml:space="preserve"> position, which should include an assessment of the actual materiality (for example, in cost to consumers).</w:t>
      </w:r>
    </w:p>
    <w:p w14:paraId="7D0523A7" w14:textId="77777777" w:rsidR="00E65D6C" w:rsidRPr="00731B5C" w:rsidRDefault="00E65D6C" w:rsidP="00731B5C">
      <w:pPr>
        <w:spacing w:before="120" w:after="120" w:line="300" w:lineRule="atLeast"/>
        <w:rPr>
          <w:rFonts w:cs="Arial"/>
          <w:sz w:val="20"/>
        </w:rPr>
      </w:pPr>
      <w:r w:rsidRPr="00731B5C">
        <w:rPr>
          <w:rFonts w:cs="Arial"/>
          <w:sz w:val="20"/>
        </w:rPr>
        <w:lastRenderedPageBreak/>
        <w:t>Fast track proposals must be fully developed an</w:t>
      </w:r>
      <w:r w:rsidR="00CC6371" w:rsidRPr="00731B5C">
        <w:rPr>
          <w:rFonts w:cs="Arial"/>
          <w:sz w:val="20"/>
        </w:rPr>
        <w:t>d include the P</w:t>
      </w:r>
      <w:r w:rsidR="00415B8F" w:rsidRPr="00731B5C">
        <w:rPr>
          <w:rFonts w:cs="Arial"/>
          <w:sz w:val="20"/>
        </w:rPr>
        <w:t>roposer’s Legal T</w:t>
      </w:r>
      <w:r w:rsidRPr="00731B5C">
        <w:rPr>
          <w:rFonts w:cs="Arial"/>
          <w:sz w:val="20"/>
        </w:rPr>
        <w:t>ext</w:t>
      </w:r>
      <w:r w:rsidR="00415B8F" w:rsidRPr="00731B5C">
        <w:rPr>
          <w:rFonts w:cs="Arial"/>
          <w:sz w:val="20"/>
        </w:rPr>
        <w:t>.</w:t>
      </w:r>
    </w:p>
    <w:p w14:paraId="4935C31D" w14:textId="77777777" w:rsidR="00415B8F" w:rsidRPr="00731B5C" w:rsidRDefault="00415B8F" w:rsidP="00731B5C">
      <w:pPr>
        <w:spacing w:before="120" w:after="120" w:line="300" w:lineRule="atLeast"/>
        <w:rPr>
          <w:rFonts w:cs="Arial"/>
          <w:sz w:val="20"/>
        </w:rPr>
      </w:pPr>
    </w:p>
    <w:p w14:paraId="2E8B1CB5" w14:textId="77777777" w:rsidR="00415B8F" w:rsidRPr="00731B5C" w:rsidRDefault="00415B8F" w:rsidP="00731B5C">
      <w:pPr>
        <w:pStyle w:val="Heading3"/>
        <w:spacing w:before="120" w:after="120" w:line="300" w:lineRule="atLeast"/>
        <w:rPr>
          <w:rFonts w:ascii="Arial" w:hAnsi="Arial" w:cs="Arial"/>
          <w:color w:val="008576"/>
        </w:rPr>
      </w:pPr>
      <w:r w:rsidRPr="00731B5C">
        <w:rPr>
          <w:rFonts w:ascii="Arial" w:hAnsi="Arial" w:cs="Arial"/>
          <w:color w:val="008576"/>
        </w:rPr>
        <w:t>Why Change?</w:t>
      </w:r>
    </w:p>
    <w:p w14:paraId="29D9182F" w14:textId="77777777" w:rsidR="003A66F0" w:rsidRPr="00731B5C" w:rsidRDefault="00415B8F" w:rsidP="00731B5C">
      <w:pPr>
        <w:spacing w:before="120" w:after="120" w:line="300" w:lineRule="atLeast"/>
        <w:rPr>
          <w:rFonts w:cs="Arial"/>
          <w:sz w:val="20"/>
        </w:rPr>
      </w:pPr>
      <w:r w:rsidRPr="00731B5C">
        <w:rPr>
          <w:rFonts w:cs="Arial"/>
          <w:sz w:val="20"/>
        </w:rPr>
        <w:t xml:space="preserve">This section sets out the defect in Code, which may be an </w:t>
      </w:r>
      <w:proofErr w:type="gramStart"/>
      <w:r w:rsidRPr="00731B5C">
        <w:rPr>
          <w:rFonts w:cs="Arial"/>
          <w:sz w:val="20"/>
        </w:rPr>
        <w:t>error,</w:t>
      </w:r>
      <w:proofErr w:type="gramEnd"/>
      <w:r w:rsidRPr="00731B5C">
        <w:rPr>
          <w:rFonts w:cs="Arial"/>
          <w:sz w:val="20"/>
        </w:rPr>
        <w:t xml:space="preserve"> an omission or something </w:t>
      </w:r>
      <w:r w:rsidR="00C52E83" w:rsidRPr="00731B5C">
        <w:rPr>
          <w:rFonts w:cs="Arial"/>
          <w:sz w:val="20"/>
        </w:rPr>
        <w:t>the Proposer wishes to change</w:t>
      </w:r>
      <w:r w:rsidRPr="00731B5C">
        <w:rPr>
          <w:rFonts w:cs="Arial"/>
          <w:sz w:val="20"/>
        </w:rPr>
        <w:t xml:space="preserve">. </w:t>
      </w:r>
      <w:r w:rsidR="00C52E83" w:rsidRPr="00731B5C">
        <w:rPr>
          <w:rFonts w:cs="Arial"/>
          <w:sz w:val="20"/>
        </w:rPr>
        <w:t>The</w:t>
      </w:r>
      <w:r w:rsidRPr="00731B5C">
        <w:rPr>
          <w:rFonts w:cs="Arial"/>
          <w:sz w:val="20"/>
        </w:rPr>
        <w:t xml:space="preserve"> context for the proposal </w:t>
      </w:r>
      <w:r w:rsidR="003A66F0" w:rsidRPr="00731B5C">
        <w:rPr>
          <w:rFonts w:cs="Arial"/>
          <w:sz w:val="20"/>
        </w:rPr>
        <w:t>must be clearly set out and should explain:</w:t>
      </w:r>
    </w:p>
    <w:p w14:paraId="0881810B" w14:textId="77777777" w:rsidR="003A66F0" w:rsidRPr="00731B5C" w:rsidRDefault="003A66F0" w:rsidP="00731B5C">
      <w:pPr>
        <w:pStyle w:val="ListParagraph"/>
        <w:numPr>
          <w:ilvl w:val="0"/>
          <w:numId w:val="4"/>
        </w:numPr>
        <w:spacing w:before="120" w:after="120" w:line="300" w:lineRule="atLeast"/>
        <w:rPr>
          <w:rFonts w:cs="Arial"/>
          <w:sz w:val="20"/>
        </w:rPr>
      </w:pPr>
      <w:r w:rsidRPr="00731B5C">
        <w:rPr>
          <w:rFonts w:cs="Arial"/>
          <w:sz w:val="20"/>
        </w:rPr>
        <w:t>What the driver is and w</w:t>
      </w:r>
      <w:r w:rsidR="00415B8F" w:rsidRPr="00731B5C">
        <w:rPr>
          <w:rFonts w:cs="Arial"/>
          <w:sz w:val="20"/>
        </w:rPr>
        <w:t>h</w:t>
      </w:r>
      <w:r w:rsidRPr="00731B5C">
        <w:rPr>
          <w:rFonts w:cs="Arial"/>
          <w:sz w:val="20"/>
        </w:rPr>
        <w:t>ich parties are impacted;</w:t>
      </w:r>
    </w:p>
    <w:p w14:paraId="6B403EC9" w14:textId="77777777" w:rsidR="003A66F0" w:rsidRPr="00731B5C" w:rsidRDefault="003A66F0" w:rsidP="00731B5C">
      <w:pPr>
        <w:pStyle w:val="ListParagraph"/>
        <w:numPr>
          <w:ilvl w:val="0"/>
          <w:numId w:val="4"/>
        </w:numPr>
        <w:spacing w:before="120" w:after="120" w:line="300" w:lineRule="atLeast"/>
        <w:rPr>
          <w:rFonts w:cs="Arial"/>
          <w:sz w:val="20"/>
        </w:rPr>
      </w:pPr>
      <w:r w:rsidRPr="00731B5C">
        <w:rPr>
          <w:rFonts w:cs="Arial"/>
          <w:sz w:val="20"/>
        </w:rPr>
        <w:t>W</w:t>
      </w:r>
      <w:r w:rsidR="00415B8F" w:rsidRPr="00731B5C">
        <w:rPr>
          <w:rFonts w:cs="Arial"/>
          <w:sz w:val="20"/>
        </w:rPr>
        <w:t>hy this is a Code matter (in the case of new additions) and</w:t>
      </w:r>
      <w:r w:rsidRPr="00731B5C">
        <w:rPr>
          <w:rFonts w:cs="Arial"/>
          <w:sz w:val="20"/>
        </w:rPr>
        <w:t>;</w:t>
      </w:r>
      <w:r w:rsidR="00415B8F" w:rsidRPr="00731B5C">
        <w:rPr>
          <w:rFonts w:cs="Arial"/>
          <w:sz w:val="20"/>
        </w:rPr>
        <w:t xml:space="preserve"> </w:t>
      </w:r>
    </w:p>
    <w:p w14:paraId="1AB5A347" w14:textId="77777777" w:rsidR="00415B8F" w:rsidRPr="00731B5C" w:rsidRDefault="003A66F0" w:rsidP="00731B5C">
      <w:pPr>
        <w:pStyle w:val="ListParagraph"/>
        <w:numPr>
          <w:ilvl w:val="0"/>
          <w:numId w:val="4"/>
        </w:numPr>
        <w:spacing w:before="120" w:after="120" w:line="300" w:lineRule="atLeast"/>
        <w:rPr>
          <w:rFonts w:cs="Arial"/>
          <w:sz w:val="20"/>
        </w:rPr>
      </w:pPr>
      <w:r w:rsidRPr="00731B5C">
        <w:rPr>
          <w:rFonts w:cs="Arial"/>
          <w:sz w:val="20"/>
        </w:rPr>
        <w:t>W</w:t>
      </w:r>
      <w:r w:rsidR="00415B8F" w:rsidRPr="00731B5C">
        <w:rPr>
          <w:rFonts w:cs="Arial"/>
          <w:sz w:val="20"/>
        </w:rPr>
        <w:t xml:space="preserve">hat </w:t>
      </w:r>
      <w:r w:rsidRPr="00731B5C">
        <w:rPr>
          <w:rFonts w:cs="Arial"/>
          <w:sz w:val="20"/>
        </w:rPr>
        <w:t>the effects are should the change not be made</w:t>
      </w:r>
    </w:p>
    <w:p w14:paraId="454590D1" w14:textId="77777777" w:rsidR="00415B8F" w:rsidRPr="00731B5C" w:rsidRDefault="00415B8F" w:rsidP="00731B5C">
      <w:pPr>
        <w:spacing w:before="120" w:after="120" w:line="300" w:lineRule="atLeast"/>
        <w:rPr>
          <w:rFonts w:cs="Arial"/>
          <w:sz w:val="20"/>
        </w:rPr>
      </w:pPr>
    </w:p>
    <w:p w14:paraId="18D17A58" w14:textId="77777777" w:rsidR="00EC3C90" w:rsidRPr="00731B5C" w:rsidRDefault="00415B8F" w:rsidP="00731B5C">
      <w:pPr>
        <w:pStyle w:val="Heading3"/>
        <w:spacing w:before="120" w:after="120" w:line="300" w:lineRule="atLeast"/>
        <w:rPr>
          <w:rFonts w:ascii="Arial" w:hAnsi="Arial" w:cs="Arial"/>
          <w:color w:val="008576"/>
        </w:rPr>
      </w:pPr>
      <w:r w:rsidRPr="00731B5C">
        <w:rPr>
          <w:rFonts w:ascii="Arial" w:hAnsi="Arial" w:cs="Arial"/>
          <w:color w:val="008576"/>
        </w:rPr>
        <w:t>Solution</w:t>
      </w:r>
    </w:p>
    <w:p w14:paraId="374F4255" w14:textId="77777777" w:rsidR="00D820B3" w:rsidRPr="00731B5C" w:rsidRDefault="00CC6371" w:rsidP="00731B5C">
      <w:pPr>
        <w:spacing w:before="120" w:after="120" w:line="300" w:lineRule="atLeast"/>
        <w:rPr>
          <w:rFonts w:cs="Arial"/>
          <w:sz w:val="20"/>
        </w:rPr>
      </w:pPr>
      <w:r w:rsidRPr="00731B5C">
        <w:rPr>
          <w:rFonts w:cs="Arial"/>
          <w:sz w:val="20"/>
        </w:rPr>
        <w:t>The Solution is owned by the P</w:t>
      </w:r>
      <w:r w:rsidR="00415B8F" w:rsidRPr="00731B5C">
        <w:rPr>
          <w:rFonts w:cs="Arial"/>
          <w:sz w:val="20"/>
        </w:rPr>
        <w:t>roposer</w:t>
      </w:r>
      <w:r w:rsidRPr="00731B5C">
        <w:rPr>
          <w:rFonts w:cs="Arial"/>
          <w:sz w:val="20"/>
        </w:rPr>
        <w:t xml:space="preserve"> and ultimately sets out in plain English how the Code </w:t>
      </w:r>
      <w:r w:rsidR="001E70FD" w:rsidRPr="00731B5C">
        <w:rPr>
          <w:rFonts w:cs="Arial"/>
          <w:sz w:val="20"/>
        </w:rPr>
        <w:t xml:space="preserve">is to be modified (usually including </w:t>
      </w:r>
      <w:r w:rsidR="00EC3C90" w:rsidRPr="00731B5C">
        <w:rPr>
          <w:rFonts w:cs="Arial"/>
          <w:sz w:val="20"/>
        </w:rPr>
        <w:t xml:space="preserve">the affected section of Code, any </w:t>
      </w:r>
      <w:r w:rsidR="001E70FD" w:rsidRPr="00731B5C">
        <w:rPr>
          <w:rFonts w:cs="Arial"/>
          <w:sz w:val="20"/>
        </w:rPr>
        <w:t xml:space="preserve">Business Rules, time-related matters and responsibilities). </w:t>
      </w:r>
    </w:p>
    <w:p w14:paraId="76B091D7" w14:textId="77777777" w:rsidR="005E5076" w:rsidRPr="00731B5C" w:rsidRDefault="001E70FD" w:rsidP="00731B5C">
      <w:pPr>
        <w:spacing w:before="120" w:after="120" w:line="300" w:lineRule="atLeast"/>
        <w:rPr>
          <w:rFonts w:cs="Arial"/>
          <w:sz w:val="20"/>
        </w:rPr>
      </w:pPr>
      <w:r w:rsidRPr="00731B5C">
        <w:rPr>
          <w:rFonts w:cs="Arial"/>
          <w:sz w:val="20"/>
        </w:rPr>
        <w:t xml:space="preserve">To avoid </w:t>
      </w:r>
      <w:r w:rsidR="00D820B3" w:rsidRPr="00731B5C">
        <w:rPr>
          <w:rFonts w:cs="Arial"/>
          <w:sz w:val="20"/>
        </w:rPr>
        <w:t xml:space="preserve">undue delays </w:t>
      </w:r>
      <w:r w:rsidR="002C49DC" w:rsidRPr="00731B5C">
        <w:rPr>
          <w:rFonts w:cs="Arial"/>
          <w:sz w:val="20"/>
        </w:rPr>
        <w:t>in the Workgroup phase</w:t>
      </w:r>
      <w:r w:rsidRPr="00731B5C">
        <w:rPr>
          <w:rFonts w:cs="Arial"/>
          <w:sz w:val="20"/>
        </w:rPr>
        <w:t xml:space="preserve">, Panel expects that initial </w:t>
      </w:r>
      <w:r w:rsidR="00EC3C90" w:rsidRPr="00731B5C">
        <w:rPr>
          <w:rFonts w:cs="Arial"/>
          <w:sz w:val="20"/>
        </w:rPr>
        <w:t xml:space="preserve">modification proposals will be sufficiently complete that they </w:t>
      </w:r>
      <w:r w:rsidR="001B25A3" w:rsidRPr="00731B5C">
        <w:rPr>
          <w:rFonts w:cs="Arial"/>
          <w:sz w:val="20"/>
        </w:rPr>
        <w:t xml:space="preserve">can anticipate the likely impact and Workgroup effort required </w:t>
      </w:r>
      <w:r w:rsidR="00EC3C90" w:rsidRPr="00731B5C">
        <w:rPr>
          <w:rFonts w:cs="Arial"/>
          <w:sz w:val="20"/>
        </w:rPr>
        <w:t xml:space="preserve">such that </w:t>
      </w:r>
      <w:r w:rsidR="00D820B3" w:rsidRPr="00731B5C">
        <w:rPr>
          <w:rFonts w:cs="Arial"/>
          <w:sz w:val="20"/>
        </w:rPr>
        <w:t xml:space="preserve">realistic assessment </w:t>
      </w:r>
      <w:r w:rsidR="00EC3C90" w:rsidRPr="00731B5C">
        <w:rPr>
          <w:rFonts w:cs="Arial"/>
          <w:sz w:val="20"/>
        </w:rPr>
        <w:t>timeframes can be set</w:t>
      </w:r>
      <w:r w:rsidR="00D820B3" w:rsidRPr="00731B5C">
        <w:rPr>
          <w:rFonts w:cs="Arial"/>
          <w:sz w:val="20"/>
        </w:rPr>
        <w:t>.</w:t>
      </w:r>
      <w:r w:rsidR="002C49DC" w:rsidRPr="00731B5C">
        <w:rPr>
          <w:rFonts w:cs="Arial"/>
          <w:sz w:val="20"/>
        </w:rPr>
        <w:t xml:space="preserve"> </w:t>
      </w:r>
    </w:p>
    <w:p w14:paraId="6ED7D293" w14:textId="77777777" w:rsidR="00415B8F" w:rsidRPr="00731B5C" w:rsidRDefault="005E5076" w:rsidP="00731B5C">
      <w:pPr>
        <w:spacing w:before="120" w:after="120" w:line="300" w:lineRule="atLeast"/>
        <w:rPr>
          <w:rFonts w:cs="Arial"/>
          <w:sz w:val="20"/>
        </w:rPr>
      </w:pPr>
      <w:r w:rsidRPr="00731B5C">
        <w:rPr>
          <w:rFonts w:cs="Arial"/>
          <w:sz w:val="20"/>
        </w:rPr>
        <w:t xml:space="preserve">For smaller UNC parties, Panel will apply more latitude with respect to the level of detail they will accept in an initial proposal, however such parties are still expected to avail themselves of pre-modification support as described </w:t>
      </w:r>
      <w:r w:rsidR="003A3A8D" w:rsidRPr="00731B5C">
        <w:rPr>
          <w:rFonts w:cs="Arial"/>
          <w:sz w:val="20"/>
        </w:rPr>
        <w:t>above</w:t>
      </w:r>
      <w:r w:rsidRPr="00731B5C">
        <w:rPr>
          <w:rFonts w:cs="Arial"/>
          <w:sz w:val="20"/>
        </w:rPr>
        <w:t>.</w:t>
      </w:r>
    </w:p>
    <w:p w14:paraId="68B639C6" w14:textId="77777777" w:rsidR="00EC3C90" w:rsidRDefault="00EC3C90" w:rsidP="00731B5C">
      <w:pPr>
        <w:spacing w:before="120" w:after="120" w:line="300" w:lineRule="atLeast"/>
        <w:rPr>
          <w:rFonts w:cs="Arial"/>
          <w:sz w:val="20"/>
        </w:rPr>
      </w:pPr>
      <w:r w:rsidRPr="00731B5C">
        <w:rPr>
          <w:rFonts w:cs="Arial"/>
          <w:sz w:val="20"/>
        </w:rPr>
        <w:t>Any additional explanation that Proposers believe is helpful, but that is not intended to be written in to Code, must be clearly marked as such (“for information only” or “for the avoidance of doubt” or similar</w:t>
      </w:r>
      <w:r w:rsidR="003A66F0" w:rsidRPr="00731B5C">
        <w:rPr>
          <w:rFonts w:cs="Arial"/>
          <w:sz w:val="20"/>
        </w:rPr>
        <w:t xml:space="preserve"> works well in such situations) to aid with the development of legal text.</w:t>
      </w:r>
    </w:p>
    <w:p w14:paraId="31D3622F" w14:textId="77777777" w:rsidR="00DA1325" w:rsidRPr="00731B5C" w:rsidRDefault="00DA1325" w:rsidP="00731B5C">
      <w:pPr>
        <w:spacing w:before="120" w:after="120" w:line="300" w:lineRule="atLeast"/>
        <w:rPr>
          <w:rFonts w:cs="Arial"/>
          <w:sz w:val="20"/>
        </w:rPr>
      </w:pPr>
      <w:commentRangeStart w:id="1"/>
      <w:r>
        <w:rPr>
          <w:rFonts w:cs="Arial"/>
          <w:sz w:val="20"/>
        </w:rPr>
        <w:t>For the avoidance of doubt, the solution shall clearly set out the changes required to the legal text of the UNC documents, not the detail of the process/system change required</w:t>
      </w:r>
      <w:commentRangeEnd w:id="1"/>
      <w:r>
        <w:rPr>
          <w:rStyle w:val="CommentReference"/>
        </w:rPr>
        <w:commentReference w:id="1"/>
      </w:r>
      <w:r>
        <w:rPr>
          <w:rFonts w:cs="Arial"/>
          <w:sz w:val="20"/>
        </w:rPr>
        <w:t>.</w:t>
      </w:r>
    </w:p>
    <w:p w14:paraId="156A6537" w14:textId="77777777" w:rsidR="001B6647" w:rsidRPr="00731B5C" w:rsidRDefault="001B6647" w:rsidP="00731B5C">
      <w:pPr>
        <w:spacing w:before="120" w:after="120" w:line="300" w:lineRule="atLeast"/>
        <w:rPr>
          <w:rFonts w:cs="Arial"/>
          <w:sz w:val="20"/>
        </w:rPr>
      </w:pPr>
      <w:r w:rsidRPr="00731B5C">
        <w:rPr>
          <w:rFonts w:cs="Arial"/>
          <w:sz w:val="20"/>
        </w:rPr>
        <w:t>User Pays: as part of developing their Solution, Proposers should consult the relevant transporters and/or Xoserve to ascertain if the proposals constitute a change to the service. If so, an indication of magnitude and the proposed allocation of those costs should be provided.</w:t>
      </w:r>
    </w:p>
    <w:p w14:paraId="2DB9B50A" w14:textId="77777777" w:rsidR="001B6647" w:rsidRDefault="001B6647" w:rsidP="00731B5C">
      <w:pPr>
        <w:spacing w:before="120" w:after="120" w:line="300" w:lineRule="atLeast"/>
        <w:rPr>
          <w:rFonts w:cs="Arial"/>
          <w:sz w:val="20"/>
        </w:rPr>
      </w:pPr>
      <w:r w:rsidRPr="00731B5C">
        <w:rPr>
          <w:rFonts w:cs="Arial"/>
          <w:sz w:val="20"/>
        </w:rPr>
        <w:t xml:space="preserve">Proposers should be aware that Panel </w:t>
      </w:r>
      <w:proofErr w:type="gramStart"/>
      <w:r w:rsidRPr="00731B5C">
        <w:rPr>
          <w:rFonts w:cs="Arial"/>
          <w:sz w:val="20"/>
        </w:rPr>
        <w:t>may</w:t>
      </w:r>
      <w:proofErr w:type="gramEnd"/>
      <w:r w:rsidRPr="00731B5C">
        <w:rPr>
          <w:rFonts w:cs="Arial"/>
          <w:sz w:val="20"/>
        </w:rPr>
        <w:t>, should it determine that insufficient detail is provided, defer consideration to a future date to allow the Proposer to consider the areas of concern.</w:t>
      </w:r>
    </w:p>
    <w:p w14:paraId="4863141A" w14:textId="77777777" w:rsidR="00731B5C" w:rsidRPr="00731B5C" w:rsidRDefault="00731B5C" w:rsidP="00731B5C">
      <w:pPr>
        <w:spacing w:before="120" w:after="120" w:line="300" w:lineRule="atLeast"/>
        <w:rPr>
          <w:rFonts w:cs="Arial"/>
          <w:sz w:val="20"/>
        </w:rPr>
      </w:pPr>
    </w:p>
    <w:p w14:paraId="1C0710A0" w14:textId="77777777" w:rsidR="001B6647" w:rsidRPr="00731B5C" w:rsidRDefault="00167905" w:rsidP="00731B5C">
      <w:pPr>
        <w:pStyle w:val="Heading3"/>
        <w:spacing w:before="120" w:after="120" w:line="300" w:lineRule="atLeast"/>
        <w:rPr>
          <w:rFonts w:ascii="Arial" w:hAnsi="Arial" w:cs="Arial"/>
          <w:color w:val="008576"/>
        </w:rPr>
      </w:pPr>
      <w:r w:rsidRPr="00731B5C">
        <w:rPr>
          <w:rFonts w:ascii="Arial" w:hAnsi="Arial" w:cs="Arial"/>
          <w:color w:val="008576"/>
        </w:rPr>
        <w:t>Relevant Objectives</w:t>
      </w:r>
    </w:p>
    <w:p w14:paraId="5615822C" w14:textId="77777777" w:rsidR="008B5283" w:rsidRPr="00731B5C" w:rsidRDefault="00B033F9" w:rsidP="00731B5C">
      <w:pPr>
        <w:spacing w:before="120" w:after="120" w:line="300" w:lineRule="atLeast"/>
        <w:rPr>
          <w:rFonts w:cs="Arial"/>
          <w:sz w:val="20"/>
        </w:rPr>
      </w:pPr>
      <w:r w:rsidRPr="00731B5C">
        <w:rPr>
          <w:rFonts w:cs="Arial"/>
          <w:sz w:val="20"/>
        </w:rPr>
        <w:t xml:space="preserve">For </w:t>
      </w:r>
      <w:r w:rsidR="00156208" w:rsidRPr="00731B5C">
        <w:rPr>
          <w:rFonts w:cs="Arial"/>
          <w:sz w:val="20"/>
        </w:rPr>
        <w:t>every</w:t>
      </w:r>
      <w:r w:rsidRPr="00731B5C">
        <w:rPr>
          <w:rFonts w:cs="Arial"/>
          <w:sz w:val="20"/>
        </w:rPr>
        <w:t xml:space="preserve"> Objecti</w:t>
      </w:r>
      <w:r w:rsidR="00156208" w:rsidRPr="00731B5C">
        <w:rPr>
          <w:rFonts w:cs="Arial"/>
          <w:sz w:val="20"/>
        </w:rPr>
        <w:t xml:space="preserve">ve an assessment should be made stating whether the impact of the Solution is negative, neutral (“none”) or positive. </w:t>
      </w:r>
      <w:r w:rsidR="008B5283" w:rsidRPr="00731B5C">
        <w:rPr>
          <w:rFonts w:cs="Arial"/>
          <w:sz w:val="20"/>
        </w:rPr>
        <w:t>Impacts (</w:t>
      </w:r>
      <w:proofErr w:type="spellStart"/>
      <w:r w:rsidR="008B5283" w:rsidRPr="00731B5C">
        <w:rPr>
          <w:rFonts w:cs="Arial"/>
          <w:sz w:val="20"/>
        </w:rPr>
        <w:t>ie</w:t>
      </w:r>
      <w:proofErr w:type="spellEnd"/>
      <w:r w:rsidR="008B5283" w:rsidRPr="00731B5C">
        <w:rPr>
          <w:rFonts w:cs="Arial"/>
          <w:sz w:val="20"/>
        </w:rPr>
        <w:t xml:space="preserve"> negative and/or positive) sho</w:t>
      </w:r>
      <w:bookmarkStart w:id="2" w:name="_GoBack"/>
      <w:bookmarkEnd w:id="2"/>
      <w:r w:rsidR="008B5283" w:rsidRPr="00731B5C">
        <w:rPr>
          <w:rFonts w:cs="Arial"/>
          <w:sz w:val="20"/>
        </w:rPr>
        <w:t>uld be clearly explained. It is not enough to simply state that, for instance, a modification has a positive impact on competition between shippers (Objective d); a full rationale of specifically how competition is furthered must be provided.</w:t>
      </w:r>
    </w:p>
    <w:p w14:paraId="122FA6BB" w14:textId="77777777" w:rsidR="008B5283" w:rsidRDefault="008B5283" w:rsidP="00731B5C">
      <w:pPr>
        <w:spacing w:before="120" w:after="120" w:line="300" w:lineRule="atLeast"/>
        <w:rPr>
          <w:rFonts w:cs="Arial"/>
          <w:sz w:val="20"/>
        </w:rPr>
      </w:pPr>
      <w:r w:rsidRPr="00731B5C">
        <w:rPr>
          <w:rFonts w:cs="Arial"/>
          <w:sz w:val="20"/>
        </w:rPr>
        <w:t>This must be repeated for every Objective that is impacted.</w:t>
      </w:r>
    </w:p>
    <w:p w14:paraId="491C181E" w14:textId="77777777" w:rsidR="00731B5C" w:rsidRPr="00731B5C" w:rsidRDefault="00731B5C" w:rsidP="00731B5C">
      <w:pPr>
        <w:spacing w:before="120" w:after="120" w:line="300" w:lineRule="atLeast"/>
        <w:rPr>
          <w:rFonts w:cs="Arial"/>
          <w:sz w:val="20"/>
        </w:rPr>
      </w:pPr>
    </w:p>
    <w:p w14:paraId="55D61BFA" w14:textId="77777777" w:rsidR="00623B34" w:rsidRPr="00731B5C" w:rsidRDefault="00623B34" w:rsidP="00731B5C">
      <w:pPr>
        <w:pStyle w:val="Heading3"/>
        <w:spacing w:before="120" w:after="120" w:line="300" w:lineRule="atLeast"/>
        <w:rPr>
          <w:rFonts w:ascii="Arial" w:hAnsi="Arial" w:cs="Arial"/>
          <w:color w:val="008576"/>
        </w:rPr>
      </w:pPr>
      <w:r w:rsidRPr="00731B5C">
        <w:rPr>
          <w:rFonts w:ascii="Arial" w:hAnsi="Arial" w:cs="Arial"/>
          <w:color w:val="008576"/>
        </w:rPr>
        <w:t>Implementation</w:t>
      </w:r>
    </w:p>
    <w:p w14:paraId="11FC20F0" w14:textId="77777777" w:rsidR="00623B34" w:rsidRPr="00731B5C" w:rsidRDefault="00623B34" w:rsidP="00731B5C">
      <w:pPr>
        <w:spacing w:before="120" w:after="120" w:line="300" w:lineRule="atLeast"/>
        <w:rPr>
          <w:rFonts w:cs="Arial"/>
          <w:sz w:val="20"/>
        </w:rPr>
      </w:pPr>
      <w:r w:rsidRPr="00731B5C">
        <w:rPr>
          <w:rFonts w:cs="Arial"/>
          <w:sz w:val="20"/>
        </w:rPr>
        <w:t>The Proposer must identify when they require implementation to be made. If a date is specified, Code requires two alternative fixed dates to also be provided. Proposers may alternatively wish implementation to be ‘as soon as possible’.</w:t>
      </w:r>
    </w:p>
    <w:p w14:paraId="108845DF" w14:textId="77777777" w:rsidR="004A479A" w:rsidRDefault="00623B34" w:rsidP="00731B5C">
      <w:pPr>
        <w:spacing w:before="120" w:after="120" w:line="300" w:lineRule="atLeast"/>
        <w:rPr>
          <w:rFonts w:cs="Arial"/>
          <w:sz w:val="20"/>
        </w:rPr>
      </w:pPr>
      <w:r w:rsidRPr="00731B5C">
        <w:rPr>
          <w:rFonts w:cs="Arial"/>
          <w:sz w:val="20"/>
        </w:rPr>
        <w:t>In the case of Fast Track and Self Governance, the modification template includes the recommended wording to capture the objection/appeal window after Panel determines to implement.</w:t>
      </w:r>
    </w:p>
    <w:p w14:paraId="56ED35B5" w14:textId="77777777" w:rsidR="00731B5C" w:rsidRPr="00731B5C" w:rsidRDefault="00731B5C" w:rsidP="00731B5C">
      <w:pPr>
        <w:spacing w:before="120" w:after="120" w:line="300" w:lineRule="atLeast"/>
        <w:rPr>
          <w:rFonts w:cs="Arial"/>
          <w:sz w:val="20"/>
        </w:rPr>
      </w:pPr>
    </w:p>
    <w:p w14:paraId="65323559" w14:textId="77777777" w:rsidR="002013A0" w:rsidRPr="00731B5C" w:rsidRDefault="002013A0" w:rsidP="00731B5C">
      <w:pPr>
        <w:pStyle w:val="Heading3"/>
        <w:spacing w:before="120" w:after="120" w:line="300" w:lineRule="atLeast"/>
        <w:rPr>
          <w:rFonts w:ascii="Arial" w:hAnsi="Arial" w:cs="Arial"/>
          <w:color w:val="008576"/>
        </w:rPr>
      </w:pPr>
      <w:r w:rsidRPr="00731B5C">
        <w:rPr>
          <w:rFonts w:ascii="Arial" w:hAnsi="Arial" w:cs="Arial"/>
          <w:color w:val="008576"/>
        </w:rPr>
        <w:t xml:space="preserve">Impacts </w:t>
      </w:r>
    </w:p>
    <w:p w14:paraId="523573F1" w14:textId="77777777" w:rsidR="00C93BE0" w:rsidRPr="00731B5C" w:rsidRDefault="002013A0" w:rsidP="00731B5C">
      <w:pPr>
        <w:spacing w:before="120" w:after="120" w:line="300" w:lineRule="atLeast"/>
        <w:rPr>
          <w:rFonts w:cs="Arial"/>
          <w:sz w:val="20"/>
        </w:rPr>
      </w:pPr>
      <w:r w:rsidRPr="00731B5C">
        <w:rPr>
          <w:rFonts w:cs="Arial"/>
          <w:sz w:val="20"/>
        </w:rPr>
        <w:t>This section helps Panel to understand how the mo</w:t>
      </w:r>
      <w:r w:rsidR="00434ED1" w:rsidRPr="00731B5C">
        <w:rPr>
          <w:rFonts w:cs="Arial"/>
          <w:sz w:val="20"/>
        </w:rPr>
        <w:t xml:space="preserve">dification interacts with existing arrangements; </w:t>
      </w:r>
      <w:r w:rsidRPr="00731B5C">
        <w:rPr>
          <w:rFonts w:cs="Arial"/>
          <w:sz w:val="20"/>
        </w:rPr>
        <w:t>Proposers are encouraged to be as complete as they can about any poten</w:t>
      </w:r>
      <w:r w:rsidR="00C93BE0" w:rsidRPr="00731B5C">
        <w:rPr>
          <w:rFonts w:cs="Arial"/>
          <w:sz w:val="20"/>
        </w:rPr>
        <w:t>tial conflicts or concerns relating to all parts of the industry supply chain, and particularly on consumers.</w:t>
      </w:r>
    </w:p>
    <w:p w14:paraId="67ADD1DE" w14:textId="77777777" w:rsidR="002013A0" w:rsidRPr="00731B5C" w:rsidRDefault="002013A0" w:rsidP="00731B5C">
      <w:pPr>
        <w:spacing w:before="120" w:after="120" w:line="300" w:lineRule="atLeast"/>
        <w:rPr>
          <w:rFonts w:cs="Arial"/>
          <w:sz w:val="20"/>
        </w:rPr>
      </w:pPr>
      <w:r w:rsidRPr="00731B5C">
        <w:rPr>
          <w:rFonts w:cs="Arial"/>
          <w:sz w:val="20"/>
        </w:rPr>
        <w:t>If an impact</w:t>
      </w:r>
      <w:r w:rsidR="00434ED1" w:rsidRPr="00731B5C">
        <w:rPr>
          <w:rFonts w:cs="Arial"/>
          <w:sz w:val="20"/>
        </w:rPr>
        <w:t xml:space="preserve"> on another change initiative or SCR</w:t>
      </w:r>
      <w:r w:rsidRPr="00731B5C">
        <w:rPr>
          <w:rFonts w:cs="Arial"/>
          <w:sz w:val="20"/>
        </w:rPr>
        <w:t xml:space="preserve"> is identified, Panel needs to know the impact ahead of the external implementation (‘pre’)</w:t>
      </w:r>
      <w:r w:rsidR="00434ED1" w:rsidRPr="00731B5C">
        <w:rPr>
          <w:rFonts w:cs="Arial"/>
          <w:sz w:val="20"/>
        </w:rPr>
        <w:t xml:space="preserve"> of that change</w:t>
      </w:r>
      <w:r w:rsidRPr="00731B5C">
        <w:rPr>
          <w:rFonts w:cs="Arial"/>
          <w:sz w:val="20"/>
        </w:rPr>
        <w:t>, during cutover, and the enduring affect (‘post).</w:t>
      </w:r>
    </w:p>
    <w:p w14:paraId="12593261" w14:textId="77777777" w:rsidR="002013A0" w:rsidRDefault="002013A0" w:rsidP="00731B5C">
      <w:pPr>
        <w:spacing w:before="120" w:after="120" w:line="300" w:lineRule="atLeast"/>
        <w:rPr>
          <w:rFonts w:cs="Arial"/>
          <w:sz w:val="20"/>
        </w:rPr>
      </w:pPr>
      <w:r w:rsidRPr="00731B5C">
        <w:rPr>
          <w:rFonts w:cs="Arial"/>
          <w:sz w:val="20"/>
        </w:rPr>
        <w:t xml:space="preserve">Proposers should </w:t>
      </w:r>
      <w:r w:rsidR="00C93BE0" w:rsidRPr="00731B5C">
        <w:rPr>
          <w:rFonts w:cs="Arial"/>
          <w:sz w:val="20"/>
        </w:rPr>
        <w:t xml:space="preserve">be aware that any impact on a </w:t>
      </w:r>
      <w:r w:rsidRPr="00731B5C">
        <w:rPr>
          <w:rFonts w:cs="Arial"/>
          <w:sz w:val="20"/>
        </w:rPr>
        <w:t>section of Code within the scope of an Ofgem Significant Code Review</w:t>
      </w:r>
      <w:r w:rsidR="00171F43" w:rsidRPr="00731B5C">
        <w:rPr>
          <w:rFonts w:cs="Arial"/>
          <w:sz w:val="20"/>
        </w:rPr>
        <w:t xml:space="preserve"> </w:t>
      </w:r>
      <w:proofErr w:type="gramStart"/>
      <w:r w:rsidR="00171F43" w:rsidRPr="00731B5C">
        <w:rPr>
          <w:rFonts w:cs="Arial"/>
          <w:sz w:val="20"/>
        </w:rPr>
        <w:t>may</w:t>
      </w:r>
      <w:proofErr w:type="gramEnd"/>
      <w:r w:rsidR="00171F43" w:rsidRPr="00731B5C">
        <w:rPr>
          <w:rFonts w:cs="Arial"/>
          <w:sz w:val="20"/>
        </w:rPr>
        <w:t xml:space="preserve"> not be progressed</w:t>
      </w:r>
      <w:r w:rsidR="00C93BE0" w:rsidRPr="00731B5C">
        <w:rPr>
          <w:rFonts w:cs="Arial"/>
          <w:sz w:val="20"/>
        </w:rPr>
        <w:t xml:space="preserve"> at that time</w:t>
      </w:r>
      <w:r w:rsidR="00171F43" w:rsidRPr="00731B5C">
        <w:rPr>
          <w:rFonts w:cs="Arial"/>
          <w:sz w:val="20"/>
        </w:rPr>
        <w:t>.</w:t>
      </w:r>
    </w:p>
    <w:p w14:paraId="02EE68F7" w14:textId="77777777" w:rsidR="00731B5C" w:rsidRPr="00731B5C" w:rsidRDefault="00731B5C" w:rsidP="00731B5C">
      <w:pPr>
        <w:spacing w:before="120" w:after="120" w:line="300" w:lineRule="atLeast"/>
        <w:rPr>
          <w:rFonts w:cs="Arial"/>
          <w:sz w:val="20"/>
        </w:rPr>
      </w:pPr>
    </w:p>
    <w:p w14:paraId="0F3D8847" w14:textId="77777777" w:rsidR="00171F43" w:rsidRPr="00731B5C" w:rsidRDefault="00171F43" w:rsidP="00731B5C">
      <w:pPr>
        <w:pStyle w:val="Heading3"/>
        <w:spacing w:before="120" w:after="120" w:line="300" w:lineRule="atLeast"/>
        <w:rPr>
          <w:rFonts w:ascii="Arial" w:hAnsi="Arial" w:cs="Arial"/>
          <w:color w:val="008576"/>
        </w:rPr>
      </w:pPr>
      <w:r w:rsidRPr="00731B5C">
        <w:rPr>
          <w:rFonts w:ascii="Arial" w:hAnsi="Arial" w:cs="Arial"/>
          <w:color w:val="008576"/>
        </w:rPr>
        <w:t>Legal Text</w:t>
      </w:r>
    </w:p>
    <w:p w14:paraId="46A1B648" w14:textId="77777777" w:rsidR="00171F43" w:rsidRDefault="00171F43" w:rsidP="00731B5C">
      <w:pPr>
        <w:spacing w:before="120" w:after="120" w:line="300" w:lineRule="atLeast"/>
        <w:rPr>
          <w:rFonts w:cs="Arial"/>
          <w:sz w:val="20"/>
        </w:rPr>
      </w:pPr>
      <w:r w:rsidRPr="00731B5C">
        <w:rPr>
          <w:rFonts w:cs="Arial"/>
          <w:sz w:val="20"/>
        </w:rPr>
        <w:t>Proposers are welcome to provide Suggested Legal Text alongside their modification, but are under no obligation to do so unless Fast Track procedures are requested (see above).</w:t>
      </w:r>
    </w:p>
    <w:p w14:paraId="44DAB243" w14:textId="77777777" w:rsidR="00731B5C" w:rsidRDefault="00DA1325" w:rsidP="00731B5C">
      <w:pPr>
        <w:spacing w:before="120" w:after="120" w:line="300" w:lineRule="atLeast"/>
        <w:rPr>
          <w:rFonts w:cs="Arial"/>
          <w:sz w:val="20"/>
        </w:rPr>
      </w:pPr>
      <w:commentRangeStart w:id="3"/>
      <w:proofErr w:type="gramStart"/>
      <w:r>
        <w:rPr>
          <w:rFonts w:cs="Arial"/>
          <w:sz w:val="20"/>
        </w:rPr>
        <w:t>Legal text will be drawn up by the relevant Transporter</w:t>
      </w:r>
      <w:proofErr w:type="gramEnd"/>
      <w:r>
        <w:rPr>
          <w:rFonts w:cs="Arial"/>
          <w:sz w:val="20"/>
        </w:rPr>
        <w:t xml:space="preserve"> at a time when the modification is sufficiently developed in line with the </w:t>
      </w:r>
      <w:hyperlink r:id="rId10" w:history="1">
        <w:r w:rsidRPr="00DA1325">
          <w:rPr>
            <w:rStyle w:val="Hyperlink"/>
            <w:rFonts w:cs="Arial"/>
            <w:sz w:val="20"/>
          </w:rPr>
          <w:t>Legal Text Guidance Document</w:t>
        </w:r>
      </w:hyperlink>
      <w:commentRangeEnd w:id="3"/>
      <w:r>
        <w:rPr>
          <w:rStyle w:val="CommentReference"/>
        </w:rPr>
        <w:commentReference w:id="3"/>
      </w:r>
    </w:p>
    <w:p w14:paraId="14F58078" w14:textId="77777777" w:rsidR="00DA1325" w:rsidRPr="00731B5C" w:rsidRDefault="00DA1325" w:rsidP="00731B5C">
      <w:pPr>
        <w:spacing w:before="120" w:after="120" w:line="300" w:lineRule="atLeast"/>
        <w:rPr>
          <w:rFonts w:cs="Arial"/>
          <w:sz w:val="20"/>
        </w:rPr>
      </w:pPr>
    </w:p>
    <w:p w14:paraId="294E440D" w14:textId="77777777" w:rsidR="00171F43" w:rsidRPr="00731B5C" w:rsidRDefault="00171F43" w:rsidP="00731B5C">
      <w:pPr>
        <w:pStyle w:val="Heading3"/>
        <w:spacing w:before="120" w:after="120" w:line="300" w:lineRule="atLeast"/>
        <w:rPr>
          <w:rFonts w:ascii="Arial" w:hAnsi="Arial" w:cs="Arial"/>
          <w:color w:val="008576"/>
        </w:rPr>
      </w:pPr>
      <w:r w:rsidRPr="00731B5C">
        <w:rPr>
          <w:rFonts w:ascii="Arial" w:hAnsi="Arial" w:cs="Arial"/>
          <w:color w:val="008576"/>
        </w:rPr>
        <w:t>Recommendation</w:t>
      </w:r>
    </w:p>
    <w:p w14:paraId="3A957300" w14:textId="77777777" w:rsidR="002013A0" w:rsidRPr="00731B5C" w:rsidRDefault="00E05F67" w:rsidP="00731B5C">
      <w:pPr>
        <w:spacing w:before="120" w:after="120" w:line="300" w:lineRule="atLeast"/>
        <w:rPr>
          <w:rFonts w:cs="Arial"/>
          <w:sz w:val="20"/>
        </w:rPr>
      </w:pPr>
      <w:r w:rsidRPr="00731B5C">
        <w:rPr>
          <w:rFonts w:cs="Arial"/>
          <w:sz w:val="20"/>
        </w:rPr>
        <w:t xml:space="preserve">Proposers need to make a clear recommendation to Panel – indicating whether they would like their modification to be assessed by a workgroup (normal) or, if fully </w:t>
      </w:r>
      <w:proofErr w:type="gramStart"/>
      <w:r w:rsidRPr="00731B5C">
        <w:rPr>
          <w:rFonts w:cs="Arial"/>
          <w:sz w:val="20"/>
        </w:rPr>
        <w:t>developed, to be issued</w:t>
      </w:r>
      <w:proofErr w:type="gramEnd"/>
      <w:r w:rsidRPr="00731B5C">
        <w:rPr>
          <w:rFonts w:cs="Arial"/>
          <w:sz w:val="20"/>
        </w:rPr>
        <w:t xml:space="preserve"> to consultation (exceptional cases). It should be noted that Panel </w:t>
      </w:r>
      <w:proofErr w:type="gramStart"/>
      <w:r w:rsidRPr="00731B5C">
        <w:rPr>
          <w:rFonts w:cs="Arial"/>
          <w:sz w:val="20"/>
        </w:rPr>
        <w:t>may</w:t>
      </w:r>
      <w:proofErr w:type="gramEnd"/>
      <w:r w:rsidRPr="00731B5C">
        <w:rPr>
          <w:rFonts w:cs="Arial"/>
          <w:sz w:val="20"/>
        </w:rPr>
        <w:t xml:space="preserve"> direct that the nominated transporter provides legal text before any consultation takes place</w:t>
      </w:r>
      <w:r w:rsidR="00AA36F2" w:rsidRPr="00731B5C">
        <w:rPr>
          <w:rFonts w:cs="Arial"/>
          <w:sz w:val="20"/>
        </w:rPr>
        <w:t>.</w:t>
      </w:r>
    </w:p>
    <w:p w14:paraId="12699D65" w14:textId="77777777" w:rsidR="002013A0" w:rsidRPr="00731B5C" w:rsidRDefault="002013A0" w:rsidP="00731B5C">
      <w:pPr>
        <w:spacing w:before="120" w:after="120" w:line="300" w:lineRule="atLeast"/>
        <w:rPr>
          <w:rFonts w:cs="Arial"/>
          <w:sz w:val="20"/>
        </w:rPr>
      </w:pPr>
    </w:p>
    <w:p w14:paraId="78C7EFB9" w14:textId="77777777" w:rsidR="002013A0" w:rsidRPr="00731B5C" w:rsidRDefault="002013A0" w:rsidP="00731B5C">
      <w:pPr>
        <w:pStyle w:val="Heading2"/>
        <w:spacing w:before="120" w:after="120" w:line="300" w:lineRule="atLeast"/>
        <w:rPr>
          <w:rFonts w:ascii="Arial" w:hAnsi="Arial" w:cs="Arial"/>
          <w:color w:val="008576"/>
        </w:rPr>
      </w:pPr>
      <w:r w:rsidRPr="00731B5C">
        <w:rPr>
          <w:rFonts w:ascii="Arial" w:hAnsi="Arial" w:cs="Arial"/>
          <w:color w:val="008576"/>
        </w:rPr>
        <w:t>Alternatives</w:t>
      </w:r>
    </w:p>
    <w:p w14:paraId="294489B7" w14:textId="77777777" w:rsidR="003A3A8D" w:rsidRPr="00731B5C" w:rsidRDefault="004170FD" w:rsidP="00731B5C">
      <w:pPr>
        <w:spacing w:before="120" w:after="120" w:line="300" w:lineRule="atLeast"/>
        <w:rPr>
          <w:rFonts w:cs="Arial"/>
          <w:sz w:val="20"/>
        </w:rPr>
      </w:pPr>
      <w:r w:rsidRPr="00731B5C">
        <w:rPr>
          <w:rFonts w:cs="Arial"/>
          <w:sz w:val="20"/>
        </w:rPr>
        <w:t xml:space="preserve">Alternative proposals may only be raised in the time between </w:t>
      </w:r>
      <w:r w:rsidR="0063687E" w:rsidRPr="00731B5C">
        <w:rPr>
          <w:rFonts w:cs="Arial"/>
          <w:sz w:val="20"/>
        </w:rPr>
        <w:t xml:space="preserve">the issuing of </w:t>
      </w:r>
      <w:r w:rsidRPr="00731B5C">
        <w:rPr>
          <w:rFonts w:cs="Arial"/>
          <w:sz w:val="20"/>
        </w:rPr>
        <w:t xml:space="preserve">a modification to a Workgroup for assessment and the </w:t>
      </w:r>
      <w:r w:rsidR="0063687E" w:rsidRPr="00731B5C">
        <w:rPr>
          <w:rFonts w:cs="Arial"/>
          <w:sz w:val="20"/>
        </w:rPr>
        <w:t xml:space="preserve">completion of the </w:t>
      </w:r>
      <w:r w:rsidRPr="00731B5C">
        <w:rPr>
          <w:rFonts w:cs="Arial"/>
          <w:sz w:val="20"/>
        </w:rPr>
        <w:t xml:space="preserve">Workgroup Report </w:t>
      </w:r>
      <w:r w:rsidR="0063687E" w:rsidRPr="00731B5C">
        <w:rPr>
          <w:rFonts w:cs="Arial"/>
          <w:sz w:val="20"/>
        </w:rPr>
        <w:t>for</w:t>
      </w:r>
      <w:r w:rsidRPr="00731B5C">
        <w:rPr>
          <w:rFonts w:cs="Arial"/>
          <w:sz w:val="20"/>
        </w:rPr>
        <w:t xml:space="preserve"> Panel</w:t>
      </w:r>
      <w:r w:rsidR="0063687E" w:rsidRPr="00731B5C">
        <w:rPr>
          <w:rFonts w:cs="Arial"/>
          <w:sz w:val="20"/>
        </w:rPr>
        <w:t xml:space="preserve"> consideration</w:t>
      </w:r>
      <w:r w:rsidRPr="00731B5C">
        <w:rPr>
          <w:rFonts w:cs="Arial"/>
          <w:sz w:val="20"/>
        </w:rPr>
        <w:t>.</w:t>
      </w:r>
    </w:p>
    <w:p w14:paraId="4563EE8C" w14:textId="77777777" w:rsidR="004170FD" w:rsidRPr="00731B5C" w:rsidRDefault="004170FD" w:rsidP="00731B5C">
      <w:pPr>
        <w:spacing w:before="120" w:after="120" w:line="300" w:lineRule="atLeast"/>
        <w:rPr>
          <w:rFonts w:cs="Arial"/>
          <w:sz w:val="20"/>
        </w:rPr>
      </w:pPr>
      <w:r w:rsidRPr="00731B5C">
        <w:rPr>
          <w:rFonts w:cs="Arial"/>
          <w:sz w:val="20"/>
        </w:rPr>
        <w:t xml:space="preserve">All of the same guidance applies. In addition, Proposers need to make the differences in the Solution clear </w:t>
      </w:r>
      <w:r w:rsidR="00177842" w:rsidRPr="00731B5C">
        <w:rPr>
          <w:rFonts w:cs="Arial"/>
          <w:sz w:val="20"/>
        </w:rPr>
        <w:t>in their Alternative.</w:t>
      </w:r>
    </w:p>
    <w:p w14:paraId="25C34C20" w14:textId="77777777" w:rsidR="00177842" w:rsidRPr="00731B5C" w:rsidRDefault="00177842" w:rsidP="00731B5C">
      <w:pPr>
        <w:spacing w:before="120" w:after="120" w:line="300" w:lineRule="atLeast"/>
        <w:rPr>
          <w:rFonts w:cs="Arial"/>
          <w:sz w:val="20"/>
        </w:rPr>
      </w:pPr>
      <w:r w:rsidRPr="00731B5C">
        <w:rPr>
          <w:rFonts w:cs="Arial"/>
          <w:sz w:val="20"/>
        </w:rPr>
        <w:lastRenderedPageBreak/>
        <w:t>Normally the Joint Office will provide a copy of the original modification (i</w:t>
      </w:r>
      <w:r w:rsidR="001E4AC1" w:rsidRPr="00731B5C">
        <w:rPr>
          <w:rFonts w:cs="Arial"/>
          <w:sz w:val="20"/>
        </w:rPr>
        <w:t>.</w:t>
      </w:r>
      <w:r w:rsidRPr="00731B5C">
        <w:rPr>
          <w:rFonts w:cs="Arial"/>
          <w:sz w:val="20"/>
        </w:rPr>
        <w:t>e</w:t>
      </w:r>
      <w:r w:rsidR="001E4AC1" w:rsidRPr="00731B5C">
        <w:rPr>
          <w:rFonts w:cs="Arial"/>
          <w:sz w:val="20"/>
        </w:rPr>
        <w:t>.</w:t>
      </w:r>
      <w:r w:rsidRPr="00731B5C">
        <w:rPr>
          <w:rFonts w:cs="Arial"/>
          <w:sz w:val="20"/>
        </w:rPr>
        <w:t xml:space="preserve"> upon which the Alternative is to be based) so that consistency is ensured. </w:t>
      </w:r>
    </w:p>
    <w:p w14:paraId="504C243E" w14:textId="77777777" w:rsidR="002013A0" w:rsidRPr="00731B5C" w:rsidRDefault="00177842" w:rsidP="00731B5C">
      <w:pPr>
        <w:spacing w:before="120" w:after="120" w:line="300" w:lineRule="atLeast"/>
        <w:rPr>
          <w:rFonts w:cs="Arial"/>
          <w:sz w:val="20"/>
        </w:rPr>
      </w:pPr>
      <w:r w:rsidRPr="00731B5C">
        <w:rPr>
          <w:rFonts w:cs="Arial"/>
          <w:sz w:val="20"/>
        </w:rPr>
        <w:t>A single Workgroup Report will be developed by the Joint Office, which will draw out the differences and assess the relevant merits.</w:t>
      </w:r>
    </w:p>
    <w:p w14:paraId="14173658" w14:textId="77777777" w:rsidR="00AF15BE" w:rsidRPr="00731B5C" w:rsidRDefault="00AF15BE" w:rsidP="00731B5C">
      <w:pPr>
        <w:pStyle w:val="Heading2"/>
        <w:spacing w:before="120" w:after="120" w:line="300" w:lineRule="atLeast"/>
        <w:rPr>
          <w:rFonts w:ascii="Arial" w:hAnsi="Arial" w:cs="Arial"/>
          <w:color w:val="008576"/>
        </w:rPr>
      </w:pPr>
      <w:r w:rsidRPr="00731B5C">
        <w:rPr>
          <w:rFonts w:ascii="Arial" w:hAnsi="Arial" w:cs="Arial"/>
          <w:color w:val="008576"/>
        </w:rPr>
        <w:t>Variations</w:t>
      </w:r>
    </w:p>
    <w:p w14:paraId="598C7CF3" w14:textId="77777777" w:rsidR="00AF15BE" w:rsidRPr="00731B5C" w:rsidRDefault="00AF15BE" w:rsidP="00731B5C">
      <w:pPr>
        <w:spacing w:before="120" w:after="120" w:line="300" w:lineRule="atLeast"/>
        <w:rPr>
          <w:rFonts w:cs="Arial"/>
          <w:sz w:val="20"/>
        </w:rPr>
      </w:pPr>
      <w:r w:rsidRPr="00731B5C">
        <w:rPr>
          <w:rFonts w:cs="Arial"/>
          <w:sz w:val="20"/>
        </w:rPr>
        <w:t>Once a consultation has been conducted a modification may not be amended. If changes to the Solution in an original modification become necessary (for instance, due to an issue arising in the consultation or an Ofgem send-back), there is a separate document required that sets out the reasons and change/s, including Legal text.</w:t>
      </w:r>
    </w:p>
    <w:p w14:paraId="7DA24BD8" w14:textId="77777777" w:rsidR="00AF15BE" w:rsidRPr="00731B5C" w:rsidRDefault="00AF15BE" w:rsidP="00731B5C">
      <w:pPr>
        <w:spacing w:before="120" w:after="120" w:line="300" w:lineRule="atLeast"/>
        <w:rPr>
          <w:rFonts w:cs="Arial"/>
          <w:sz w:val="20"/>
        </w:rPr>
      </w:pPr>
      <w:r w:rsidRPr="00731B5C">
        <w:rPr>
          <w:rFonts w:cs="Arial"/>
          <w:sz w:val="20"/>
        </w:rPr>
        <w:t>The Joint Office should be consulted in all such cases.</w:t>
      </w:r>
    </w:p>
    <w:p w14:paraId="564487F1" w14:textId="77777777" w:rsidR="00AF15BE" w:rsidRPr="00731B5C" w:rsidRDefault="00AF15BE" w:rsidP="00731B5C">
      <w:pPr>
        <w:spacing w:before="120" w:after="120" w:line="300" w:lineRule="atLeast"/>
        <w:rPr>
          <w:rFonts w:cs="Arial"/>
          <w:sz w:val="20"/>
        </w:rPr>
      </w:pPr>
    </w:p>
    <w:p w14:paraId="1E2006BD" w14:textId="77777777" w:rsidR="002013A0" w:rsidRPr="00731B5C" w:rsidRDefault="00E05F67" w:rsidP="00731B5C">
      <w:pPr>
        <w:pStyle w:val="Heading2"/>
        <w:spacing w:before="120" w:after="120" w:line="300" w:lineRule="atLeast"/>
        <w:rPr>
          <w:rFonts w:ascii="Arial" w:hAnsi="Arial" w:cs="Arial"/>
          <w:color w:val="008576"/>
        </w:rPr>
      </w:pPr>
      <w:r w:rsidRPr="00731B5C">
        <w:rPr>
          <w:rFonts w:ascii="Arial" w:hAnsi="Arial" w:cs="Arial"/>
          <w:color w:val="008576"/>
        </w:rPr>
        <w:t>Urgent Modification Proposals</w:t>
      </w:r>
    </w:p>
    <w:p w14:paraId="4DAF4080" w14:textId="77777777" w:rsidR="00177842" w:rsidRPr="00731B5C" w:rsidRDefault="00177842" w:rsidP="00731B5C">
      <w:pPr>
        <w:spacing w:before="120" w:after="120" w:line="300" w:lineRule="atLeast"/>
        <w:rPr>
          <w:rFonts w:cs="Arial"/>
          <w:sz w:val="20"/>
        </w:rPr>
      </w:pPr>
      <w:r w:rsidRPr="00731B5C">
        <w:rPr>
          <w:rFonts w:cs="Arial"/>
          <w:sz w:val="20"/>
        </w:rPr>
        <w:t>An Urgent modification needs Ofgem approval for the r</w:t>
      </w:r>
      <w:r w:rsidR="00BC3430" w:rsidRPr="00731B5C">
        <w:rPr>
          <w:rFonts w:cs="Arial"/>
          <w:sz w:val="20"/>
        </w:rPr>
        <w:t xml:space="preserve">equested process and timeline. Since the steps in the modification process can be amended, </w:t>
      </w:r>
      <w:proofErr w:type="gramStart"/>
      <w:r w:rsidR="00BC3430" w:rsidRPr="00731B5C">
        <w:rPr>
          <w:rFonts w:cs="Arial"/>
          <w:sz w:val="20"/>
        </w:rPr>
        <w:t>r</w:t>
      </w:r>
      <w:r w:rsidRPr="00731B5C">
        <w:rPr>
          <w:rFonts w:cs="Arial"/>
          <w:sz w:val="20"/>
        </w:rPr>
        <w:t>equests for Urgency are normally considered by Pane</w:t>
      </w:r>
      <w:r w:rsidR="00BC3430" w:rsidRPr="00731B5C">
        <w:rPr>
          <w:rFonts w:cs="Arial"/>
          <w:sz w:val="20"/>
        </w:rPr>
        <w:t>l</w:t>
      </w:r>
      <w:proofErr w:type="gramEnd"/>
      <w:r w:rsidR="00BC3430" w:rsidRPr="00731B5C">
        <w:rPr>
          <w:rFonts w:cs="Arial"/>
          <w:sz w:val="20"/>
        </w:rPr>
        <w:t xml:space="preserve"> before Ofgem make a direction</w:t>
      </w:r>
      <w:r w:rsidRPr="00731B5C">
        <w:rPr>
          <w:rFonts w:cs="Arial"/>
          <w:sz w:val="20"/>
        </w:rPr>
        <w:t xml:space="preserve">. </w:t>
      </w:r>
    </w:p>
    <w:p w14:paraId="574A3F0C" w14:textId="77777777" w:rsidR="00177842" w:rsidRPr="00731B5C" w:rsidRDefault="00177842" w:rsidP="00731B5C">
      <w:pPr>
        <w:spacing w:before="120" w:after="120" w:line="300" w:lineRule="atLeast"/>
        <w:rPr>
          <w:rFonts w:cs="Arial"/>
          <w:sz w:val="20"/>
        </w:rPr>
      </w:pPr>
      <w:r w:rsidRPr="00731B5C">
        <w:rPr>
          <w:rFonts w:cs="Arial"/>
          <w:sz w:val="20"/>
        </w:rPr>
        <w:t xml:space="preserve">Proposers wishing to make an Urgent modification proposal should contact the Joint Office for </w:t>
      </w:r>
      <w:r w:rsidR="00BC3430" w:rsidRPr="00731B5C">
        <w:rPr>
          <w:rFonts w:cs="Arial"/>
          <w:sz w:val="20"/>
        </w:rPr>
        <w:t>guidance</w:t>
      </w:r>
      <w:r w:rsidRPr="00731B5C">
        <w:rPr>
          <w:rFonts w:cs="Arial"/>
          <w:sz w:val="20"/>
        </w:rPr>
        <w:t xml:space="preserve">, since cases need to be considered on their individual merits. </w:t>
      </w:r>
    </w:p>
    <w:p w14:paraId="56619350" w14:textId="77777777" w:rsidR="00177842" w:rsidRPr="00731B5C" w:rsidRDefault="00177842" w:rsidP="00731B5C">
      <w:pPr>
        <w:spacing w:before="120" w:after="120" w:line="300" w:lineRule="atLeast"/>
        <w:rPr>
          <w:rFonts w:cs="Arial"/>
          <w:sz w:val="20"/>
        </w:rPr>
      </w:pPr>
      <w:r w:rsidRPr="00731B5C">
        <w:rPr>
          <w:rFonts w:cs="Arial"/>
          <w:sz w:val="20"/>
        </w:rPr>
        <w:t xml:space="preserve">Ofgem have produced a helpful guidance document available here: </w:t>
      </w:r>
      <w:hyperlink r:id="rId11" w:history="1">
        <w:r w:rsidRPr="00731B5C">
          <w:rPr>
            <w:rStyle w:val="Hyperlink"/>
            <w:rFonts w:cs="Arial"/>
            <w:sz w:val="20"/>
          </w:rPr>
          <w:t>http://www.gasgovernance.co.uk/mods</w:t>
        </w:r>
      </w:hyperlink>
      <w:r w:rsidRPr="00731B5C">
        <w:rPr>
          <w:rFonts w:cs="Arial"/>
          <w:sz w:val="20"/>
        </w:rPr>
        <w:t>.</w:t>
      </w:r>
    </w:p>
    <w:p w14:paraId="785D49BD" w14:textId="77777777" w:rsidR="00F11CC3" w:rsidRPr="00731B5C" w:rsidRDefault="00F11CC3" w:rsidP="001B6647">
      <w:pPr>
        <w:spacing w:before="120" w:after="120"/>
        <w:rPr>
          <w:rFonts w:cs="Arial"/>
          <w:sz w:val="20"/>
        </w:rPr>
      </w:pPr>
      <w:r w:rsidRPr="00731B5C">
        <w:rPr>
          <w:rFonts w:cs="Arial"/>
          <w:sz w:val="20"/>
        </w:rPr>
        <w:br w:type="page"/>
      </w:r>
    </w:p>
    <w:p w14:paraId="2DE2C428" w14:textId="77777777" w:rsidR="00167905" w:rsidRDefault="00F11CC3" w:rsidP="00F11CC3">
      <w:pPr>
        <w:pStyle w:val="Heading2"/>
        <w:rPr>
          <w:rFonts w:ascii="Arial" w:hAnsi="Arial" w:cs="Arial"/>
          <w:color w:val="008576"/>
        </w:rPr>
      </w:pPr>
      <w:r w:rsidRPr="00731B5C">
        <w:rPr>
          <w:rFonts w:ascii="Arial" w:hAnsi="Arial" w:cs="Arial"/>
          <w:color w:val="008576"/>
        </w:rPr>
        <w:lastRenderedPageBreak/>
        <w:t>Appendix: Modification Proposal Checklist</w:t>
      </w:r>
    </w:p>
    <w:p w14:paraId="6F8C0CF8" w14:textId="77777777" w:rsidR="00731B5C" w:rsidRPr="00731B5C" w:rsidRDefault="00731B5C" w:rsidP="00731B5C"/>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7371"/>
        <w:gridCol w:w="850"/>
      </w:tblGrid>
      <w:tr w:rsidR="00E3374D" w:rsidRPr="00731B5C" w14:paraId="3F9B0FDC" w14:textId="77777777" w:rsidTr="00E3374D">
        <w:trPr>
          <w:trHeight w:val="242"/>
        </w:trPr>
        <w:tc>
          <w:tcPr>
            <w:tcW w:w="534" w:type="dxa"/>
            <w:shd w:val="clear" w:color="auto" w:fill="D9D9D9" w:themeFill="background1" w:themeFillShade="D9"/>
            <w:vAlign w:val="center"/>
          </w:tcPr>
          <w:p w14:paraId="6ADA6926" w14:textId="77777777" w:rsidR="00E3374D" w:rsidRPr="00731B5C" w:rsidRDefault="00E3374D" w:rsidP="00E3374D">
            <w:pPr>
              <w:jc w:val="center"/>
              <w:rPr>
                <w:rFonts w:cs="Arial"/>
                <w:b/>
                <w:sz w:val="20"/>
              </w:rPr>
            </w:pPr>
          </w:p>
        </w:tc>
        <w:tc>
          <w:tcPr>
            <w:tcW w:w="7371" w:type="dxa"/>
            <w:shd w:val="clear" w:color="auto" w:fill="D9D9D9" w:themeFill="background1" w:themeFillShade="D9"/>
          </w:tcPr>
          <w:p w14:paraId="5800B5BD" w14:textId="77777777" w:rsidR="00E3374D" w:rsidRPr="00731B5C" w:rsidRDefault="00E3374D" w:rsidP="00F11CC3">
            <w:pPr>
              <w:rPr>
                <w:rFonts w:cs="Arial"/>
                <w:sz w:val="20"/>
              </w:rPr>
            </w:pPr>
            <w:r w:rsidRPr="00731B5C">
              <w:rPr>
                <w:rFonts w:cs="Arial"/>
                <w:b/>
                <w:sz w:val="20"/>
              </w:rPr>
              <w:t>1. Summary</w:t>
            </w:r>
          </w:p>
        </w:tc>
        <w:tc>
          <w:tcPr>
            <w:tcW w:w="850" w:type="dxa"/>
            <w:shd w:val="clear" w:color="auto" w:fill="D9D9D9" w:themeFill="background1" w:themeFillShade="D9"/>
          </w:tcPr>
          <w:p w14:paraId="2E48F2E5" w14:textId="77777777" w:rsidR="00E3374D" w:rsidRPr="00731B5C" w:rsidRDefault="00E3374D" w:rsidP="00F11CC3">
            <w:pPr>
              <w:rPr>
                <w:rFonts w:cs="Arial"/>
                <w:sz w:val="20"/>
              </w:rPr>
            </w:pPr>
          </w:p>
        </w:tc>
      </w:tr>
      <w:tr w:rsidR="00E3374D" w:rsidRPr="00731B5C" w14:paraId="0F0CA5C6" w14:textId="77777777" w:rsidTr="00E3374D">
        <w:trPr>
          <w:trHeight w:val="242"/>
        </w:trPr>
        <w:tc>
          <w:tcPr>
            <w:tcW w:w="534" w:type="dxa"/>
            <w:vAlign w:val="center"/>
          </w:tcPr>
          <w:p w14:paraId="3ABC4E81" w14:textId="77777777" w:rsidR="00E3374D" w:rsidRPr="00731B5C" w:rsidRDefault="00E3374D" w:rsidP="00E3374D">
            <w:pPr>
              <w:ind w:right="34"/>
              <w:jc w:val="center"/>
              <w:rPr>
                <w:rFonts w:cs="Arial"/>
                <w:sz w:val="20"/>
              </w:rPr>
            </w:pPr>
            <w:r w:rsidRPr="00731B5C">
              <w:rPr>
                <w:rFonts w:cs="Arial"/>
                <w:sz w:val="20"/>
              </w:rPr>
              <w:t>1a</w:t>
            </w:r>
          </w:p>
        </w:tc>
        <w:tc>
          <w:tcPr>
            <w:tcW w:w="7371" w:type="dxa"/>
          </w:tcPr>
          <w:p w14:paraId="651C6DB3" w14:textId="77777777" w:rsidR="00E3374D" w:rsidRPr="00731B5C" w:rsidRDefault="00E3374D" w:rsidP="00F11CC3">
            <w:pPr>
              <w:ind w:right="34"/>
              <w:rPr>
                <w:rFonts w:cs="Arial"/>
                <w:sz w:val="20"/>
              </w:rPr>
            </w:pPr>
            <w:r w:rsidRPr="00731B5C">
              <w:rPr>
                <w:rFonts w:cs="Arial"/>
                <w:sz w:val="20"/>
              </w:rPr>
              <w:t>Does the Self Governance statement include the relevant qualifying criteria and evidence to justify the request?</w:t>
            </w:r>
            <w:r w:rsidR="00641E83" w:rsidRPr="00731B5C">
              <w:rPr>
                <w:rFonts w:cs="Arial"/>
                <w:sz w:val="20"/>
              </w:rPr>
              <w:t xml:space="preserve"> (</w:t>
            </w:r>
            <w:proofErr w:type="gramStart"/>
            <w:r w:rsidR="00641E83" w:rsidRPr="00731B5C">
              <w:rPr>
                <w:rFonts w:cs="Arial"/>
                <w:sz w:val="20"/>
              </w:rPr>
              <w:t>including</w:t>
            </w:r>
            <w:proofErr w:type="gramEnd"/>
            <w:r w:rsidR="00641E83" w:rsidRPr="00731B5C">
              <w:rPr>
                <w:rFonts w:cs="Arial"/>
                <w:sz w:val="20"/>
              </w:rPr>
              <w:t xml:space="preserve"> the materiality)</w:t>
            </w:r>
          </w:p>
        </w:tc>
        <w:tc>
          <w:tcPr>
            <w:tcW w:w="850" w:type="dxa"/>
          </w:tcPr>
          <w:p w14:paraId="0EA946C5" w14:textId="77777777" w:rsidR="00E3374D" w:rsidRPr="00731B5C" w:rsidRDefault="00E3374D" w:rsidP="00F11CC3">
            <w:pPr>
              <w:jc w:val="center"/>
              <w:rPr>
                <w:rFonts w:cs="Arial"/>
                <w:sz w:val="20"/>
              </w:rPr>
            </w:pPr>
          </w:p>
        </w:tc>
      </w:tr>
      <w:tr w:rsidR="00E3374D" w:rsidRPr="00731B5C" w14:paraId="1C6E3CEE" w14:textId="77777777" w:rsidTr="00E3374D">
        <w:trPr>
          <w:trHeight w:val="242"/>
        </w:trPr>
        <w:tc>
          <w:tcPr>
            <w:tcW w:w="534" w:type="dxa"/>
            <w:vAlign w:val="center"/>
          </w:tcPr>
          <w:p w14:paraId="734044DD" w14:textId="77777777" w:rsidR="00E3374D" w:rsidRPr="00731B5C" w:rsidRDefault="00E3374D" w:rsidP="00E3374D">
            <w:pPr>
              <w:ind w:right="34"/>
              <w:jc w:val="center"/>
              <w:rPr>
                <w:rFonts w:cs="Arial"/>
                <w:sz w:val="20"/>
              </w:rPr>
            </w:pPr>
            <w:r w:rsidRPr="00731B5C">
              <w:rPr>
                <w:rFonts w:cs="Arial"/>
                <w:sz w:val="20"/>
              </w:rPr>
              <w:t>1b</w:t>
            </w:r>
          </w:p>
        </w:tc>
        <w:tc>
          <w:tcPr>
            <w:tcW w:w="7371" w:type="dxa"/>
          </w:tcPr>
          <w:p w14:paraId="039ECB60" w14:textId="77777777" w:rsidR="00E3374D" w:rsidRPr="00731B5C" w:rsidRDefault="00E3374D" w:rsidP="00154F7D">
            <w:pPr>
              <w:ind w:right="34"/>
              <w:rPr>
                <w:rFonts w:cs="Arial"/>
                <w:sz w:val="20"/>
              </w:rPr>
            </w:pPr>
            <w:r w:rsidRPr="00731B5C">
              <w:rPr>
                <w:rFonts w:cs="Arial"/>
                <w:sz w:val="20"/>
              </w:rPr>
              <w:t>Where applicable, does the Fast Track statement include the relevant qualifying criteria and evidence to justify the request?</w:t>
            </w:r>
          </w:p>
          <w:p w14:paraId="7DECC35D" w14:textId="77777777" w:rsidR="00641E83" w:rsidRPr="00731B5C" w:rsidRDefault="00641E83" w:rsidP="00154F7D">
            <w:pPr>
              <w:ind w:right="34"/>
              <w:rPr>
                <w:rFonts w:cs="Arial"/>
                <w:sz w:val="20"/>
              </w:rPr>
            </w:pPr>
            <w:r w:rsidRPr="00731B5C">
              <w:rPr>
                <w:rFonts w:cs="Arial"/>
                <w:sz w:val="20"/>
              </w:rPr>
              <w:t>Have you provided the proposed Legal Text?</w:t>
            </w:r>
          </w:p>
        </w:tc>
        <w:tc>
          <w:tcPr>
            <w:tcW w:w="850" w:type="dxa"/>
          </w:tcPr>
          <w:p w14:paraId="7F0FCE67" w14:textId="77777777" w:rsidR="00E3374D" w:rsidRPr="00731B5C" w:rsidRDefault="00E3374D" w:rsidP="00F11CC3">
            <w:pPr>
              <w:jc w:val="center"/>
              <w:rPr>
                <w:rFonts w:cs="Arial"/>
                <w:b/>
                <w:color w:val="FF0000"/>
                <w:sz w:val="20"/>
              </w:rPr>
            </w:pPr>
          </w:p>
        </w:tc>
      </w:tr>
      <w:tr w:rsidR="00E3374D" w:rsidRPr="00731B5C" w14:paraId="2228D7E8" w14:textId="77777777" w:rsidTr="00E3374D">
        <w:trPr>
          <w:trHeight w:val="242"/>
        </w:trPr>
        <w:tc>
          <w:tcPr>
            <w:tcW w:w="534" w:type="dxa"/>
            <w:vAlign w:val="center"/>
          </w:tcPr>
          <w:p w14:paraId="4C244583" w14:textId="77777777" w:rsidR="00E3374D" w:rsidRPr="00731B5C" w:rsidRDefault="00E3374D" w:rsidP="00E3374D">
            <w:pPr>
              <w:ind w:right="34"/>
              <w:jc w:val="center"/>
              <w:rPr>
                <w:rFonts w:cs="Arial"/>
                <w:sz w:val="20"/>
              </w:rPr>
            </w:pPr>
            <w:r w:rsidRPr="00731B5C">
              <w:rPr>
                <w:rFonts w:cs="Arial"/>
                <w:sz w:val="20"/>
              </w:rPr>
              <w:t>1c</w:t>
            </w:r>
          </w:p>
        </w:tc>
        <w:tc>
          <w:tcPr>
            <w:tcW w:w="7371" w:type="dxa"/>
          </w:tcPr>
          <w:p w14:paraId="268B7E45" w14:textId="77777777" w:rsidR="00E3374D" w:rsidRPr="00731B5C" w:rsidRDefault="00E3374D" w:rsidP="00154F7D">
            <w:pPr>
              <w:ind w:right="34"/>
              <w:rPr>
                <w:rFonts w:cs="Arial"/>
                <w:sz w:val="20"/>
              </w:rPr>
            </w:pPr>
            <w:r w:rsidRPr="00731B5C">
              <w:rPr>
                <w:rFonts w:cs="Arial"/>
                <w:sz w:val="20"/>
              </w:rPr>
              <w:t>Has the problem as described in Why Change? (</w:t>
            </w:r>
            <w:proofErr w:type="gramStart"/>
            <w:r w:rsidRPr="00731B5C">
              <w:rPr>
                <w:rFonts w:cs="Arial"/>
                <w:sz w:val="20"/>
              </w:rPr>
              <w:t>identified</w:t>
            </w:r>
            <w:proofErr w:type="gramEnd"/>
            <w:r w:rsidRPr="00731B5C">
              <w:rPr>
                <w:rFonts w:cs="Arial"/>
                <w:sz w:val="20"/>
              </w:rPr>
              <w:t xml:space="preserve"> in Section 2) been summarised?</w:t>
            </w:r>
            <w:r w:rsidRPr="00731B5C">
              <w:rPr>
                <w:rFonts w:cs="Arial"/>
                <w:sz w:val="20"/>
              </w:rPr>
              <w:tab/>
            </w:r>
          </w:p>
        </w:tc>
        <w:tc>
          <w:tcPr>
            <w:tcW w:w="850" w:type="dxa"/>
          </w:tcPr>
          <w:p w14:paraId="5077E213" w14:textId="77777777" w:rsidR="00E3374D" w:rsidRPr="00731B5C" w:rsidRDefault="00E3374D" w:rsidP="00F11CC3">
            <w:pPr>
              <w:jc w:val="center"/>
              <w:rPr>
                <w:rFonts w:cs="Arial"/>
                <w:sz w:val="20"/>
              </w:rPr>
            </w:pPr>
          </w:p>
        </w:tc>
      </w:tr>
      <w:tr w:rsidR="00E3374D" w:rsidRPr="00731B5C" w14:paraId="106141E0" w14:textId="77777777" w:rsidTr="00E3374D">
        <w:trPr>
          <w:trHeight w:val="242"/>
        </w:trPr>
        <w:tc>
          <w:tcPr>
            <w:tcW w:w="534" w:type="dxa"/>
            <w:vAlign w:val="center"/>
          </w:tcPr>
          <w:p w14:paraId="13EFB36E" w14:textId="77777777" w:rsidR="00E3374D" w:rsidRPr="00731B5C" w:rsidRDefault="00E3374D" w:rsidP="00E3374D">
            <w:pPr>
              <w:ind w:right="34"/>
              <w:jc w:val="center"/>
              <w:rPr>
                <w:rFonts w:cs="Arial"/>
                <w:sz w:val="20"/>
              </w:rPr>
            </w:pPr>
            <w:r w:rsidRPr="00731B5C">
              <w:rPr>
                <w:rFonts w:cs="Arial"/>
                <w:sz w:val="20"/>
              </w:rPr>
              <w:t>1d</w:t>
            </w:r>
          </w:p>
        </w:tc>
        <w:tc>
          <w:tcPr>
            <w:tcW w:w="7371" w:type="dxa"/>
          </w:tcPr>
          <w:p w14:paraId="6DC335C3" w14:textId="77777777" w:rsidR="00E3374D" w:rsidRPr="00731B5C" w:rsidRDefault="00E3374D" w:rsidP="00154F7D">
            <w:pPr>
              <w:ind w:right="34"/>
              <w:rPr>
                <w:rFonts w:cs="Arial"/>
                <w:sz w:val="20"/>
              </w:rPr>
            </w:pPr>
            <w:r w:rsidRPr="00731B5C">
              <w:rPr>
                <w:rFonts w:cs="Arial"/>
                <w:sz w:val="20"/>
              </w:rPr>
              <w:t>Has the remedy as described in the Solution (identified in Section 3) been summarised?</w:t>
            </w:r>
            <w:r w:rsidRPr="00731B5C">
              <w:rPr>
                <w:rFonts w:cs="Arial"/>
                <w:sz w:val="20"/>
              </w:rPr>
              <w:tab/>
            </w:r>
          </w:p>
        </w:tc>
        <w:tc>
          <w:tcPr>
            <w:tcW w:w="850" w:type="dxa"/>
          </w:tcPr>
          <w:p w14:paraId="74F25985" w14:textId="77777777" w:rsidR="00E3374D" w:rsidRPr="00731B5C" w:rsidRDefault="00E3374D" w:rsidP="00F11CC3">
            <w:pPr>
              <w:jc w:val="center"/>
              <w:rPr>
                <w:rFonts w:cs="Arial"/>
                <w:sz w:val="20"/>
              </w:rPr>
            </w:pPr>
          </w:p>
        </w:tc>
      </w:tr>
      <w:tr w:rsidR="00E3374D" w:rsidRPr="00731B5C" w14:paraId="3E80BF5E" w14:textId="77777777" w:rsidTr="00E3374D">
        <w:trPr>
          <w:trHeight w:val="242"/>
        </w:trPr>
        <w:tc>
          <w:tcPr>
            <w:tcW w:w="534" w:type="dxa"/>
            <w:vAlign w:val="center"/>
          </w:tcPr>
          <w:p w14:paraId="7E28D9E8" w14:textId="77777777" w:rsidR="00E3374D" w:rsidRPr="00731B5C" w:rsidRDefault="00E3374D" w:rsidP="00E3374D">
            <w:pPr>
              <w:ind w:right="34"/>
              <w:jc w:val="center"/>
              <w:rPr>
                <w:rFonts w:cs="Arial"/>
                <w:sz w:val="20"/>
              </w:rPr>
            </w:pPr>
            <w:r w:rsidRPr="00731B5C">
              <w:rPr>
                <w:rFonts w:cs="Arial"/>
                <w:sz w:val="20"/>
              </w:rPr>
              <w:t>1e</w:t>
            </w:r>
          </w:p>
        </w:tc>
        <w:tc>
          <w:tcPr>
            <w:tcW w:w="7371" w:type="dxa"/>
          </w:tcPr>
          <w:p w14:paraId="003C8794" w14:textId="77777777" w:rsidR="00E3374D" w:rsidRPr="00731B5C" w:rsidRDefault="00E3374D" w:rsidP="00F11CC3">
            <w:pPr>
              <w:ind w:right="34"/>
              <w:rPr>
                <w:rFonts w:cs="Arial"/>
                <w:sz w:val="20"/>
              </w:rPr>
            </w:pPr>
            <w:r w:rsidRPr="00731B5C">
              <w:rPr>
                <w:rFonts w:cs="Arial"/>
                <w:sz w:val="20"/>
              </w:rPr>
              <w:t>Have the appropriate Relevant Objectives (identified in Section 4) been identified and summarised?</w:t>
            </w:r>
          </w:p>
        </w:tc>
        <w:tc>
          <w:tcPr>
            <w:tcW w:w="850" w:type="dxa"/>
          </w:tcPr>
          <w:p w14:paraId="2D29FAA1" w14:textId="77777777" w:rsidR="00E3374D" w:rsidRPr="00731B5C" w:rsidRDefault="00E3374D" w:rsidP="00F11CC3">
            <w:pPr>
              <w:jc w:val="center"/>
              <w:rPr>
                <w:rFonts w:cs="Arial"/>
                <w:sz w:val="20"/>
              </w:rPr>
            </w:pPr>
          </w:p>
        </w:tc>
      </w:tr>
      <w:tr w:rsidR="00E3374D" w:rsidRPr="00731B5C" w14:paraId="0CBB8760" w14:textId="77777777" w:rsidTr="00E3374D">
        <w:trPr>
          <w:trHeight w:val="242"/>
        </w:trPr>
        <w:tc>
          <w:tcPr>
            <w:tcW w:w="534" w:type="dxa"/>
            <w:vAlign w:val="center"/>
          </w:tcPr>
          <w:p w14:paraId="6C3A48F2" w14:textId="77777777" w:rsidR="00E3374D" w:rsidRPr="00731B5C" w:rsidRDefault="00E3374D" w:rsidP="00E3374D">
            <w:pPr>
              <w:ind w:right="34"/>
              <w:jc w:val="center"/>
              <w:rPr>
                <w:rFonts w:cs="Arial"/>
                <w:sz w:val="20"/>
              </w:rPr>
            </w:pPr>
            <w:r w:rsidRPr="00731B5C">
              <w:rPr>
                <w:rFonts w:cs="Arial"/>
                <w:sz w:val="20"/>
              </w:rPr>
              <w:t>1f</w:t>
            </w:r>
          </w:p>
        </w:tc>
        <w:tc>
          <w:tcPr>
            <w:tcW w:w="7371" w:type="dxa"/>
          </w:tcPr>
          <w:p w14:paraId="130D56EA" w14:textId="77777777" w:rsidR="00E3374D" w:rsidRPr="00731B5C" w:rsidRDefault="00E3374D" w:rsidP="00F11CC3">
            <w:pPr>
              <w:ind w:right="34"/>
              <w:rPr>
                <w:rFonts w:cs="Arial"/>
                <w:sz w:val="20"/>
              </w:rPr>
            </w:pPr>
            <w:r w:rsidRPr="00731B5C">
              <w:rPr>
                <w:rFonts w:cs="Arial"/>
                <w:sz w:val="20"/>
              </w:rPr>
              <w:t>Has the Implementation plan (identified in Section 5) been summarised?</w:t>
            </w:r>
          </w:p>
        </w:tc>
        <w:tc>
          <w:tcPr>
            <w:tcW w:w="850" w:type="dxa"/>
          </w:tcPr>
          <w:p w14:paraId="01CC112C" w14:textId="77777777" w:rsidR="00E3374D" w:rsidRPr="00731B5C" w:rsidRDefault="00E3374D" w:rsidP="00F11CC3">
            <w:pPr>
              <w:jc w:val="center"/>
              <w:rPr>
                <w:rFonts w:cs="Arial"/>
                <w:b/>
                <w:color w:val="FF0000"/>
                <w:sz w:val="20"/>
              </w:rPr>
            </w:pPr>
          </w:p>
        </w:tc>
      </w:tr>
      <w:tr w:rsidR="00E3374D" w:rsidRPr="00731B5C" w14:paraId="244916A6" w14:textId="77777777" w:rsidTr="00E3374D">
        <w:trPr>
          <w:trHeight w:val="242"/>
        </w:trPr>
        <w:tc>
          <w:tcPr>
            <w:tcW w:w="534" w:type="dxa"/>
            <w:vAlign w:val="center"/>
          </w:tcPr>
          <w:p w14:paraId="11451ECF" w14:textId="77777777" w:rsidR="00E3374D" w:rsidRPr="00731B5C" w:rsidRDefault="00E3374D" w:rsidP="00E3374D">
            <w:pPr>
              <w:ind w:right="34"/>
              <w:jc w:val="center"/>
              <w:rPr>
                <w:rFonts w:cs="Arial"/>
                <w:sz w:val="20"/>
              </w:rPr>
            </w:pPr>
            <w:r w:rsidRPr="00731B5C">
              <w:rPr>
                <w:rFonts w:cs="Arial"/>
                <w:sz w:val="20"/>
              </w:rPr>
              <w:t>1g</w:t>
            </w:r>
          </w:p>
        </w:tc>
        <w:tc>
          <w:tcPr>
            <w:tcW w:w="7371" w:type="dxa"/>
          </w:tcPr>
          <w:p w14:paraId="23BBA6C3" w14:textId="77777777" w:rsidR="00E3374D" w:rsidRPr="00731B5C" w:rsidRDefault="00E3374D" w:rsidP="00154F7D">
            <w:pPr>
              <w:ind w:right="34"/>
              <w:rPr>
                <w:rFonts w:cs="Arial"/>
                <w:sz w:val="20"/>
              </w:rPr>
            </w:pPr>
            <w:r w:rsidRPr="00731B5C">
              <w:rPr>
                <w:rFonts w:cs="Arial"/>
                <w:sz w:val="20"/>
              </w:rPr>
              <w:t>Has the impacts to other significant change (identified in Section 6) been summarised?</w:t>
            </w:r>
            <w:r w:rsidRPr="00731B5C">
              <w:rPr>
                <w:rFonts w:cs="Arial"/>
                <w:sz w:val="20"/>
              </w:rPr>
              <w:tab/>
            </w:r>
          </w:p>
        </w:tc>
        <w:tc>
          <w:tcPr>
            <w:tcW w:w="850" w:type="dxa"/>
          </w:tcPr>
          <w:p w14:paraId="70F93A93" w14:textId="77777777" w:rsidR="00E3374D" w:rsidRPr="00731B5C" w:rsidRDefault="00E3374D" w:rsidP="00F11CC3">
            <w:pPr>
              <w:jc w:val="center"/>
              <w:rPr>
                <w:rFonts w:cs="Arial"/>
                <w:sz w:val="20"/>
              </w:rPr>
            </w:pPr>
          </w:p>
        </w:tc>
      </w:tr>
      <w:tr w:rsidR="00E3374D" w:rsidRPr="00731B5C" w14:paraId="6E048044" w14:textId="77777777" w:rsidTr="00E3374D">
        <w:trPr>
          <w:trHeight w:val="242"/>
        </w:trPr>
        <w:tc>
          <w:tcPr>
            <w:tcW w:w="534" w:type="dxa"/>
            <w:vAlign w:val="center"/>
          </w:tcPr>
          <w:p w14:paraId="22F69621" w14:textId="77777777" w:rsidR="00E3374D" w:rsidRPr="00731B5C" w:rsidRDefault="00E3374D" w:rsidP="00E3374D">
            <w:pPr>
              <w:ind w:right="34"/>
              <w:jc w:val="center"/>
              <w:rPr>
                <w:rFonts w:cs="Arial"/>
                <w:sz w:val="20"/>
              </w:rPr>
            </w:pPr>
          </w:p>
        </w:tc>
        <w:tc>
          <w:tcPr>
            <w:tcW w:w="7371" w:type="dxa"/>
          </w:tcPr>
          <w:p w14:paraId="68EA2FD3" w14:textId="77777777" w:rsidR="00E3374D" w:rsidRPr="00731B5C" w:rsidRDefault="00E3374D" w:rsidP="00F11CC3">
            <w:pPr>
              <w:ind w:right="34"/>
              <w:rPr>
                <w:rFonts w:cs="Arial"/>
                <w:sz w:val="20"/>
              </w:rPr>
            </w:pPr>
          </w:p>
        </w:tc>
        <w:tc>
          <w:tcPr>
            <w:tcW w:w="850" w:type="dxa"/>
          </w:tcPr>
          <w:p w14:paraId="7B39A88F" w14:textId="77777777" w:rsidR="00E3374D" w:rsidRPr="00731B5C" w:rsidRDefault="00E3374D" w:rsidP="00F11CC3">
            <w:pPr>
              <w:jc w:val="center"/>
              <w:rPr>
                <w:rFonts w:cs="Arial"/>
                <w:sz w:val="20"/>
              </w:rPr>
            </w:pPr>
          </w:p>
        </w:tc>
      </w:tr>
      <w:tr w:rsidR="00E3374D" w:rsidRPr="00731B5C" w14:paraId="319312A6" w14:textId="77777777" w:rsidTr="00E3374D">
        <w:trPr>
          <w:trHeight w:val="242"/>
        </w:trPr>
        <w:tc>
          <w:tcPr>
            <w:tcW w:w="534" w:type="dxa"/>
            <w:shd w:val="clear" w:color="auto" w:fill="D9D9D9" w:themeFill="background1" w:themeFillShade="D9"/>
            <w:vAlign w:val="center"/>
          </w:tcPr>
          <w:p w14:paraId="3DB99688" w14:textId="77777777" w:rsidR="00E3374D" w:rsidRPr="00731B5C" w:rsidRDefault="00E3374D" w:rsidP="00E3374D">
            <w:pPr>
              <w:jc w:val="center"/>
              <w:rPr>
                <w:rFonts w:cs="Arial"/>
                <w:b/>
                <w:sz w:val="20"/>
              </w:rPr>
            </w:pPr>
          </w:p>
        </w:tc>
        <w:tc>
          <w:tcPr>
            <w:tcW w:w="7371" w:type="dxa"/>
            <w:shd w:val="clear" w:color="auto" w:fill="D9D9D9" w:themeFill="background1" w:themeFillShade="D9"/>
          </w:tcPr>
          <w:p w14:paraId="13D0B38E" w14:textId="77777777" w:rsidR="00E3374D" w:rsidRPr="00731B5C" w:rsidRDefault="00E3374D" w:rsidP="00F11CC3">
            <w:pPr>
              <w:rPr>
                <w:rFonts w:cs="Arial"/>
                <w:sz w:val="20"/>
              </w:rPr>
            </w:pPr>
            <w:r w:rsidRPr="00731B5C">
              <w:rPr>
                <w:rFonts w:cs="Arial"/>
                <w:b/>
                <w:sz w:val="20"/>
              </w:rPr>
              <w:t>2. Why Change?</w:t>
            </w:r>
          </w:p>
        </w:tc>
        <w:tc>
          <w:tcPr>
            <w:tcW w:w="850" w:type="dxa"/>
            <w:shd w:val="clear" w:color="auto" w:fill="D9D9D9" w:themeFill="background1" w:themeFillShade="D9"/>
          </w:tcPr>
          <w:p w14:paraId="48850163" w14:textId="77777777" w:rsidR="00E3374D" w:rsidRPr="00731B5C" w:rsidRDefault="00E3374D" w:rsidP="00F11CC3">
            <w:pPr>
              <w:rPr>
                <w:rFonts w:cs="Arial"/>
                <w:sz w:val="20"/>
              </w:rPr>
            </w:pPr>
          </w:p>
        </w:tc>
      </w:tr>
      <w:tr w:rsidR="00641E83" w:rsidRPr="00731B5C" w14:paraId="194D239C" w14:textId="77777777" w:rsidTr="00E3374D">
        <w:trPr>
          <w:trHeight w:val="242"/>
        </w:trPr>
        <w:tc>
          <w:tcPr>
            <w:tcW w:w="534" w:type="dxa"/>
            <w:vAlign w:val="center"/>
          </w:tcPr>
          <w:p w14:paraId="723F426B" w14:textId="77777777" w:rsidR="00641E83" w:rsidRPr="00731B5C" w:rsidRDefault="00F87EED" w:rsidP="00E3374D">
            <w:pPr>
              <w:ind w:right="34"/>
              <w:jc w:val="center"/>
              <w:rPr>
                <w:rFonts w:cs="Arial"/>
                <w:sz w:val="20"/>
              </w:rPr>
            </w:pPr>
            <w:r w:rsidRPr="00731B5C">
              <w:rPr>
                <w:rFonts w:cs="Arial"/>
                <w:sz w:val="20"/>
              </w:rPr>
              <w:t>2a</w:t>
            </w:r>
          </w:p>
        </w:tc>
        <w:tc>
          <w:tcPr>
            <w:tcW w:w="7371" w:type="dxa"/>
          </w:tcPr>
          <w:p w14:paraId="7FE3F416" w14:textId="77777777" w:rsidR="00641E83" w:rsidRPr="00731B5C" w:rsidRDefault="00641E83" w:rsidP="00F11CC3">
            <w:pPr>
              <w:ind w:right="34"/>
              <w:rPr>
                <w:rFonts w:cs="Arial"/>
                <w:sz w:val="20"/>
              </w:rPr>
            </w:pPr>
            <w:r w:rsidRPr="00731B5C">
              <w:rPr>
                <w:rFonts w:cs="Arial"/>
                <w:sz w:val="20"/>
              </w:rPr>
              <w:t>Is the reason for the proposed change clear?</w:t>
            </w:r>
          </w:p>
        </w:tc>
        <w:tc>
          <w:tcPr>
            <w:tcW w:w="850" w:type="dxa"/>
          </w:tcPr>
          <w:p w14:paraId="6717DB83" w14:textId="77777777" w:rsidR="00641E83" w:rsidRPr="00731B5C" w:rsidRDefault="00641E83" w:rsidP="00F11CC3">
            <w:pPr>
              <w:jc w:val="center"/>
              <w:rPr>
                <w:rFonts w:cs="Arial"/>
                <w:sz w:val="20"/>
              </w:rPr>
            </w:pPr>
          </w:p>
        </w:tc>
      </w:tr>
      <w:tr w:rsidR="00641E83" w:rsidRPr="00731B5C" w14:paraId="4F46C07C" w14:textId="77777777" w:rsidTr="00E3374D">
        <w:trPr>
          <w:trHeight w:val="242"/>
        </w:trPr>
        <w:tc>
          <w:tcPr>
            <w:tcW w:w="534" w:type="dxa"/>
            <w:vAlign w:val="center"/>
          </w:tcPr>
          <w:p w14:paraId="3F5BC42E" w14:textId="77777777" w:rsidR="00641E83" w:rsidRPr="00731B5C" w:rsidRDefault="00F87EED" w:rsidP="00E3374D">
            <w:pPr>
              <w:ind w:right="34"/>
              <w:jc w:val="center"/>
              <w:rPr>
                <w:rFonts w:cs="Arial"/>
                <w:sz w:val="20"/>
              </w:rPr>
            </w:pPr>
            <w:r w:rsidRPr="00731B5C">
              <w:rPr>
                <w:rFonts w:cs="Arial"/>
                <w:sz w:val="20"/>
              </w:rPr>
              <w:t>2b</w:t>
            </w:r>
          </w:p>
        </w:tc>
        <w:tc>
          <w:tcPr>
            <w:tcW w:w="7371" w:type="dxa"/>
          </w:tcPr>
          <w:p w14:paraId="3E81EE81" w14:textId="77777777" w:rsidR="00641E83" w:rsidRPr="00731B5C" w:rsidRDefault="00641E83" w:rsidP="00F11CC3">
            <w:pPr>
              <w:ind w:right="34"/>
              <w:rPr>
                <w:rFonts w:cs="Arial"/>
                <w:sz w:val="20"/>
              </w:rPr>
            </w:pPr>
            <w:r w:rsidRPr="00731B5C">
              <w:rPr>
                <w:rFonts w:cs="Arial"/>
                <w:sz w:val="20"/>
              </w:rPr>
              <w:t>Have the impacted parties been identified?</w:t>
            </w:r>
          </w:p>
        </w:tc>
        <w:tc>
          <w:tcPr>
            <w:tcW w:w="850" w:type="dxa"/>
          </w:tcPr>
          <w:p w14:paraId="19A7A3E1" w14:textId="77777777" w:rsidR="00641E83" w:rsidRPr="00731B5C" w:rsidRDefault="00641E83" w:rsidP="00F11CC3">
            <w:pPr>
              <w:jc w:val="center"/>
              <w:rPr>
                <w:rFonts w:cs="Arial"/>
                <w:sz w:val="20"/>
              </w:rPr>
            </w:pPr>
          </w:p>
        </w:tc>
      </w:tr>
      <w:tr w:rsidR="00E3374D" w:rsidRPr="00731B5C" w14:paraId="4476BFAD" w14:textId="77777777" w:rsidTr="00E3374D">
        <w:trPr>
          <w:trHeight w:val="242"/>
        </w:trPr>
        <w:tc>
          <w:tcPr>
            <w:tcW w:w="534" w:type="dxa"/>
            <w:vAlign w:val="center"/>
          </w:tcPr>
          <w:p w14:paraId="68533567" w14:textId="77777777" w:rsidR="00E3374D" w:rsidRPr="00731B5C" w:rsidRDefault="00F87EED" w:rsidP="00E3374D">
            <w:pPr>
              <w:ind w:right="34"/>
              <w:jc w:val="center"/>
              <w:rPr>
                <w:rFonts w:cs="Arial"/>
                <w:sz w:val="20"/>
              </w:rPr>
            </w:pPr>
            <w:r w:rsidRPr="00731B5C">
              <w:rPr>
                <w:rFonts w:cs="Arial"/>
                <w:sz w:val="20"/>
              </w:rPr>
              <w:t>2c</w:t>
            </w:r>
          </w:p>
        </w:tc>
        <w:tc>
          <w:tcPr>
            <w:tcW w:w="7371" w:type="dxa"/>
          </w:tcPr>
          <w:p w14:paraId="5B34A0E2" w14:textId="77777777" w:rsidR="00E3374D" w:rsidRPr="00731B5C" w:rsidRDefault="00641E83" w:rsidP="00F11CC3">
            <w:pPr>
              <w:ind w:right="34"/>
              <w:rPr>
                <w:rFonts w:cs="Arial"/>
                <w:sz w:val="20"/>
              </w:rPr>
            </w:pPr>
            <w:r w:rsidRPr="00731B5C">
              <w:rPr>
                <w:rFonts w:cs="Arial"/>
                <w:sz w:val="20"/>
              </w:rPr>
              <w:t>Has the defect in Code been fully described?</w:t>
            </w:r>
          </w:p>
        </w:tc>
        <w:tc>
          <w:tcPr>
            <w:tcW w:w="850" w:type="dxa"/>
          </w:tcPr>
          <w:p w14:paraId="0D0CF098" w14:textId="77777777" w:rsidR="00E3374D" w:rsidRPr="00731B5C" w:rsidRDefault="00E3374D" w:rsidP="00F11CC3">
            <w:pPr>
              <w:jc w:val="center"/>
              <w:rPr>
                <w:rFonts w:cs="Arial"/>
                <w:sz w:val="20"/>
              </w:rPr>
            </w:pPr>
          </w:p>
        </w:tc>
      </w:tr>
      <w:tr w:rsidR="00641E83" w:rsidRPr="00731B5C" w14:paraId="630ED756" w14:textId="77777777" w:rsidTr="00E3374D">
        <w:trPr>
          <w:trHeight w:val="242"/>
        </w:trPr>
        <w:tc>
          <w:tcPr>
            <w:tcW w:w="534" w:type="dxa"/>
            <w:vAlign w:val="center"/>
          </w:tcPr>
          <w:p w14:paraId="1AA41C21" w14:textId="77777777" w:rsidR="00641E83" w:rsidRPr="00731B5C" w:rsidRDefault="00F87EED" w:rsidP="00E3374D">
            <w:pPr>
              <w:ind w:right="34"/>
              <w:jc w:val="center"/>
              <w:rPr>
                <w:rFonts w:cs="Arial"/>
                <w:sz w:val="20"/>
              </w:rPr>
            </w:pPr>
            <w:r w:rsidRPr="00731B5C">
              <w:rPr>
                <w:rFonts w:cs="Arial"/>
                <w:sz w:val="20"/>
              </w:rPr>
              <w:t>2d</w:t>
            </w:r>
          </w:p>
        </w:tc>
        <w:tc>
          <w:tcPr>
            <w:tcW w:w="7371" w:type="dxa"/>
          </w:tcPr>
          <w:p w14:paraId="24D7CE05" w14:textId="77777777" w:rsidR="00641E83" w:rsidRPr="00731B5C" w:rsidRDefault="00641E83" w:rsidP="00F11CC3">
            <w:pPr>
              <w:ind w:right="34"/>
              <w:rPr>
                <w:rFonts w:cs="Arial"/>
                <w:sz w:val="20"/>
              </w:rPr>
            </w:pPr>
            <w:r w:rsidRPr="00731B5C">
              <w:rPr>
                <w:rFonts w:cs="Arial"/>
                <w:sz w:val="20"/>
              </w:rPr>
              <w:t>For new additions to Code, has the rationale for this being a Code matter been provided?</w:t>
            </w:r>
          </w:p>
        </w:tc>
        <w:tc>
          <w:tcPr>
            <w:tcW w:w="850" w:type="dxa"/>
          </w:tcPr>
          <w:p w14:paraId="060759DB" w14:textId="77777777" w:rsidR="00641E83" w:rsidRPr="00731B5C" w:rsidRDefault="00641E83" w:rsidP="00F11CC3">
            <w:pPr>
              <w:jc w:val="center"/>
              <w:rPr>
                <w:rFonts w:cs="Arial"/>
                <w:sz w:val="20"/>
              </w:rPr>
            </w:pPr>
          </w:p>
        </w:tc>
      </w:tr>
      <w:tr w:rsidR="00F87EED" w:rsidRPr="00731B5C" w14:paraId="282FA5C3" w14:textId="77777777" w:rsidTr="00E3374D">
        <w:trPr>
          <w:trHeight w:val="242"/>
        </w:trPr>
        <w:tc>
          <w:tcPr>
            <w:tcW w:w="534" w:type="dxa"/>
            <w:vAlign w:val="center"/>
          </w:tcPr>
          <w:p w14:paraId="4B67E199" w14:textId="77777777" w:rsidR="00F87EED" w:rsidRPr="00731B5C" w:rsidRDefault="00F87EED" w:rsidP="00E3374D">
            <w:pPr>
              <w:ind w:right="34"/>
              <w:jc w:val="center"/>
              <w:rPr>
                <w:rFonts w:cs="Arial"/>
                <w:sz w:val="20"/>
              </w:rPr>
            </w:pPr>
            <w:r w:rsidRPr="00731B5C">
              <w:rPr>
                <w:rFonts w:cs="Arial"/>
                <w:sz w:val="20"/>
              </w:rPr>
              <w:t>2e</w:t>
            </w:r>
          </w:p>
        </w:tc>
        <w:tc>
          <w:tcPr>
            <w:tcW w:w="7371" w:type="dxa"/>
          </w:tcPr>
          <w:p w14:paraId="6B467EE0" w14:textId="77777777" w:rsidR="00F87EED" w:rsidRPr="00731B5C" w:rsidRDefault="00F87EED" w:rsidP="00F87EED">
            <w:pPr>
              <w:ind w:right="34"/>
              <w:rPr>
                <w:rFonts w:cs="Arial"/>
                <w:sz w:val="20"/>
              </w:rPr>
            </w:pPr>
            <w:r w:rsidRPr="00731B5C">
              <w:rPr>
                <w:rFonts w:cs="Arial"/>
                <w:sz w:val="20"/>
              </w:rPr>
              <w:t xml:space="preserve">Have references to external requirements been included (such as EU Codes, </w:t>
            </w:r>
            <w:proofErr w:type="gramStart"/>
            <w:r w:rsidRPr="00731B5C">
              <w:rPr>
                <w:rFonts w:cs="Arial"/>
                <w:sz w:val="20"/>
              </w:rPr>
              <w:t>GS(</w:t>
            </w:r>
            <w:proofErr w:type="gramEnd"/>
            <w:r w:rsidRPr="00731B5C">
              <w:rPr>
                <w:rFonts w:cs="Arial"/>
                <w:sz w:val="20"/>
              </w:rPr>
              <w:t xml:space="preserve">M)R, </w:t>
            </w:r>
            <w:proofErr w:type="spellStart"/>
            <w:r w:rsidRPr="00731B5C">
              <w:rPr>
                <w:rFonts w:cs="Arial"/>
                <w:sz w:val="20"/>
              </w:rPr>
              <w:t>iGT</w:t>
            </w:r>
            <w:proofErr w:type="spellEnd"/>
            <w:r w:rsidRPr="00731B5C">
              <w:rPr>
                <w:rFonts w:cs="Arial"/>
                <w:sz w:val="20"/>
              </w:rPr>
              <w:t xml:space="preserve"> UNC </w:t>
            </w:r>
            <w:proofErr w:type="spellStart"/>
            <w:r w:rsidRPr="00731B5C">
              <w:rPr>
                <w:rFonts w:cs="Arial"/>
                <w:sz w:val="20"/>
              </w:rPr>
              <w:t>etc</w:t>
            </w:r>
            <w:proofErr w:type="spellEnd"/>
            <w:r w:rsidRPr="00731B5C">
              <w:rPr>
                <w:rFonts w:cs="Arial"/>
                <w:sz w:val="20"/>
              </w:rPr>
              <w:t>)?</w:t>
            </w:r>
          </w:p>
        </w:tc>
        <w:tc>
          <w:tcPr>
            <w:tcW w:w="850" w:type="dxa"/>
          </w:tcPr>
          <w:p w14:paraId="0A7E3E7B" w14:textId="77777777" w:rsidR="00F87EED" w:rsidRPr="00731B5C" w:rsidRDefault="00F87EED" w:rsidP="00F11CC3">
            <w:pPr>
              <w:jc w:val="center"/>
              <w:rPr>
                <w:rFonts w:cs="Arial"/>
                <w:sz w:val="20"/>
              </w:rPr>
            </w:pPr>
          </w:p>
        </w:tc>
      </w:tr>
      <w:tr w:rsidR="00F87EED" w:rsidRPr="00731B5C" w14:paraId="396A2B5D" w14:textId="77777777" w:rsidTr="00E3374D">
        <w:trPr>
          <w:trHeight w:val="242"/>
        </w:trPr>
        <w:tc>
          <w:tcPr>
            <w:tcW w:w="534" w:type="dxa"/>
            <w:vAlign w:val="center"/>
          </w:tcPr>
          <w:p w14:paraId="46F702B4" w14:textId="77777777" w:rsidR="00F87EED" w:rsidRPr="00731B5C" w:rsidRDefault="00F87EED" w:rsidP="00E3374D">
            <w:pPr>
              <w:ind w:right="34"/>
              <w:jc w:val="center"/>
              <w:rPr>
                <w:rFonts w:cs="Arial"/>
                <w:sz w:val="20"/>
              </w:rPr>
            </w:pPr>
            <w:r w:rsidRPr="00731B5C">
              <w:rPr>
                <w:rFonts w:cs="Arial"/>
                <w:sz w:val="20"/>
              </w:rPr>
              <w:t>2f</w:t>
            </w:r>
          </w:p>
        </w:tc>
        <w:tc>
          <w:tcPr>
            <w:tcW w:w="7371" w:type="dxa"/>
          </w:tcPr>
          <w:p w14:paraId="0D2F9D91" w14:textId="77777777" w:rsidR="00F87EED" w:rsidRPr="00731B5C" w:rsidRDefault="00F87EED" w:rsidP="00F87EED">
            <w:pPr>
              <w:ind w:right="34"/>
              <w:rPr>
                <w:rFonts w:cs="Arial"/>
                <w:sz w:val="20"/>
              </w:rPr>
            </w:pPr>
            <w:r w:rsidRPr="00731B5C">
              <w:rPr>
                <w:rFonts w:cs="Arial"/>
                <w:sz w:val="20"/>
              </w:rPr>
              <w:t xml:space="preserve">Is it clear what the consequences are if the proposal does not </w:t>
            </w:r>
            <w:proofErr w:type="gramStart"/>
            <w:r w:rsidRPr="00731B5C">
              <w:rPr>
                <w:rFonts w:cs="Arial"/>
                <w:sz w:val="20"/>
              </w:rPr>
              <w:t>proceed</w:t>
            </w:r>
            <w:proofErr w:type="gramEnd"/>
            <w:r w:rsidRPr="00731B5C">
              <w:rPr>
                <w:rFonts w:cs="Arial"/>
                <w:sz w:val="20"/>
              </w:rPr>
              <w:t>?</w:t>
            </w:r>
          </w:p>
        </w:tc>
        <w:tc>
          <w:tcPr>
            <w:tcW w:w="850" w:type="dxa"/>
          </w:tcPr>
          <w:p w14:paraId="76BC85E9" w14:textId="77777777" w:rsidR="00F87EED" w:rsidRPr="00731B5C" w:rsidRDefault="00F87EED" w:rsidP="00F11CC3">
            <w:pPr>
              <w:jc w:val="center"/>
              <w:rPr>
                <w:rFonts w:cs="Arial"/>
                <w:sz w:val="20"/>
              </w:rPr>
            </w:pPr>
          </w:p>
        </w:tc>
      </w:tr>
      <w:tr w:rsidR="00E3374D" w:rsidRPr="00731B5C" w14:paraId="4ED6B4F5" w14:textId="77777777" w:rsidTr="00E3374D">
        <w:trPr>
          <w:trHeight w:val="242"/>
        </w:trPr>
        <w:tc>
          <w:tcPr>
            <w:tcW w:w="534" w:type="dxa"/>
            <w:vAlign w:val="center"/>
          </w:tcPr>
          <w:p w14:paraId="390E6208" w14:textId="77777777" w:rsidR="00E3374D" w:rsidRPr="00731B5C" w:rsidRDefault="00E3374D" w:rsidP="00E3374D">
            <w:pPr>
              <w:ind w:right="34"/>
              <w:jc w:val="center"/>
              <w:rPr>
                <w:rFonts w:cs="Arial"/>
                <w:sz w:val="20"/>
              </w:rPr>
            </w:pPr>
          </w:p>
        </w:tc>
        <w:tc>
          <w:tcPr>
            <w:tcW w:w="7371" w:type="dxa"/>
          </w:tcPr>
          <w:p w14:paraId="77D39F2D" w14:textId="77777777" w:rsidR="00E3374D" w:rsidRPr="00731B5C" w:rsidRDefault="00E3374D" w:rsidP="00F11CC3">
            <w:pPr>
              <w:ind w:right="34"/>
              <w:rPr>
                <w:rFonts w:cs="Arial"/>
                <w:sz w:val="20"/>
              </w:rPr>
            </w:pPr>
          </w:p>
        </w:tc>
        <w:tc>
          <w:tcPr>
            <w:tcW w:w="850" w:type="dxa"/>
          </w:tcPr>
          <w:p w14:paraId="0C8E6C20" w14:textId="77777777" w:rsidR="00E3374D" w:rsidRPr="00731B5C" w:rsidRDefault="00E3374D" w:rsidP="00F11CC3">
            <w:pPr>
              <w:jc w:val="center"/>
              <w:rPr>
                <w:rFonts w:cs="Arial"/>
                <w:sz w:val="20"/>
              </w:rPr>
            </w:pPr>
          </w:p>
        </w:tc>
      </w:tr>
      <w:tr w:rsidR="00E3374D" w:rsidRPr="00731B5C" w14:paraId="23A588AB" w14:textId="77777777" w:rsidTr="00E3374D">
        <w:trPr>
          <w:trHeight w:val="242"/>
        </w:trPr>
        <w:tc>
          <w:tcPr>
            <w:tcW w:w="534" w:type="dxa"/>
            <w:shd w:val="clear" w:color="auto" w:fill="D9D9D9" w:themeFill="background1" w:themeFillShade="D9"/>
            <w:vAlign w:val="center"/>
          </w:tcPr>
          <w:p w14:paraId="1DE8F0B9" w14:textId="77777777" w:rsidR="00E3374D" w:rsidRPr="00731B5C" w:rsidRDefault="00E3374D" w:rsidP="00E3374D">
            <w:pPr>
              <w:jc w:val="center"/>
              <w:rPr>
                <w:rFonts w:cs="Arial"/>
                <w:b/>
                <w:sz w:val="20"/>
              </w:rPr>
            </w:pPr>
          </w:p>
        </w:tc>
        <w:tc>
          <w:tcPr>
            <w:tcW w:w="7371" w:type="dxa"/>
            <w:shd w:val="clear" w:color="auto" w:fill="D9D9D9" w:themeFill="background1" w:themeFillShade="D9"/>
          </w:tcPr>
          <w:p w14:paraId="0C67BB42" w14:textId="77777777" w:rsidR="00E3374D" w:rsidRPr="00731B5C" w:rsidRDefault="00E3374D" w:rsidP="00F11CC3">
            <w:pPr>
              <w:rPr>
                <w:rFonts w:cs="Arial"/>
                <w:sz w:val="20"/>
              </w:rPr>
            </w:pPr>
            <w:r w:rsidRPr="00731B5C">
              <w:rPr>
                <w:rFonts w:cs="Arial"/>
                <w:b/>
                <w:sz w:val="20"/>
              </w:rPr>
              <w:t>3. Solution</w:t>
            </w:r>
          </w:p>
        </w:tc>
        <w:tc>
          <w:tcPr>
            <w:tcW w:w="850" w:type="dxa"/>
            <w:shd w:val="clear" w:color="auto" w:fill="D9D9D9" w:themeFill="background1" w:themeFillShade="D9"/>
          </w:tcPr>
          <w:p w14:paraId="0287827C" w14:textId="77777777" w:rsidR="00E3374D" w:rsidRPr="00731B5C" w:rsidRDefault="00E3374D" w:rsidP="00F11CC3">
            <w:pPr>
              <w:rPr>
                <w:rFonts w:cs="Arial"/>
                <w:sz w:val="20"/>
              </w:rPr>
            </w:pPr>
          </w:p>
        </w:tc>
      </w:tr>
      <w:tr w:rsidR="00E3374D" w:rsidRPr="00731B5C" w14:paraId="53ADC0C9" w14:textId="77777777" w:rsidTr="00E3374D">
        <w:trPr>
          <w:trHeight w:val="242"/>
        </w:trPr>
        <w:tc>
          <w:tcPr>
            <w:tcW w:w="534" w:type="dxa"/>
            <w:vAlign w:val="center"/>
          </w:tcPr>
          <w:p w14:paraId="2078D5C0" w14:textId="77777777" w:rsidR="00E3374D" w:rsidRPr="00731B5C" w:rsidRDefault="002E6C39" w:rsidP="00E3374D">
            <w:pPr>
              <w:ind w:right="34"/>
              <w:jc w:val="center"/>
              <w:rPr>
                <w:rFonts w:cs="Arial"/>
                <w:sz w:val="20"/>
              </w:rPr>
            </w:pPr>
            <w:r w:rsidRPr="00731B5C">
              <w:rPr>
                <w:rFonts w:cs="Arial"/>
                <w:sz w:val="20"/>
              </w:rPr>
              <w:t>3a</w:t>
            </w:r>
          </w:p>
        </w:tc>
        <w:tc>
          <w:tcPr>
            <w:tcW w:w="7371" w:type="dxa"/>
          </w:tcPr>
          <w:p w14:paraId="56ACF81F" w14:textId="77777777" w:rsidR="00E3374D" w:rsidRPr="00731B5C" w:rsidRDefault="00E3374D" w:rsidP="00F11CC3">
            <w:pPr>
              <w:ind w:right="34"/>
              <w:rPr>
                <w:rFonts w:cs="Arial"/>
                <w:sz w:val="20"/>
              </w:rPr>
            </w:pPr>
            <w:r w:rsidRPr="00731B5C">
              <w:rPr>
                <w:rFonts w:cs="Arial"/>
                <w:sz w:val="20"/>
              </w:rPr>
              <w:t xml:space="preserve">Does the Solution </w:t>
            </w:r>
            <w:r w:rsidR="00443221" w:rsidRPr="00731B5C">
              <w:rPr>
                <w:rFonts w:cs="Arial"/>
                <w:sz w:val="20"/>
              </w:rPr>
              <w:t xml:space="preserve">directly </w:t>
            </w:r>
            <w:r w:rsidRPr="00731B5C">
              <w:rPr>
                <w:rFonts w:cs="Arial"/>
                <w:sz w:val="20"/>
              </w:rPr>
              <w:t>address the identified defect?</w:t>
            </w:r>
          </w:p>
        </w:tc>
        <w:tc>
          <w:tcPr>
            <w:tcW w:w="850" w:type="dxa"/>
          </w:tcPr>
          <w:p w14:paraId="44B7A124" w14:textId="77777777" w:rsidR="00E3374D" w:rsidRPr="00731B5C" w:rsidRDefault="00E3374D" w:rsidP="00F11CC3">
            <w:pPr>
              <w:jc w:val="center"/>
              <w:rPr>
                <w:rFonts w:cs="Arial"/>
                <w:b/>
                <w:color w:val="FF0000"/>
                <w:sz w:val="20"/>
              </w:rPr>
            </w:pPr>
          </w:p>
        </w:tc>
      </w:tr>
      <w:tr w:rsidR="00E3374D" w:rsidRPr="00731B5C" w14:paraId="017CF58B" w14:textId="77777777" w:rsidTr="00E3374D">
        <w:trPr>
          <w:trHeight w:val="242"/>
        </w:trPr>
        <w:tc>
          <w:tcPr>
            <w:tcW w:w="534" w:type="dxa"/>
            <w:vAlign w:val="center"/>
          </w:tcPr>
          <w:p w14:paraId="4BC9CFA3" w14:textId="77777777" w:rsidR="00E3374D" w:rsidRPr="00731B5C" w:rsidRDefault="002E6C39" w:rsidP="00E3374D">
            <w:pPr>
              <w:ind w:right="34"/>
              <w:jc w:val="center"/>
              <w:rPr>
                <w:rFonts w:cs="Arial"/>
                <w:sz w:val="20"/>
              </w:rPr>
            </w:pPr>
            <w:r w:rsidRPr="00731B5C">
              <w:rPr>
                <w:rFonts w:cs="Arial"/>
                <w:sz w:val="20"/>
              </w:rPr>
              <w:t>3b</w:t>
            </w:r>
          </w:p>
        </w:tc>
        <w:tc>
          <w:tcPr>
            <w:tcW w:w="7371" w:type="dxa"/>
          </w:tcPr>
          <w:p w14:paraId="182F7A48" w14:textId="77777777" w:rsidR="00E3374D" w:rsidRPr="00731B5C" w:rsidRDefault="00E3374D" w:rsidP="00F11CC3">
            <w:pPr>
              <w:ind w:right="34"/>
              <w:rPr>
                <w:rFonts w:cs="Arial"/>
                <w:sz w:val="20"/>
              </w:rPr>
            </w:pPr>
            <w:r w:rsidRPr="00731B5C">
              <w:rPr>
                <w:rFonts w:cs="Arial"/>
                <w:sz w:val="20"/>
              </w:rPr>
              <w:t>Does the Solution describe only the UNC changes?</w:t>
            </w:r>
          </w:p>
        </w:tc>
        <w:tc>
          <w:tcPr>
            <w:tcW w:w="850" w:type="dxa"/>
          </w:tcPr>
          <w:p w14:paraId="7072DC5E" w14:textId="77777777" w:rsidR="00E3374D" w:rsidRPr="00731B5C" w:rsidRDefault="00E3374D" w:rsidP="00F11CC3">
            <w:pPr>
              <w:jc w:val="center"/>
              <w:rPr>
                <w:rFonts w:cs="Arial"/>
                <w:b/>
                <w:color w:val="FF0000"/>
                <w:sz w:val="20"/>
              </w:rPr>
            </w:pPr>
          </w:p>
        </w:tc>
      </w:tr>
      <w:tr w:rsidR="00443221" w:rsidRPr="00731B5C" w14:paraId="1FDED03A" w14:textId="77777777" w:rsidTr="00E3374D">
        <w:trPr>
          <w:trHeight w:val="242"/>
        </w:trPr>
        <w:tc>
          <w:tcPr>
            <w:tcW w:w="534" w:type="dxa"/>
            <w:vAlign w:val="center"/>
          </w:tcPr>
          <w:p w14:paraId="31E47E7C" w14:textId="77777777" w:rsidR="00443221" w:rsidRPr="00731B5C" w:rsidRDefault="002E6C39" w:rsidP="00E3374D">
            <w:pPr>
              <w:ind w:right="34"/>
              <w:jc w:val="center"/>
              <w:rPr>
                <w:rFonts w:cs="Arial"/>
                <w:sz w:val="20"/>
              </w:rPr>
            </w:pPr>
            <w:r w:rsidRPr="00731B5C">
              <w:rPr>
                <w:rFonts w:cs="Arial"/>
                <w:sz w:val="20"/>
              </w:rPr>
              <w:t>3c</w:t>
            </w:r>
          </w:p>
        </w:tc>
        <w:tc>
          <w:tcPr>
            <w:tcW w:w="7371" w:type="dxa"/>
          </w:tcPr>
          <w:p w14:paraId="25D51C3D" w14:textId="77777777" w:rsidR="00443221" w:rsidRPr="00731B5C" w:rsidRDefault="00443221" w:rsidP="00F11CC3">
            <w:pPr>
              <w:ind w:right="34"/>
              <w:rPr>
                <w:rFonts w:cs="Arial"/>
                <w:sz w:val="20"/>
              </w:rPr>
            </w:pPr>
            <w:r w:rsidRPr="00731B5C">
              <w:rPr>
                <w:rFonts w:cs="Arial"/>
                <w:sz w:val="20"/>
              </w:rPr>
              <w:t>Has the impacted section of Code been identified?</w:t>
            </w:r>
          </w:p>
        </w:tc>
        <w:tc>
          <w:tcPr>
            <w:tcW w:w="850" w:type="dxa"/>
          </w:tcPr>
          <w:p w14:paraId="7BA9102F" w14:textId="77777777" w:rsidR="00443221" w:rsidRPr="00731B5C" w:rsidRDefault="00443221" w:rsidP="00F11CC3">
            <w:pPr>
              <w:jc w:val="center"/>
              <w:rPr>
                <w:rFonts w:cs="Arial"/>
                <w:sz w:val="20"/>
              </w:rPr>
            </w:pPr>
          </w:p>
        </w:tc>
      </w:tr>
      <w:tr w:rsidR="002E6C39" w:rsidRPr="00731B5C" w14:paraId="73D8F5D6" w14:textId="77777777" w:rsidTr="00E3374D">
        <w:trPr>
          <w:trHeight w:val="242"/>
        </w:trPr>
        <w:tc>
          <w:tcPr>
            <w:tcW w:w="534" w:type="dxa"/>
            <w:vAlign w:val="center"/>
          </w:tcPr>
          <w:p w14:paraId="41E70794" w14:textId="77777777" w:rsidR="002E6C39" w:rsidRPr="00731B5C" w:rsidRDefault="002E6C39" w:rsidP="00E3374D">
            <w:pPr>
              <w:ind w:right="34"/>
              <w:jc w:val="center"/>
              <w:rPr>
                <w:rFonts w:cs="Arial"/>
                <w:sz w:val="20"/>
              </w:rPr>
            </w:pPr>
            <w:r w:rsidRPr="00731B5C">
              <w:rPr>
                <w:rFonts w:cs="Arial"/>
                <w:sz w:val="20"/>
              </w:rPr>
              <w:t>3d</w:t>
            </w:r>
          </w:p>
        </w:tc>
        <w:tc>
          <w:tcPr>
            <w:tcW w:w="7371" w:type="dxa"/>
          </w:tcPr>
          <w:p w14:paraId="571A8FAE" w14:textId="77777777" w:rsidR="002E6C39" w:rsidRPr="00731B5C" w:rsidRDefault="002E6C39" w:rsidP="00F11CC3">
            <w:pPr>
              <w:ind w:right="34"/>
              <w:rPr>
                <w:rFonts w:cs="Arial"/>
                <w:sz w:val="20"/>
              </w:rPr>
            </w:pPr>
            <w:r w:rsidRPr="00731B5C">
              <w:rPr>
                <w:rFonts w:cs="Arial"/>
                <w:sz w:val="20"/>
              </w:rPr>
              <w:t>Are Business Rules required/provided?</w:t>
            </w:r>
          </w:p>
        </w:tc>
        <w:tc>
          <w:tcPr>
            <w:tcW w:w="850" w:type="dxa"/>
          </w:tcPr>
          <w:p w14:paraId="3106FB06" w14:textId="77777777" w:rsidR="002E6C39" w:rsidRPr="00731B5C" w:rsidRDefault="002E6C39" w:rsidP="00F11CC3">
            <w:pPr>
              <w:jc w:val="center"/>
              <w:rPr>
                <w:rFonts w:cs="Arial"/>
                <w:sz w:val="20"/>
              </w:rPr>
            </w:pPr>
          </w:p>
        </w:tc>
      </w:tr>
      <w:tr w:rsidR="00443221" w:rsidRPr="00731B5C" w14:paraId="212D6D40" w14:textId="77777777" w:rsidTr="00E3374D">
        <w:trPr>
          <w:trHeight w:val="242"/>
        </w:trPr>
        <w:tc>
          <w:tcPr>
            <w:tcW w:w="534" w:type="dxa"/>
            <w:vAlign w:val="center"/>
          </w:tcPr>
          <w:p w14:paraId="655BF8B8" w14:textId="77777777" w:rsidR="00443221" w:rsidRPr="00731B5C" w:rsidRDefault="002E6C39" w:rsidP="00E3374D">
            <w:pPr>
              <w:ind w:right="34"/>
              <w:jc w:val="center"/>
              <w:rPr>
                <w:rFonts w:cs="Arial"/>
                <w:sz w:val="20"/>
              </w:rPr>
            </w:pPr>
            <w:r w:rsidRPr="00731B5C">
              <w:rPr>
                <w:rFonts w:cs="Arial"/>
                <w:sz w:val="20"/>
              </w:rPr>
              <w:t>3e</w:t>
            </w:r>
          </w:p>
        </w:tc>
        <w:tc>
          <w:tcPr>
            <w:tcW w:w="7371" w:type="dxa"/>
          </w:tcPr>
          <w:p w14:paraId="14618CEE" w14:textId="77777777" w:rsidR="00443221" w:rsidRPr="00731B5C" w:rsidRDefault="00443221" w:rsidP="002E6C39">
            <w:pPr>
              <w:ind w:right="34"/>
              <w:rPr>
                <w:rFonts w:cs="Arial"/>
                <w:sz w:val="20"/>
              </w:rPr>
            </w:pPr>
            <w:r w:rsidRPr="00731B5C">
              <w:rPr>
                <w:rFonts w:cs="Arial"/>
                <w:sz w:val="20"/>
              </w:rPr>
              <w:t xml:space="preserve">Have time-critical events been </w:t>
            </w:r>
            <w:r w:rsidR="002E6C39" w:rsidRPr="00731B5C">
              <w:rPr>
                <w:rFonts w:cs="Arial"/>
                <w:sz w:val="20"/>
              </w:rPr>
              <w:t>clearly specified?</w:t>
            </w:r>
          </w:p>
        </w:tc>
        <w:tc>
          <w:tcPr>
            <w:tcW w:w="850" w:type="dxa"/>
          </w:tcPr>
          <w:p w14:paraId="7D683104" w14:textId="77777777" w:rsidR="00443221" w:rsidRPr="00731B5C" w:rsidRDefault="00443221" w:rsidP="00F11CC3">
            <w:pPr>
              <w:jc w:val="center"/>
              <w:rPr>
                <w:rFonts w:cs="Arial"/>
                <w:sz w:val="20"/>
              </w:rPr>
            </w:pPr>
          </w:p>
        </w:tc>
      </w:tr>
      <w:tr w:rsidR="00E3374D" w:rsidRPr="00731B5C" w14:paraId="2E490E88" w14:textId="77777777" w:rsidTr="00E3374D">
        <w:trPr>
          <w:trHeight w:val="242"/>
        </w:trPr>
        <w:tc>
          <w:tcPr>
            <w:tcW w:w="534" w:type="dxa"/>
            <w:vAlign w:val="center"/>
          </w:tcPr>
          <w:p w14:paraId="66C50165" w14:textId="77777777" w:rsidR="00E3374D" w:rsidRPr="00731B5C" w:rsidRDefault="002E6C39" w:rsidP="00E3374D">
            <w:pPr>
              <w:ind w:right="34"/>
              <w:jc w:val="center"/>
              <w:rPr>
                <w:rFonts w:cs="Arial"/>
                <w:sz w:val="20"/>
              </w:rPr>
            </w:pPr>
            <w:r w:rsidRPr="00731B5C">
              <w:rPr>
                <w:rFonts w:cs="Arial"/>
                <w:sz w:val="20"/>
              </w:rPr>
              <w:t>3f</w:t>
            </w:r>
          </w:p>
        </w:tc>
        <w:tc>
          <w:tcPr>
            <w:tcW w:w="7371" w:type="dxa"/>
          </w:tcPr>
          <w:p w14:paraId="2ED37508" w14:textId="77777777" w:rsidR="00E3374D" w:rsidRPr="00731B5C" w:rsidRDefault="002E6C39" w:rsidP="00F11CC3">
            <w:pPr>
              <w:ind w:right="34"/>
              <w:rPr>
                <w:rFonts w:cs="Arial"/>
                <w:sz w:val="20"/>
              </w:rPr>
            </w:pPr>
            <w:r w:rsidRPr="00731B5C">
              <w:rPr>
                <w:rFonts w:cs="Arial"/>
                <w:sz w:val="20"/>
              </w:rPr>
              <w:t>Have responsibilities been clearly defined?</w:t>
            </w:r>
          </w:p>
        </w:tc>
        <w:tc>
          <w:tcPr>
            <w:tcW w:w="850" w:type="dxa"/>
          </w:tcPr>
          <w:p w14:paraId="013D789F" w14:textId="77777777" w:rsidR="00E3374D" w:rsidRPr="00731B5C" w:rsidRDefault="00E3374D" w:rsidP="00F11CC3">
            <w:pPr>
              <w:jc w:val="center"/>
              <w:rPr>
                <w:rFonts w:cs="Arial"/>
                <w:sz w:val="20"/>
              </w:rPr>
            </w:pPr>
          </w:p>
        </w:tc>
      </w:tr>
      <w:tr w:rsidR="00921250" w:rsidRPr="00731B5C" w14:paraId="6CD3CD7E" w14:textId="77777777" w:rsidTr="00E3374D">
        <w:trPr>
          <w:trHeight w:val="242"/>
        </w:trPr>
        <w:tc>
          <w:tcPr>
            <w:tcW w:w="534" w:type="dxa"/>
            <w:vAlign w:val="center"/>
          </w:tcPr>
          <w:p w14:paraId="43BF35AC" w14:textId="77777777" w:rsidR="00921250" w:rsidRPr="00731B5C" w:rsidRDefault="00921250" w:rsidP="00E3374D">
            <w:pPr>
              <w:ind w:right="34"/>
              <w:jc w:val="center"/>
              <w:rPr>
                <w:rFonts w:cs="Arial"/>
                <w:sz w:val="20"/>
              </w:rPr>
            </w:pPr>
            <w:r w:rsidRPr="00731B5C">
              <w:rPr>
                <w:rFonts w:cs="Arial"/>
                <w:sz w:val="20"/>
              </w:rPr>
              <w:t>3g</w:t>
            </w:r>
          </w:p>
        </w:tc>
        <w:tc>
          <w:tcPr>
            <w:tcW w:w="7371" w:type="dxa"/>
          </w:tcPr>
          <w:p w14:paraId="197AEAA8" w14:textId="77777777" w:rsidR="00921250" w:rsidRPr="00731B5C" w:rsidRDefault="00921250" w:rsidP="00F11CC3">
            <w:pPr>
              <w:ind w:right="34"/>
              <w:rPr>
                <w:rFonts w:cs="Arial"/>
                <w:sz w:val="20"/>
              </w:rPr>
            </w:pPr>
            <w:r w:rsidRPr="00731B5C">
              <w:rPr>
                <w:rFonts w:cs="Arial"/>
                <w:sz w:val="20"/>
              </w:rPr>
              <w:t>Are any guidance notes or diagrams marked as not being part of the formal Solution?</w:t>
            </w:r>
          </w:p>
        </w:tc>
        <w:tc>
          <w:tcPr>
            <w:tcW w:w="850" w:type="dxa"/>
          </w:tcPr>
          <w:p w14:paraId="1B88DEB0" w14:textId="77777777" w:rsidR="00921250" w:rsidRPr="00731B5C" w:rsidRDefault="00921250" w:rsidP="00F11CC3">
            <w:pPr>
              <w:jc w:val="center"/>
              <w:rPr>
                <w:rFonts w:cs="Arial"/>
                <w:sz w:val="20"/>
              </w:rPr>
            </w:pPr>
          </w:p>
        </w:tc>
      </w:tr>
      <w:tr w:rsidR="00921250" w:rsidRPr="00731B5C" w14:paraId="47F69F0F" w14:textId="77777777" w:rsidTr="00E3374D">
        <w:trPr>
          <w:trHeight w:val="242"/>
        </w:trPr>
        <w:tc>
          <w:tcPr>
            <w:tcW w:w="534" w:type="dxa"/>
            <w:vAlign w:val="center"/>
          </w:tcPr>
          <w:p w14:paraId="147F4686" w14:textId="77777777" w:rsidR="00921250" w:rsidRPr="00731B5C" w:rsidRDefault="00921250" w:rsidP="00E3374D">
            <w:pPr>
              <w:ind w:right="34"/>
              <w:jc w:val="center"/>
              <w:rPr>
                <w:rFonts w:cs="Arial"/>
                <w:sz w:val="20"/>
              </w:rPr>
            </w:pPr>
            <w:r w:rsidRPr="00731B5C">
              <w:rPr>
                <w:rFonts w:cs="Arial"/>
                <w:sz w:val="20"/>
              </w:rPr>
              <w:t>3h</w:t>
            </w:r>
          </w:p>
        </w:tc>
        <w:tc>
          <w:tcPr>
            <w:tcW w:w="7371" w:type="dxa"/>
          </w:tcPr>
          <w:p w14:paraId="71C13DF2" w14:textId="77777777" w:rsidR="00921250" w:rsidRPr="00731B5C" w:rsidRDefault="00921250" w:rsidP="002E6C39">
            <w:pPr>
              <w:ind w:right="34"/>
              <w:rPr>
                <w:rFonts w:cs="Arial"/>
                <w:sz w:val="20"/>
              </w:rPr>
            </w:pPr>
            <w:r w:rsidRPr="00731B5C">
              <w:rPr>
                <w:rFonts w:cs="Arial"/>
                <w:sz w:val="20"/>
              </w:rPr>
              <w:t>Has the rationale for User Pays been included?</w:t>
            </w:r>
            <w:r w:rsidRPr="00731B5C">
              <w:rPr>
                <w:rFonts w:cs="Arial"/>
                <w:sz w:val="20"/>
              </w:rPr>
              <w:tab/>
            </w:r>
          </w:p>
        </w:tc>
        <w:tc>
          <w:tcPr>
            <w:tcW w:w="850" w:type="dxa"/>
          </w:tcPr>
          <w:p w14:paraId="1D7260C1" w14:textId="77777777" w:rsidR="00921250" w:rsidRPr="00731B5C" w:rsidRDefault="00921250" w:rsidP="00F11CC3">
            <w:pPr>
              <w:jc w:val="center"/>
              <w:rPr>
                <w:rFonts w:cs="Arial"/>
                <w:sz w:val="20"/>
              </w:rPr>
            </w:pPr>
          </w:p>
        </w:tc>
      </w:tr>
      <w:tr w:rsidR="00921250" w:rsidRPr="00731B5C" w14:paraId="542990F4" w14:textId="77777777" w:rsidTr="00E3374D">
        <w:trPr>
          <w:trHeight w:val="242"/>
        </w:trPr>
        <w:tc>
          <w:tcPr>
            <w:tcW w:w="534" w:type="dxa"/>
            <w:vAlign w:val="center"/>
          </w:tcPr>
          <w:p w14:paraId="5B40DF36" w14:textId="77777777" w:rsidR="00921250" w:rsidRPr="00731B5C" w:rsidRDefault="00921250" w:rsidP="00E3374D">
            <w:pPr>
              <w:ind w:right="34"/>
              <w:jc w:val="center"/>
              <w:rPr>
                <w:rFonts w:cs="Arial"/>
                <w:sz w:val="20"/>
              </w:rPr>
            </w:pPr>
            <w:r w:rsidRPr="00731B5C">
              <w:rPr>
                <w:rFonts w:cs="Arial"/>
                <w:sz w:val="20"/>
              </w:rPr>
              <w:t>3i</w:t>
            </w:r>
          </w:p>
        </w:tc>
        <w:tc>
          <w:tcPr>
            <w:tcW w:w="7371" w:type="dxa"/>
          </w:tcPr>
          <w:p w14:paraId="62BFEF82" w14:textId="77777777" w:rsidR="00921250" w:rsidRPr="00731B5C" w:rsidRDefault="00921250" w:rsidP="00884ABA">
            <w:pPr>
              <w:ind w:right="34"/>
              <w:rPr>
                <w:rFonts w:cs="Arial"/>
                <w:sz w:val="20"/>
              </w:rPr>
            </w:pPr>
            <w:r w:rsidRPr="00731B5C">
              <w:rPr>
                <w:rFonts w:cs="Arial"/>
                <w:sz w:val="20"/>
              </w:rPr>
              <w:t>If User Pays, is the cost allocation methodology clear (does it provide an unambiguous statement of the proposed allocation, inc</w:t>
            </w:r>
            <w:r w:rsidR="001E4AC1" w:rsidRPr="00731B5C">
              <w:rPr>
                <w:rFonts w:cs="Arial"/>
                <w:sz w:val="20"/>
              </w:rPr>
              <w:t>l</w:t>
            </w:r>
            <w:r w:rsidRPr="00731B5C">
              <w:rPr>
                <w:rFonts w:cs="Arial"/>
                <w:sz w:val="20"/>
              </w:rPr>
              <w:t>. basis and relevant date/s)?</w:t>
            </w:r>
          </w:p>
        </w:tc>
        <w:tc>
          <w:tcPr>
            <w:tcW w:w="850" w:type="dxa"/>
          </w:tcPr>
          <w:p w14:paraId="785446B5" w14:textId="77777777" w:rsidR="00921250" w:rsidRPr="00731B5C" w:rsidDel="00B952EC" w:rsidRDefault="00921250" w:rsidP="00F11CC3">
            <w:pPr>
              <w:jc w:val="center"/>
              <w:rPr>
                <w:rFonts w:cs="Arial"/>
                <w:sz w:val="20"/>
              </w:rPr>
            </w:pPr>
          </w:p>
        </w:tc>
      </w:tr>
      <w:tr w:rsidR="00921250" w:rsidRPr="00731B5C" w14:paraId="4BECBDAE" w14:textId="77777777" w:rsidTr="00E3374D">
        <w:trPr>
          <w:trHeight w:val="242"/>
        </w:trPr>
        <w:tc>
          <w:tcPr>
            <w:tcW w:w="534" w:type="dxa"/>
            <w:vAlign w:val="center"/>
          </w:tcPr>
          <w:p w14:paraId="59AABC94" w14:textId="77777777" w:rsidR="00921250" w:rsidRPr="00731B5C" w:rsidRDefault="00921250" w:rsidP="00E3374D">
            <w:pPr>
              <w:ind w:right="34"/>
              <w:jc w:val="center"/>
              <w:rPr>
                <w:rFonts w:cs="Arial"/>
                <w:sz w:val="20"/>
              </w:rPr>
            </w:pPr>
          </w:p>
        </w:tc>
        <w:tc>
          <w:tcPr>
            <w:tcW w:w="7371" w:type="dxa"/>
          </w:tcPr>
          <w:p w14:paraId="06114EBD" w14:textId="77777777" w:rsidR="00921250" w:rsidRPr="00731B5C" w:rsidRDefault="00921250" w:rsidP="00F11CC3">
            <w:pPr>
              <w:ind w:right="34"/>
              <w:rPr>
                <w:rFonts w:cs="Arial"/>
                <w:sz w:val="20"/>
              </w:rPr>
            </w:pPr>
          </w:p>
        </w:tc>
        <w:tc>
          <w:tcPr>
            <w:tcW w:w="850" w:type="dxa"/>
          </w:tcPr>
          <w:p w14:paraId="61065B63" w14:textId="77777777" w:rsidR="00921250" w:rsidRPr="00731B5C" w:rsidRDefault="00921250" w:rsidP="00F11CC3">
            <w:pPr>
              <w:jc w:val="center"/>
              <w:rPr>
                <w:rFonts w:cs="Arial"/>
                <w:sz w:val="20"/>
              </w:rPr>
            </w:pPr>
          </w:p>
        </w:tc>
      </w:tr>
      <w:tr w:rsidR="00921250" w:rsidRPr="00731B5C" w14:paraId="0AB45859" w14:textId="77777777" w:rsidTr="00E3374D">
        <w:trPr>
          <w:trHeight w:val="242"/>
        </w:trPr>
        <w:tc>
          <w:tcPr>
            <w:tcW w:w="534" w:type="dxa"/>
            <w:shd w:val="clear" w:color="auto" w:fill="D9D9D9" w:themeFill="background1" w:themeFillShade="D9"/>
            <w:vAlign w:val="center"/>
          </w:tcPr>
          <w:p w14:paraId="54359872" w14:textId="77777777" w:rsidR="00921250" w:rsidRPr="00731B5C" w:rsidRDefault="00921250" w:rsidP="00E3374D">
            <w:pPr>
              <w:jc w:val="center"/>
              <w:rPr>
                <w:rFonts w:cs="Arial"/>
                <w:b/>
                <w:sz w:val="20"/>
              </w:rPr>
            </w:pPr>
          </w:p>
        </w:tc>
        <w:tc>
          <w:tcPr>
            <w:tcW w:w="7371" w:type="dxa"/>
            <w:shd w:val="clear" w:color="auto" w:fill="D9D9D9" w:themeFill="background1" w:themeFillShade="D9"/>
          </w:tcPr>
          <w:p w14:paraId="27263E42" w14:textId="77777777" w:rsidR="00921250" w:rsidRPr="00731B5C" w:rsidRDefault="00921250" w:rsidP="00F11CC3">
            <w:pPr>
              <w:rPr>
                <w:rFonts w:cs="Arial"/>
                <w:sz w:val="20"/>
              </w:rPr>
            </w:pPr>
            <w:r w:rsidRPr="00731B5C">
              <w:rPr>
                <w:rFonts w:cs="Arial"/>
                <w:b/>
                <w:sz w:val="20"/>
              </w:rPr>
              <w:t>4. Relevant Objectives</w:t>
            </w:r>
          </w:p>
        </w:tc>
        <w:tc>
          <w:tcPr>
            <w:tcW w:w="850" w:type="dxa"/>
            <w:shd w:val="clear" w:color="auto" w:fill="D9D9D9" w:themeFill="background1" w:themeFillShade="D9"/>
          </w:tcPr>
          <w:p w14:paraId="012F3296" w14:textId="77777777" w:rsidR="00921250" w:rsidRPr="00731B5C" w:rsidRDefault="00921250" w:rsidP="00F11CC3">
            <w:pPr>
              <w:rPr>
                <w:rFonts w:cs="Arial"/>
                <w:sz w:val="20"/>
              </w:rPr>
            </w:pPr>
          </w:p>
        </w:tc>
      </w:tr>
      <w:tr w:rsidR="00921250" w:rsidRPr="00731B5C" w14:paraId="6699B64F" w14:textId="77777777" w:rsidTr="00E3374D">
        <w:trPr>
          <w:trHeight w:val="242"/>
        </w:trPr>
        <w:tc>
          <w:tcPr>
            <w:tcW w:w="534" w:type="dxa"/>
            <w:vAlign w:val="center"/>
          </w:tcPr>
          <w:p w14:paraId="43ADF61F" w14:textId="77777777" w:rsidR="00921250" w:rsidRPr="00731B5C" w:rsidRDefault="002013A0" w:rsidP="00E3374D">
            <w:pPr>
              <w:ind w:right="34"/>
              <w:jc w:val="center"/>
              <w:rPr>
                <w:rFonts w:cs="Arial"/>
                <w:sz w:val="20"/>
              </w:rPr>
            </w:pPr>
            <w:r w:rsidRPr="00731B5C">
              <w:rPr>
                <w:rFonts w:cs="Arial"/>
                <w:sz w:val="20"/>
              </w:rPr>
              <w:t>4a</w:t>
            </w:r>
          </w:p>
        </w:tc>
        <w:tc>
          <w:tcPr>
            <w:tcW w:w="7371" w:type="dxa"/>
          </w:tcPr>
          <w:p w14:paraId="03C7D38D" w14:textId="77777777" w:rsidR="00921250" w:rsidRPr="00731B5C" w:rsidRDefault="00921250" w:rsidP="00F11CC3">
            <w:pPr>
              <w:ind w:right="34"/>
              <w:rPr>
                <w:rFonts w:cs="Arial"/>
                <w:sz w:val="20"/>
              </w:rPr>
            </w:pPr>
            <w:r w:rsidRPr="00731B5C">
              <w:rPr>
                <w:rFonts w:cs="Arial"/>
                <w:sz w:val="20"/>
              </w:rPr>
              <w:t>Is this a Charging Methodology related modification?</w:t>
            </w:r>
          </w:p>
          <w:p w14:paraId="240B8092" w14:textId="77777777" w:rsidR="00921250" w:rsidRPr="00731B5C" w:rsidRDefault="00921250" w:rsidP="008B5283">
            <w:pPr>
              <w:ind w:right="34"/>
              <w:rPr>
                <w:rFonts w:cs="Arial"/>
                <w:sz w:val="20"/>
              </w:rPr>
            </w:pPr>
            <w:r w:rsidRPr="00731B5C">
              <w:rPr>
                <w:rFonts w:cs="Arial"/>
                <w:sz w:val="20"/>
              </w:rPr>
              <w:t xml:space="preserve">If so, ensure that the correct version of the </w:t>
            </w:r>
            <w:r w:rsidR="008B5283" w:rsidRPr="00731B5C">
              <w:rPr>
                <w:rFonts w:cs="Arial"/>
                <w:sz w:val="20"/>
              </w:rPr>
              <w:t xml:space="preserve">modification </w:t>
            </w:r>
            <w:r w:rsidRPr="00731B5C">
              <w:rPr>
                <w:rFonts w:cs="Arial"/>
                <w:sz w:val="20"/>
              </w:rPr>
              <w:t xml:space="preserve">template is </w:t>
            </w:r>
            <w:r w:rsidR="008B5283" w:rsidRPr="00731B5C">
              <w:rPr>
                <w:rFonts w:cs="Arial"/>
                <w:sz w:val="20"/>
              </w:rPr>
              <w:t>used.</w:t>
            </w:r>
          </w:p>
        </w:tc>
        <w:tc>
          <w:tcPr>
            <w:tcW w:w="850" w:type="dxa"/>
          </w:tcPr>
          <w:p w14:paraId="68502B4A" w14:textId="77777777" w:rsidR="00921250" w:rsidRPr="00731B5C" w:rsidRDefault="00921250" w:rsidP="00F11CC3">
            <w:pPr>
              <w:jc w:val="center"/>
              <w:rPr>
                <w:rFonts w:cs="Arial"/>
                <w:sz w:val="20"/>
              </w:rPr>
            </w:pPr>
          </w:p>
        </w:tc>
      </w:tr>
      <w:tr w:rsidR="00921250" w:rsidRPr="00731B5C" w14:paraId="2DB756D8" w14:textId="77777777" w:rsidTr="00E3374D">
        <w:trPr>
          <w:trHeight w:val="242"/>
        </w:trPr>
        <w:tc>
          <w:tcPr>
            <w:tcW w:w="534" w:type="dxa"/>
            <w:vAlign w:val="center"/>
          </w:tcPr>
          <w:p w14:paraId="31F3DB47" w14:textId="77777777" w:rsidR="00921250" w:rsidRPr="00731B5C" w:rsidRDefault="002013A0" w:rsidP="00E3374D">
            <w:pPr>
              <w:ind w:right="34"/>
              <w:jc w:val="center"/>
              <w:rPr>
                <w:rFonts w:cs="Arial"/>
                <w:sz w:val="20"/>
              </w:rPr>
            </w:pPr>
            <w:r w:rsidRPr="00731B5C">
              <w:rPr>
                <w:rFonts w:cs="Arial"/>
                <w:sz w:val="20"/>
              </w:rPr>
              <w:t>4b</w:t>
            </w:r>
          </w:p>
        </w:tc>
        <w:tc>
          <w:tcPr>
            <w:tcW w:w="7371" w:type="dxa"/>
          </w:tcPr>
          <w:p w14:paraId="732FFFD1" w14:textId="77777777" w:rsidR="00921250" w:rsidRPr="00731B5C" w:rsidRDefault="00921250" w:rsidP="008B5283">
            <w:pPr>
              <w:ind w:right="34"/>
              <w:rPr>
                <w:rFonts w:cs="Arial"/>
                <w:sz w:val="20"/>
              </w:rPr>
            </w:pPr>
            <w:r w:rsidRPr="00731B5C">
              <w:rPr>
                <w:rFonts w:cs="Arial"/>
                <w:sz w:val="20"/>
              </w:rPr>
              <w:t xml:space="preserve">Are the impacts on </w:t>
            </w:r>
            <w:r w:rsidR="008B5283" w:rsidRPr="00731B5C">
              <w:rPr>
                <w:rFonts w:cs="Arial"/>
                <w:sz w:val="20"/>
              </w:rPr>
              <w:t>the Relevant Objectives identified?</w:t>
            </w:r>
          </w:p>
        </w:tc>
        <w:tc>
          <w:tcPr>
            <w:tcW w:w="850" w:type="dxa"/>
          </w:tcPr>
          <w:p w14:paraId="1375EAA4" w14:textId="77777777" w:rsidR="00921250" w:rsidRPr="00731B5C" w:rsidRDefault="00921250" w:rsidP="00F11CC3">
            <w:pPr>
              <w:jc w:val="center"/>
              <w:rPr>
                <w:rFonts w:cs="Arial"/>
                <w:sz w:val="20"/>
              </w:rPr>
            </w:pPr>
          </w:p>
        </w:tc>
      </w:tr>
      <w:tr w:rsidR="00921250" w:rsidRPr="00731B5C" w14:paraId="6DB940E4" w14:textId="77777777" w:rsidTr="00E3374D">
        <w:trPr>
          <w:trHeight w:val="242"/>
        </w:trPr>
        <w:tc>
          <w:tcPr>
            <w:tcW w:w="534" w:type="dxa"/>
            <w:vAlign w:val="center"/>
          </w:tcPr>
          <w:p w14:paraId="6D8B57F6" w14:textId="77777777" w:rsidR="00921250" w:rsidRPr="00731B5C" w:rsidRDefault="002013A0" w:rsidP="00E3374D">
            <w:pPr>
              <w:ind w:right="34"/>
              <w:jc w:val="center"/>
              <w:rPr>
                <w:rFonts w:cs="Arial"/>
                <w:sz w:val="20"/>
              </w:rPr>
            </w:pPr>
            <w:r w:rsidRPr="00731B5C">
              <w:rPr>
                <w:rFonts w:cs="Arial"/>
                <w:sz w:val="20"/>
              </w:rPr>
              <w:t>4c</w:t>
            </w:r>
          </w:p>
        </w:tc>
        <w:tc>
          <w:tcPr>
            <w:tcW w:w="7371" w:type="dxa"/>
          </w:tcPr>
          <w:p w14:paraId="15BA5AC0" w14:textId="77777777" w:rsidR="00921250" w:rsidRPr="00731B5C" w:rsidRDefault="00921250" w:rsidP="00F11CC3">
            <w:pPr>
              <w:ind w:right="34"/>
              <w:rPr>
                <w:rFonts w:cs="Arial"/>
                <w:sz w:val="20"/>
              </w:rPr>
            </w:pPr>
            <w:r w:rsidRPr="00731B5C">
              <w:rPr>
                <w:rFonts w:cs="Arial"/>
                <w:sz w:val="20"/>
              </w:rPr>
              <w:t>Are supporting statements (including quantification of potential impacts etc.) for the Relevant Objectives provided?</w:t>
            </w:r>
            <w:r w:rsidRPr="00731B5C">
              <w:rPr>
                <w:rFonts w:cs="Arial"/>
                <w:sz w:val="20"/>
              </w:rPr>
              <w:tab/>
            </w:r>
          </w:p>
        </w:tc>
        <w:tc>
          <w:tcPr>
            <w:tcW w:w="850" w:type="dxa"/>
          </w:tcPr>
          <w:p w14:paraId="29383E42" w14:textId="77777777" w:rsidR="00921250" w:rsidRPr="00731B5C" w:rsidRDefault="00921250" w:rsidP="00F11CC3">
            <w:pPr>
              <w:jc w:val="center"/>
              <w:rPr>
                <w:rFonts w:cs="Arial"/>
                <w:sz w:val="20"/>
              </w:rPr>
            </w:pPr>
          </w:p>
        </w:tc>
      </w:tr>
      <w:tr w:rsidR="00921250" w:rsidRPr="00731B5C" w14:paraId="25463DB3" w14:textId="77777777" w:rsidTr="008B5283">
        <w:trPr>
          <w:trHeight w:val="153"/>
        </w:trPr>
        <w:tc>
          <w:tcPr>
            <w:tcW w:w="534" w:type="dxa"/>
            <w:vAlign w:val="center"/>
          </w:tcPr>
          <w:p w14:paraId="76FB5FA3" w14:textId="77777777" w:rsidR="00921250" w:rsidRPr="00731B5C" w:rsidRDefault="00921250" w:rsidP="00E3374D">
            <w:pPr>
              <w:ind w:right="34"/>
              <w:jc w:val="center"/>
              <w:rPr>
                <w:rFonts w:cs="Arial"/>
                <w:sz w:val="20"/>
              </w:rPr>
            </w:pPr>
          </w:p>
        </w:tc>
        <w:tc>
          <w:tcPr>
            <w:tcW w:w="7371" w:type="dxa"/>
          </w:tcPr>
          <w:p w14:paraId="2490F750" w14:textId="77777777" w:rsidR="00921250" w:rsidRPr="00731B5C" w:rsidRDefault="00921250" w:rsidP="00F11CC3">
            <w:pPr>
              <w:ind w:right="34"/>
              <w:rPr>
                <w:rFonts w:cs="Arial"/>
                <w:sz w:val="20"/>
              </w:rPr>
            </w:pPr>
          </w:p>
        </w:tc>
        <w:tc>
          <w:tcPr>
            <w:tcW w:w="850" w:type="dxa"/>
          </w:tcPr>
          <w:p w14:paraId="686C7EB8" w14:textId="77777777" w:rsidR="00921250" w:rsidRPr="00731B5C" w:rsidRDefault="00921250" w:rsidP="00F11CC3">
            <w:pPr>
              <w:jc w:val="center"/>
              <w:rPr>
                <w:rFonts w:cs="Arial"/>
                <w:sz w:val="20"/>
              </w:rPr>
            </w:pPr>
          </w:p>
        </w:tc>
      </w:tr>
      <w:tr w:rsidR="00921250" w:rsidRPr="00731B5C" w14:paraId="30C3C3E3" w14:textId="77777777" w:rsidTr="008B5283">
        <w:trPr>
          <w:trHeight w:val="199"/>
        </w:trPr>
        <w:tc>
          <w:tcPr>
            <w:tcW w:w="534" w:type="dxa"/>
            <w:shd w:val="clear" w:color="auto" w:fill="D9D9D9" w:themeFill="background1" w:themeFillShade="D9"/>
            <w:vAlign w:val="center"/>
          </w:tcPr>
          <w:p w14:paraId="12B9C23D" w14:textId="77777777" w:rsidR="00921250" w:rsidRPr="00731B5C" w:rsidRDefault="00921250" w:rsidP="00E3374D">
            <w:pPr>
              <w:jc w:val="center"/>
              <w:rPr>
                <w:rFonts w:cs="Arial"/>
                <w:b/>
                <w:sz w:val="20"/>
              </w:rPr>
            </w:pPr>
          </w:p>
        </w:tc>
        <w:tc>
          <w:tcPr>
            <w:tcW w:w="7371" w:type="dxa"/>
            <w:shd w:val="clear" w:color="auto" w:fill="D9D9D9" w:themeFill="background1" w:themeFillShade="D9"/>
          </w:tcPr>
          <w:p w14:paraId="7B5D5933" w14:textId="77777777" w:rsidR="00921250" w:rsidRPr="00731B5C" w:rsidRDefault="00921250" w:rsidP="00F11CC3">
            <w:pPr>
              <w:rPr>
                <w:rFonts w:cs="Arial"/>
                <w:b/>
                <w:sz w:val="20"/>
              </w:rPr>
            </w:pPr>
            <w:r w:rsidRPr="00731B5C">
              <w:rPr>
                <w:rFonts w:cs="Arial"/>
                <w:b/>
                <w:sz w:val="20"/>
              </w:rPr>
              <w:t>5. Implementation</w:t>
            </w:r>
          </w:p>
        </w:tc>
        <w:tc>
          <w:tcPr>
            <w:tcW w:w="850" w:type="dxa"/>
            <w:shd w:val="clear" w:color="auto" w:fill="D9D9D9" w:themeFill="background1" w:themeFillShade="D9"/>
          </w:tcPr>
          <w:p w14:paraId="4733FED3" w14:textId="77777777" w:rsidR="00921250" w:rsidRPr="00731B5C" w:rsidRDefault="00921250" w:rsidP="00F11CC3">
            <w:pPr>
              <w:rPr>
                <w:rFonts w:cs="Arial"/>
                <w:sz w:val="20"/>
              </w:rPr>
            </w:pPr>
          </w:p>
        </w:tc>
      </w:tr>
      <w:tr w:rsidR="00921250" w:rsidRPr="00731B5C" w14:paraId="6DC41821" w14:textId="77777777" w:rsidTr="008B5283">
        <w:trPr>
          <w:trHeight w:val="245"/>
        </w:trPr>
        <w:tc>
          <w:tcPr>
            <w:tcW w:w="534" w:type="dxa"/>
            <w:vAlign w:val="center"/>
          </w:tcPr>
          <w:p w14:paraId="613EB022" w14:textId="77777777" w:rsidR="00921250" w:rsidRPr="00731B5C" w:rsidRDefault="002013A0" w:rsidP="00E3374D">
            <w:pPr>
              <w:ind w:right="34"/>
              <w:jc w:val="center"/>
              <w:rPr>
                <w:rFonts w:cs="Arial"/>
                <w:sz w:val="20"/>
              </w:rPr>
            </w:pPr>
            <w:r w:rsidRPr="00731B5C">
              <w:rPr>
                <w:rFonts w:cs="Arial"/>
                <w:sz w:val="20"/>
              </w:rPr>
              <w:t>5a</w:t>
            </w:r>
          </w:p>
        </w:tc>
        <w:tc>
          <w:tcPr>
            <w:tcW w:w="7371" w:type="dxa"/>
          </w:tcPr>
          <w:p w14:paraId="3CF7EBEF" w14:textId="77777777" w:rsidR="00921250" w:rsidRPr="00731B5C" w:rsidRDefault="004A479A" w:rsidP="00F11CC3">
            <w:pPr>
              <w:ind w:right="34"/>
              <w:rPr>
                <w:rFonts w:cs="Arial"/>
                <w:sz w:val="20"/>
              </w:rPr>
            </w:pPr>
            <w:r w:rsidRPr="00731B5C">
              <w:rPr>
                <w:rFonts w:cs="Arial"/>
                <w:sz w:val="20"/>
              </w:rPr>
              <w:t>Is there an unambiguous</w:t>
            </w:r>
            <w:r w:rsidR="00921250" w:rsidRPr="00731B5C">
              <w:rPr>
                <w:rFonts w:cs="Arial"/>
                <w:sz w:val="20"/>
              </w:rPr>
              <w:t xml:space="preserve"> implementation statement?</w:t>
            </w:r>
            <w:r w:rsidR="00921250" w:rsidRPr="00731B5C">
              <w:rPr>
                <w:rFonts w:cs="Arial"/>
                <w:sz w:val="20"/>
              </w:rPr>
              <w:tab/>
            </w:r>
          </w:p>
        </w:tc>
        <w:tc>
          <w:tcPr>
            <w:tcW w:w="850" w:type="dxa"/>
          </w:tcPr>
          <w:p w14:paraId="0E22F2AA" w14:textId="77777777" w:rsidR="00921250" w:rsidRPr="00731B5C" w:rsidRDefault="00921250" w:rsidP="00F11CC3">
            <w:pPr>
              <w:jc w:val="center"/>
              <w:rPr>
                <w:rFonts w:cs="Arial"/>
                <w:sz w:val="20"/>
              </w:rPr>
            </w:pPr>
          </w:p>
        </w:tc>
      </w:tr>
      <w:tr w:rsidR="00921250" w:rsidRPr="00731B5C" w14:paraId="745B570A" w14:textId="77777777" w:rsidTr="008B5283">
        <w:trPr>
          <w:trHeight w:val="564"/>
        </w:trPr>
        <w:tc>
          <w:tcPr>
            <w:tcW w:w="534" w:type="dxa"/>
            <w:vAlign w:val="center"/>
          </w:tcPr>
          <w:p w14:paraId="16DEA8EB" w14:textId="77777777" w:rsidR="00921250" w:rsidRPr="00731B5C" w:rsidRDefault="002013A0" w:rsidP="00E3374D">
            <w:pPr>
              <w:ind w:right="34"/>
              <w:jc w:val="center"/>
              <w:rPr>
                <w:rFonts w:cs="Arial"/>
                <w:sz w:val="20"/>
              </w:rPr>
            </w:pPr>
            <w:r w:rsidRPr="00731B5C">
              <w:rPr>
                <w:rFonts w:cs="Arial"/>
                <w:sz w:val="20"/>
              </w:rPr>
              <w:t>5b</w:t>
            </w:r>
          </w:p>
        </w:tc>
        <w:tc>
          <w:tcPr>
            <w:tcW w:w="7371" w:type="dxa"/>
          </w:tcPr>
          <w:p w14:paraId="77030DD1" w14:textId="77777777" w:rsidR="00921250" w:rsidRPr="00731B5C" w:rsidRDefault="00921250" w:rsidP="00F11CC3">
            <w:pPr>
              <w:ind w:right="34"/>
              <w:rPr>
                <w:rFonts w:cs="Arial"/>
                <w:sz w:val="20"/>
              </w:rPr>
            </w:pPr>
            <w:r w:rsidRPr="00731B5C">
              <w:rPr>
                <w:rFonts w:cs="Arial"/>
                <w:sz w:val="20"/>
              </w:rPr>
              <w:t>If timescales proposed, have at least 2 fixed dates and a backstop date been identified and justified? (</w:t>
            </w:r>
            <w:proofErr w:type="gramStart"/>
            <w:r w:rsidRPr="00731B5C">
              <w:rPr>
                <w:rFonts w:cs="Arial"/>
                <w:sz w:val="20"/>
              </w:rPr>
              <w:t>not</w:t>
            </w:r>
            <w:proofErr w:type="gramEnd"/>
            <w:r w:rsidRPr="00731B5C">
              <w:rPr>
                <w:rFonts w:cs="Arial"/>
                <w:sz w:val="20"/>
              </w:rPr>
              <w:t xml:space="preserve"> applicable for SG modifications)</w:t>
            </w:r>
          </w:p>
        </w:tc>
        <w:tc>
          <w:tcPr>
            <w:tcW w:w="850" w:type="dxa"/>
          </w:tcPr>
          <w:p w14:paraId="4B3611F2" w14:textId="77777777" w:rsidR="00921250" w:rsidRPr="00731B5C" w:rsidRDefault="00921250" w:rsidP="00F11CC3">
            <w:pPr>
              <w:jc w:val="center"/>
              <w:rPr>
                <w:rFonts w:cs="Arial"/>
                <w:sz w:val="20"/>
              </w:rPr>
            </w:pPr>
          </w:p>
        </w:tc>
      </w:tr>
      <w:tr w:rsidR="00921250" w:rsidRPr="00731B5C" w14:paraId="4629A96E" w14:textId="77777777" w:rsidTr="008B5283">
        <w:trPr>
          <w:trHeight w:val="275"/>
        </w:trPr>
        <w:tc>
          <w:tcPr>
            <w:tcW w:w="534" w:type="dxa"/>
            <w:vAlign w:val="center"/>
          </w:tcPr>
          <w:p w14:paraId="6F270A93" w14:textId="77777777" w:rsidR="00921250" w:rsidRPr="00731B5C" w:rsidRDefault="00921250" w:rsidP="00E3374D">
            <w:pPr>
              <w:ind w:right="34"/>
              <w:jc w:val="center"/>
              <w:rPr>
                <w:rFonts w:cs="Arial"/>
                <w:sz w:val="20"/>
              </w:rPr>
            </w:pPr>
          </w:p>
        </w:tc>
        <w:tc>
          <w:tcPr>
            <w:tcW w:w="7371" w:type="dxa"/>
          </w:tcPr>
          <w:p w14:paraId="47CD91A1" w14:textId="77777777" w:rsidR="00921250" w:rsidRPr="00731B5C" w:rsidRDefault="00921250" w:rsidP="00F11CC3">
            <w:pPr>
              <w:ind w:right="34"/>
              <w:rPr>
                <w:rFonts w:cs="Arial"/>
                <w:sz w:val="20"/>
              </w:rPr>
            </w:pPr>
          </w:p>
        </w:tc>
        <w:tc>
          <w:tcPr>
            <w:tcW w:w="850" w:type="dxa"/>
          </w:tcPr>
          <w:p w14:paraId="34589A71" w14:textId="77777777" w:rsidR="00921250" w:rsidRPr="00731B5C" w:rsidRDefault="00921250" w:rsidP="00F11CC3">
            <w:pPr>
              <w:jc w:val="center"/>
              <w:rPr>
                <w:rFonts w:cs="Arial"/>
                <w:sz w:val="20"/>
              </w:rPr>
            </w:pPr>
          </w:p>
        </w:tc>
      </w:tr>
      <w:tr w:rsidR="00921250" w:rsidRPr="00731B5C" w14:paraId="58B399DC" w14:textId="77777777" w:rsidTr="008B5283">
        <w:trPr>
          <w:trHeight w:val="177"/>
        </w:trPr>
        <w:tc>
          <w:tcPr>
            <w:tcW w:w="534" w:type="dxa"/>
            <w:shd w:val="clear" w:color="auto" w:fill="D9D9D9" w:themeFill="background1" w:themeFillShade="D9"/>
            <w:vAlign w:val="center"/>
          </w:tcPr>
          <w:p w14:paraId="4755CCA2" w14:textId="77777777" w:rsidR="00921250" w:rsidRPr="00731B5C" w:rsidRDefault="00921250" w:rsidP="00E3374D">
            <w:pPr>
              <w:jc w:val="center"/>
              <w:rPr>
                <w:rFonts w:cs="Arial"/>
                <w:b/>
                <w:sz w:val="20"/>
              </w:rPr>
            </w:pPr>
          </w:p>
        </w:tc>
        <w:tc>
          <w:tcPr>
            <w:tcW w:w="7371" w:type="dxa"/>
            <w:shd w:val="clear" w:color="auto" w:fill="D9D9D9" w:themeFill="background1" w:themeFillShade="D9"/>
          </w:tcPr>
          <w:p w14:paraId="41983D5D" w14:textId="77777777" w:rsidR="00921250" w:rsidRPr="00731B5C" w:rsidRDefault="00921250" w:rsidP="00F11CC3">
            <w:pPr>
              <w:rPr>
                <w:rFonts w:cs="Arial"/>
                <w:sz w:val="20"/>
              </w:rPr>
            </w:pPr>
            <w:r w:rsidRPr="00731B5C">
              <w:rPr>
                <w:rFonts w:cs="Arial"/>
                <w:b/>
                <w:sz w:val="20"/>
              </w:rPr>
              <w:t>6. Impacts</w:t>
            </w:r>
          </w:p>
        </w:tc>
        <w:tc>
          <w:tcPr>
            <w:tcW w:w="850" w:type="dxa"/>
            <w:shd w:val="clear" w:color="auto" w:fill="D9D9D9" w:themeFill="background1" w:themeFillShade="D9"/>
          </w:tcPr>
          <w:p w14:paraId="087702D0" w14:textId="77777777" w:rsidR="00921250" w:rsidRPr="00731B5C" w:rsidRDefault="00921250" w:rsidP="00F11CC3">
            <w:pPr>
              <w:rPr>
                <w:rFonts w:cs="Arial"/>
                <w:sz w:val="20"/>
              </w:rPr>
            </w:pPr>
          </w:p>
        </w:tc>
      </w:tr>
      <w:tr w:rsidR="00921250" w:rsidRPr="00731B5C" w14:paraId="2CB086EC" w14:textId="77777777" w:rsidTr="008B5283">
        <w:trPr>
          <w:trHeight w:val="165"/>
        </w:trPr>
        <w:tc>
          <w:tcPr>
            <w:tcW w:w="534" w:type="dxa"/>
            <w:vAlign w:val="center"/>
          </w:tcPr>
          <w:p w14:paraId="7D2284E1" w14:textId="77777777" w:rsidR="00921250" w:rsidRPr="00731B5C" w:rsidRDefault="00171F43" w:rsidP="00E3374D">
            <w:pPr>
              <w:ind w:right="34"/>
              <w:jc w:val="center"/>
              <w:rPr>
                <w:rFonts w:cs="Arial"/>
                <w:sz w:val="20"/>
              </w:rPr>
            </w:pPr>
            <w:r w:rsidRPr="00731B5C">
              <w:rPr>
                <w:rFonts w:cs="Arial"/>
                <w:sz w:val="20"/>
              </w:rPr>
              <w:t>6a</w:t>
            </w:r>
          </w:p>
        </w:tc>
        <w:tc>
          <w:tcPr>
            <w:tcW w:w="7371" w:type="dxa"/>
          </w:tcPr>
          <w:p w14:paraId="3050A486" w14:textId="77777777" w:rsidR="00921250" w:rsidRPr="00731B5C" w:rsidRDefault="00921250" w:rsidP="00F11CC3">
            <w:pPr>
              <w:ind w:right="34"/>
              <w:rPr>
                <w:rFonts w:cs="Arial"/>
                <w:sz w:val="20"/>
              </w:rPr>
            </w:pPr>
            <w:r w:rsidRPr="00731B5C">
              <w:rPr>
                <w:rFonts w:cs="Arial"/>
                <w:sz w:val="20"/>
              </w:rPr>
              <w:t>Have any affected SCRs or Change Projects been identified?</w:t>
            </w:r>
          </w:p>
        </w:tc>
        <w:tc>
          <w:tcPr>
            <w:tcW w:w="850" w:type="dxa"/>
          </w:tcPr>
          <w:p w14:paraId="20C47B07" w14:textId="77777777" w:rsidR="00921250" w:rsidRPr="00731B5C" w:rsidRDefault="00921250" w:rsidP="00F11CC3">
            <w:pPr>
              <w:jc w:val="center"/>
              <w:rPr>
                <w:rFonts w:cs="Arial"/>
                <w:sz w:val="20"/>
              </w:rPr>
            </w:pPr>
          </w:p>
        </w:tc>
      </w:tr>
      <w:tr w:rsidR="00921250" w:rsidRPr="00731B5C" w14:paraId="3696537E" w14:textId="77777777" w:rsidTr="002013A0">
        <w:trPr>
          <w:trHeight w:val="274"/>
        </w:trPr>
        <w:tc>
          <w:tcPr>
            <w:tcW w:w="534" w:type="dxa"/>
            <w:vAlign w:val="center"/>
          </w:tcPr>
          <w:p w14:paraId="0B34DB3D" w14:textId="77777777" w:rsidR="00921250" w:rsidRPr="00731B5C" w:rsidRDefault="00171F43" w:rsidP="00E3374D">
            <w:pPr>
              <w:ind w:right="34"/>
              <w:jc w:val="center"/>
              <w:rPr>
                <w:rFonts w:cs="Arial"/>
                <w:sz w:val="20"/>
              </w:rPr>
            </w:pPr>
            <w:r w:rsidRPr="00731B5C">
              <w:rPr>
                <w:rFonts w:cs="Arial"/>
                <w:sz w:val="20"/>
              </w:rPr>
              <w:lastRenderedPageBreak/>
              <w:t>6b</w:t>
            </w:r>
          </w:p>
        </w:tc>
        <w:tc>
          <w:tcPr>
            <w:tcW w:w="7371" w:type="dxa"/>
          </w:tcPr>
          <w:p w14:paraId="05CB5BED" w14:textId="77777777" w:rsidR="00921250" w:rsidRPr="00731B5C" w:rsidRDefault="00921250" w:rsidP="002013A0">
            <w:pPr>
              <w:ind w:right="34"/>
              <w:rPr>
                <w:rFonts w:cs="Arial"/>
                <w:sz w:val="20"/>
              </w:rPr>
            </w:pPr>
            <w:r w:rsidRPr="00731B5C">
              <w:rPr>
                <w:rFonts w:cs="Arial"/>
                <w:sz w:val="20"/>
              </w:rPr>
              <w:t xml:space="preserve">If so, does the </w:t>
            </w:r>
            <w:r w:rsidR="002013A0" w:rsidRPr="00731B5C">
              <w:rPr>
                <w:rFonts w:cs="Arial"/>
                <w:sz w:val="20"/>
              </w:rPr>
              <w:t>proposal</w:t>
            </w:r>
            <w:r w:rsidRPr="00731B5C">
              <w:rPr>
                <w:rFonts w:cs="Arial"/>
                <w:sz w:val="20"/>
              </w:rPr>
              <w:t xml:space="preserve"> clearly state the likely impact pre-</w:t>
            </w:r>
            <w:r w:rsidR="002013A0" w:rsidRPr="00731B5C">
              <w:rPr>
                <w:rFonts w:cs="Arial"/>
                <w:sz w:val="20"/>
              </w:rPr>
              <w:t xml:space="preserve"> (up to the implementation date)</w:t>
            </w:r>
            <w:r w:rsidRPr="00731B5C">
              <w:rPr>
                <w:rFonts w:cs="Arial"/>
                <w:sz w:val="20"/>
              </w:rPr>
              <w:t>, during</w:t>
            </w:r>
            <w:r w:rsidR="002013A0" w:rsidRPr="00731B5C">
              <w:rPr>
                <w:rFonts w:cs="Arial"/>
                <w:sz w:val="20"/>
              </w:rPr>
              <w:t xml:space="preserve"> cutover</w:t>
            </w:r>
            <w:r w:rsidRPr="00731B5C">
              <w:rPr>
                <w:rFonts w:cs="Arial"/>
                <w:sz w:val="20"/>
              </w:rPr>
              <w:t>, and post-Change?</w:t>
            </w:r>
          </w:p>
        </w:tc>
        <w:tc>
          <w:tcPr>
            <w:tcW w:w="850" w:type="dxa"/>
          </w:tcPr>
          <w:p w14:paraId="65923F61" w14:textId="77777777" w:rsidR="00921250" w:rsidRPr="00731B5C" w:rsidRDefault="00921250" w:rsidP="00F11CC3">
            <w:pPr>
              <w:jc w:val="center"/>
              <w:rPr>
                <w:rFonts w:cs="Arial"/>
                <w:sz w:val="20"/>
              </w:rPr>
            </w:pPr>
          </w:p>
        </w:tc>
      </w:tr>
      <w:tr w:rsidR="00921250" w:rsidRPr="00731B5C" w14:paraId="762C2826" w14:textId="77777777" w:rsidTr="00171F43">
        <w:trPr>
          <w:trHeight w:val="274"/>
        </w:trPr>
        <w:tc>
          <w:tcPr>
            <w:tcW w:w="534" w:type="dxa"/>
            <w:vAlign w:val="center"/>
          </w:tcPr>
          <w:p w14:paraId="400DC7CA" w14:textId="77777777" w:rsidR="00921250" w:rsidRPr="00731B5C" w:rsidRDefault="00C93BE0" w:rsidP="00E3374D">
            <w:pPr>
              <w:ind w:right="34"/>
              <w:jc w:val="center"/>
              <w:rPr>
                <w:rFonts w:cs="Arial"/>
                <w:sz w:val="20"/>
              </w:rPr>
            </w:pPr>
            <w:r w:rsidRPr="00731B5C">
              <w:rPr>
                <w:rFonts w:cs="Arial"/>
                <w:sz w:val="20"/>
              </w:rPr>
              <w:t>6c</w:t>
            </w:r>
          </w:p>
        </w:tc>
        <w:tc>
          <w:tcPr>
            <w:tcW w:w="7371" w:type="dxa"/>
          </w:tcPr>
          <w:p w14:paraId="6BB66101" w14:textId="77777777" w:rsidR="00921250" w:rsidRPr="00731B5C" w:rsidRDefault="00C93BE0" w:rsidP="00F11CC3">
            <w:pPr>
              <w:ind w:right="34"/>
              <w:rPr>
                <w:rFonts w:cs="Arial"/>
                <w:sz w:val="20"/>
              </w:rPr>
            </w:pPr>
            <w:r w:rsidRPr="00731B5C">
              <w:rPr>
                <w:rFonts w:cs="Arial"/>
                <w:sz w:val="20"/>
              </w:rPr>
              <w:t>Have the impacts on relevant parts of the</w:t>
            </w:r>
            <w:r w:rsidR="00D140B7" w:rsidRPr="00731B5C">
              <w:rPr>
                <w:rFonts w:cs="Arial"/>
                <w:sz w:val="20"/>
              </w:rPr>
              <w:t xml:space="preserve"> industry</w:t>
            </w:r>
            <w:r w:rsidRPr="00731B5C">
              <w:rPr>
                <w:rFonts w:cs="Arial"/>
                <w:sz w:val="20"/>
              </w:rPr>
              <w:t xml:space="preserve"> supply chain been identified?</w:t>
            </w:r>
          </w:p>
        </w:tc>
        <w:tc>
          <w:tcPr>
            <w:tcW w:w="850" w:type="dxa"/>
          </w:tcPr>
          <w:p w14:paraId="4EB44E49" w14:textId="77777777" w:rsidR="00921250" w:rsidRPr="00731B5C" w:rsidRDefault="00921250" w:rsidP="00F11CC3">
            <w:pPr>
              <w:jc w:val="center"/>
              <w:rPr>
                <w:rFonts w:cs="Arial"/>
                <w:sz w:val="20"/>
              </w:rPr>
            </w:pPr>
          </w:p>
        </w:tc>
      </w:tr>
      <w:tr w:rsidR="00D140B7" w:rsidRPr="00731B5C" w14:paraId="42C4101D" w14:textId="77777777" w:rsidTr="00171F43">
        <w:trPr>
          <w:trHeight w:val="274"/>
        </w:trPr>
        <w:tc>
          <w:tcPr>
            <w:tcW w:w="534" w:type="dxa"/>
            <w:vAlign w:val="center"/>
          </w:tcPr>
          <w:p w14:paraId="170D2DA6" w14:textId="77777777" w:rsidR="00D140B7" w:rsidRPr="00731B5C" w:rsidRDefault="00D140B7" w:rsidP="00E3374D">
            <w:pPr>
              <w:ind w:right="34"/>
              <w:jc w:val="center"/>
              <w:rPr>
                <w:rFonts w:cs="Arial"/>
                <w:sz w:val="20"/>
              </w:rPr>
            </w:pPr>
            <w:r w:rsidRPr="00731B5C">
              <w:rPr>
                <w:rFonts w:cs="Arial"/>
                <w:sz w:val="20"/>
              </w:rPr>
              <w:t>6d</w:t>
            </w:r>
          </w:p>
        </w:tc>
        <w:tc>
          <w:tcPr>
            <w:tcW w:w="7371" w:type="dxa"/>
          </w:tcPr>
          <w:p w14:paraId="6F9CE5E2" w14:textId="77777777" w:rsidR="00D140B7" w:rsidRPr="00731B5C" w:rsidRDefault="00D140B7" w:rsidP="00F11CC3">
            <w:pPr>
              <w:ind w:right="34"/>
              <w:rPr>
                <w:rFonts w:cs="Arial"/>
                <w:sz w:val="20"/>
              </w:rPr>
            </w:pPr>
            <w:r w:rsidRPr="00731B5C">
              <w:rPr>
                <w:rFonts w:cs="Arial"/>
                <w:sz w:val="20"/>
              </w:rPr>
              <w:t>Have the impacts on consumers been identified?</w:t>
            </w:r>
          </w:p>
        </w:tc>
        <w:tc>
          <w:tcPr>
            <w:tcW w:w="850" w:type="dxa"/>
          </w:tcPr>
          <w:p w14:paraId="712C1239" w14:textId="77777777" w:rsidR="00D140B7" w:rsidRPr="00731B5C" w:rsidRDefault="00D140B7" w:rsidP="00F11CC3">
            <w:pPr>
              <w:jc w:val="center"/>
              <w:rPr>
                <w:rFonts w:cs="Arial"/>
                <w:sz w:val="20"/>
              </w:rPr>
            </w:pPr>
          </w:p>
        </w:tc>
      </w:tr>
      <w:tr w:rsidR="00D140B7" w:rsidRPr="00731B5C" w14:paraId="4B8F5840" w14:textId="77777777" w:rsidTr="00171F43">
        <w:trPr>
          <w:trHeight w:val="274"/>
        </w:trPr>
        <w:tc>
          <w:tcPr>
            <w:tcW w:w="534" w:type="dxa"/>
            <w:vAlign w:val="center"/>
          </w:tcPr>
          <w:p w14:paraId="76AB08AA" w14:textId="77777777" w:rsidR="00D140B7" w:rsidRPr="00731B5C" w:rsidRDefault="00D140B7" w:rsidP="00E3374D">
            <w:pPr>
              <w:ind w:right="34"/>
              <w:jc w:val="center"/>
              <w:rPr>
                <w:rFonts w:cs="Arial"/>
                <w:sz w:val="20"/>
              </w:rPr>
            </w:pPr>
          </w:p>
        </w:tc>
        <w:tc>
          <w:tcPr>
            <w:tcW w:w="7371" w:type="dxa"/>
          </w:tcPr>
          <w:p w14:paraId="1A7863B0" w14:textId="77777777" w:rsidR="00D140B7" w:rsidRPr="00731B5C" w:rsidRDefault="00D140B7" w:rsidP="00F11CC3">
            <w:pPr>
              <w:ind w:right="34"/>
              <w:rPr>
                <w:rFonts w:cs="Arial"/>
                <w:sz w:val="20"/>
              </w:rPr>
            </w:pPr>
          </w:p>
        </w:tc>
        <w:tc>
          <w:tcPr>
            <w:tcW w:w="850" w:type="dxa"/>
          </w:tcPr>
          <w:p w14:paraId="17950938" w14:textId="77777777" w:rsidR="00D140B7" w:rsidRPr="00731B5C" w:rsidRDefault="00D140B7" w:rsidP="00F11CC3">
            <w:pPr>
              <w:jc w:val="center"/>
              <w:rPr>
                <w:rFonts w:cs="Arial"/>
                <w:sz w:val="20"/>
              </w:rPr>
            </w:pPr>
          </w:p>
        </w:tc>
      </w:tr>
      <w:tr w:rsidR="00921250" w:rsidRPr="00731B5C" w14:paraId="1DA442A3" w14:textId="77777777" w:rsidTr="00E3374D">
        <w:trPr>
          <w:trHeight w:val="421"/>
        </w:trPr>
        <w:tc>
          <w:tcPr>
            <w:tcW w:w="534" w:type="dxa"/>
            <w:shd w:val="clear" w:color="auto" w:fill="D9D9D9" w:themeFill="background1" w:themeFillShade="D9"/>
            <w:vAlign w:val="center"/>
          </w:tcPr>
          <w:p w14:paraId="55395DD9" w14:textId="77777777" w:rsidR="00921250" w:rsidRPr="00731B5C" w:rsidRDefault="00921250" w:rsidP="00E3374D">
            <w:pPr>
              <w:jc w:val="center"/>
              <w:rPr>
                <w:rFonts w:cs="Arial"/>
                <w:b/>
                <w:sz w:val="20"/>
              </w:rPr>
            </w:pPr>
          </w:p>
        </w:tc>
        <w:tc>
          <w:tcPr>
            <w:tcW w:w="7371" w:type="dxa"/>
            <w:shd w:val="clear" w:color="auto" w:fill="D9D9D9" w:themeFill="background1" w:themeFillShade="D9"/>
          </w:tcPr>
          <w:p w14:paraId="14D23C6E" w14:textId="77777777" w:rsidR="00921250" w:rsidRPr="00731B5C" w:rsidRDefault="00921250" w:rsidP="00F11CC3">
            <w:pPr>
              <w:rPr>
                <w:rFonts w:cs="Arial"/>
                <w:sz w:val="20"/>
              </w:rPr>
            </w:pPr>
            <w:r w:rsidRPr="00731B5C">
              <w:rPr>
                <w:rFonts w:cs="Arial"/>
                <w:b/>
                <w:sz w:val="20"/>
              </w:rPr>
              <w:t>7. Legal Text</w:t>
            </w:r>
          </w:p>
        </w:tc>
        <w:tc>
          <w:tcPr>
            <w:tcW w:w="850" w:type="dxa"/>
            <w:shd w:val="clear" w:color="auto" w:fill="D9D9D9" w:themeFill="background1" w:themeFillShade="D9"/>
          </w:tcPr>
          <w:p w14:paraId="6064FF55" w14:textId="77777777" w:rsidR="00921250" w:rsidRPr="00731B5C" w:rsidRDefault="00921250" w:rsidP="00F11CC3">
            <w:pPr>
              <w:rPr>
                <w:rFonts w:cs="Arial"/>
                <w:sz w:val="20"/>
              </w:rPr>
            </w:pPr>
          </w:p>
        </w:tc>
      </w:tr>
      <w:tr w:rsidR="00921250" w:rsidRPr="00731B5C" w14:paraId="4E6492D4" w14:textId="77777777" w:rsidTr="00171F43">
        <w:trPr>
          <w:trHeight w:val="174"/>
        </w:trPr>
        <w:tc>
          <w:tcPr>
            <w:tcW w:w="534" w:type="dxa"/>
            <w:vAlign w:val="center"/>
          </w:tcPr>
          <w:p w14:paraId="419D2A20" w14:textId="77777777" w:rsidR="00921250" w:rsidRPr="00731B5C" w:rsidRDefault="00AA36F2" w:rsidP="00E3374D">
            <w:pPr>
              <w:ind w:right="34"/>
              <w:jc w:val="center"/>
              <w:rPr>
                <w:rFonts w:cs="Arial"/>
                <w:sz w:val="20"/>
              </w:rPr>
            </w:pPr>
            <w:r w:rsidRPr="00731B5C">
              <w:rPr>
                <w:rFonts w:cs="Arial"/>
                <w:sz w:val="20"/>
              </w:rPr>
              <w:t>7a</w:t>
            </w:r>
          </w:p>
        </w:tc>
        <w:tc>
          <w:tcPr>
            <w:tcW w:w="7371" w:type="dxa"/>
          </w:tcPr>
          <w:p w14:paraId="4565EF55" w14:textId="77777777" w:rsidR="00921250" w:rsidRPr="00731B5C" w:rsidRDefault="00921250" w:rsidP="00F11CC3">
            <w:pPr>
              <w:ind w:right="34"/>
              <w:rPr>
                <w:rFonts w:cs="Arial"/>
                <w:sz w:val="20"/>
              </w:rPr>
            </w:pPr>
            <w:r w:rsidRPr="00731B5C">
              <w:rPr>
                <w:rFonts w:cs="Arial"/>
                <w:sz w:val="20"/>
              </w:rPr>
              <w:t>Any Suggested Text (by the Proposer) should be included</w:t>
            </w:r>
          </w:p>
        </w:tc>
        <w:tc>
          <w:tcPr>
            <w:tcW w:w="850" w:type="dxa"/>
          </w:tcPr>
          <w:p w14:paraId="729B6452" w14:textId="77777777" w:rsidR="00921250" w:rsidRPr="00731B5C" w:rsidRDefault="00921250" w:rsidP="00F11CC3">
            <w:pPr>
              <w:jc w:val="center"/>
              <w:rPr>
                <w:rFonts w:cs="Arial"/>
                <w:sz w:val="20"/>
              </w:rPr>
            </w:pPr>
          </w:p>
        </w:tc>
      </w:tr>
      <w:tr w:rsidR="00921250" w:rsidRPr="00731B5C" w14:paraId="55C5C37D" w14:textId="77777777" w:rsidTr="00171F43">
        <w:trPr>
          <w:trHeight w:val="174"/>
        </w:trPr>
        <w:tc>
          <w:tcPr>
            <w:tcW w:w="534" w:type="dxa"/>
            <w:vAlign w:val="center"/>
          </w:tcPr>
          <w:p w14:paraId="03619E5E" w14:textId="77777777" w:rsidR="00921250" w:rsidRPr="00731B5C" w:rsidRDefault="00921250" w:rsidP="00E3374D">
            <w:pPr>
              <w:ind w:right="34"/>
              <w:jc w:val="center"/>
              <w:rPr>
                <w:rFonts w:cs="Arial"/>
                <w:sz w:val="20"/>
              </w:rPr>
            </w:pPr>
          </w:p>
        </w:tc>
        <w:tc>
          <w:tcPr>
            <w:tcW w:w="7371" w:type="dxa"/>
          </w:tcPr>
          <w:p w14:paraId="53053D56" w14:textId="77777777" w:rsidR="00921250" w:rsidRPr="00731B5C" w:rsidRDefault="00921250" w:rsidP="00F11CC3">
            <w:pPr>
              <w:ind w:right="34"/>
              <w:rPr>
                <w:rFonts w:cs="Arial"/>
                <w:sz w:val="20"/>
              </w:rPr>
            </w:pPr>
          </w:p>
        </w:tc>
        <w:tc>
          <w:tcPr>
            <w:tcW w:w="850" w:type="dxa"/>
          </w:tcPr>
          <w:p w14:paraId="0B0EE722" w14:textId="77777777" w:rsidR="00921250" w:rsidRPr="00731B5C" w:rsidRDefault="00921250" w:rsidP="00F11CC3">
            <w:pPr>
              <w:jc w:val="center"/>
              <w:rPr>
                <w:rFonts w:cs="Arial"/>
                <w:sz w:val="20"/>
              </w:rPr>
            </w:pPr>
          </w:p>
        </w:tc>
      </w:tr>
      <w:tr w:rsidR="00921250" w:rsidRPr="00731B5C" w14:paraId="37FC0B36" w14:textId="77777777" w:rsidTr="00E3374D">
        <w:trPr>
          <w:trHeight w:val="421"/>
        </w:trPr>
        <w:tc>
          <w:tcPr>
            <w:tcW w:w="534" w:type="dxa"/>
            <w:shd w:val="clear" w:color="auto" w:fill="D9D9D9" w:themeFill="background1" w:themeFillShade="D9"/>
            <w:vAlign w:val="center"/>
          </w:tcPr>
          <w:p w14:paraId="1EE97ED5" w14:textId="77777777" w:rsidR="00921250" w:rsidRPr="00731B5C" w:rsidRDefault="00921250" w:rsidP="00E3374D">
            <w:pPr>
              <w:jc w:val="center"/>
              <w:rPr>
                <w:rFonts w:cs="Arial"/>
                <w:b/>
                <w:sz w:val="20"/>
              </w:rPr>
            </w:pPr>
          </w:p>
        </w:tc>
        <w:tc>
          <w:tcPr>
            <w:tcW w:w="7371" w:type="dxa"/>
            <w:shd w:val="clear" w:color="auto" w:fill="D9D9D9" w:themeFill="background1" w:themeFillShade="D9"/>
          </w:tcPr>
          <w:p w14:paraId="7EB384D8" w14:textId="77777777" w:rsidR="00921250" w:rsidRPr="00731B5C" w:rsidRDefault="00921250" w:rsidP="00F11CC3">
            <w:pPr>
              <w:rPr>
                <w:rFonts w:cs="Arial"/>
                <w:sz w:val="20"/>
              </w:rPr>
            </w:pPr>
            <w:r w:rsidRPr="00731B5C">
              <w:rPr>
                <w:rFonts w:cs="Arial"/>
                <w:b/>
                <w:sz w:val="20"/>
              </w:rPr>
              <w:t>8. Recommendation</w:t>
            </w:r>
          </w:p>
        </w:tc>
        <w:tc>
          <w:tcPr>
            <w:tcW w:w="850" w:type="dxa"/>
            <w:shd w:val="clear" w:color="auto" w:fill="D9D9D9" w:themeFill="background1" w:themeFillShade="D9"/>
          </w:tcPr>
          <w:p w14:paraId="47FC6002" w14:textId="77777777" w:rsidR="00921250" w:rsidRPr="00731B5C" w:rsidRDefault="00921250" w:rsidP="00F11CC3">
            <w:pPr>
              <w:rPr>
                <w:rFonts w:cs="Arial"/>
                <w:sz w:val="20"/>
              </w:rPr>
            </w:pPr>
          </w:p>
        </w:tc>
      </w:tr>
      <w:tr w:rsidR="00921250" w:rsidRPr="00731B5C" w14:paraId="094E2AF5" w14:textId="77777777" w:rsidTr="00171F43">
        <w:trPr>
          <w:trHeight w:val="197"/>
        </w:trPr>
        <w:tc>
          <w:tcPr>
            <w:tcW w:w="534" w:type="dxa"/>
            <w:vAlign w:val="center"/>
          </w:tcPr>
          <w:p w14:paraId="5B46F254" w14:textId="77777777" w:rsidR="00921250" w:rsidRPr="00731B5C" w:rsidRDefault="00AA36F2" w:rsidP="00E3374D">
            <w:pPr>
              <w:ind w:right="34"/>
              <w:jc w:val="center"/>
              <w:rPr>
                <w:rFonts w:cs="Arial"/>
                <w:sz w:val="20"/>
              </w:rPr>
            </w:pPr>
            <w:r w:rsidRPr="00731B5C">
              <w:rPr>
                <w:rFonts w:cs="Arial"/>
                <w:sz w:val="20"/>
              </w:rPr>
              <w:t>8a</w:t>
            </w:r>
          </w:p>
        </w:tc>
        <w:tc>
          <w:tcPr>
            <w:tcW w:w="7371" w:type="dxa"/>
          </w:tcPr>
          <w:p w14:paraId="4BCB66F1" w14:textId="77777777" w:rsidR="00921250" w:rsidRPr="00731B5C" w:rsidRDefault="00921250" w:rsidP="00F11CC3">
            <w:pPr>
              <w:ind w:right="34"/>
              <w:rPr>
                <w:rFonts w:cs="Arial"/>
                <w:sz w:val="20"/>
              </w:rPr>
            </w:pPr>
            <w:r w:rsidRPr="00731B5C">
              <w:rPr>
                <w:rFonts w:cs="Arial"/>
                <w:sz w:val="20"/>
              </w:rPr>
              <w:t>Is there a clear recommendation from the Proposer to Panel?</w:t>
            </w:r>
          </w:p>
        </w:tc>
        <w:tc>
          <w:tcPr>
            <w:tcW w:w="850" w:type="dxa"/>
          </w:tcPr>
          <w:p w14:paraId="55391101" w14:textId="77777777" w:rsidR="00921250" w:rsidRPr="00731B5C" w:rsidRDefault="00921250" w:rsidP="00F11CC3">
            <w:pPr>
              <w:jc w:val="center"/>
              <w:rPr>
                <w:rFonts w:cs="Arial"/>
                <w:sz w:val="20"/>
              </w:rPr>
            </w:pPr>
          </w:p>
        </w:tc>
      </w:tr>
      <w:tr w:rsidR="00921250" w:rsidRPr="00731B5C" w14:paraId="06FDE516" w14:textId="77777777" w:rsidTr="00171F43">
        <w:trPr>
          <w:trHeight w:val="50"/>
        </w:trPr>
        <w:tc>
          <w:tcPr>
            <w:tcW w:w="534" w:type="dxa"/>
            <w:vAlign w:val="center"/>
          </w:tcPr>
          <w:p w14:paraId="16D2B972" w14:textId="77777777" w:rsidR="00921250" w:rsidRPr="00731B5C" w:rsidRDefault="00921250" w:rsidP="00E3374D">
            <w:pPr>
              <w:ind w:right="34"/>
              <w:jc w:val="center"/>
              <w:rPr>
                <w:rFonts w:cs="Arial"/>
                <w:sz w:val="20"/>
              </w:rPr>
            </w:pPr>
          </w:p>
        </w:tc>
        <w:tc>
          <w:tcPr>
            <w:tcW w:w="7371" w:type="dxa"/>
          </w:tcPr>
          <w:p w14:paraId="2D2105FC" w14:textId="77777777" w:rsidR="00921250" w:rsidRPr="00731B5C" w:rsidRDefault="00921250" w:rsidP="00F11CC3">
            <w:pPr>
              <w:ind w:right="34"/>
              <w:rPr>
                <w:rFonts w:cs="Arial"/>
                <w:sz w:val="20"/>
              </w:rPr>
            </w:pPr>
          </w:p>
        </w:tc>
        <w:tc>
          <w:tcPr>
            <w:tcW w:w="850" w:type="dxa"/>
          </w:tcPr>
          <w:p w14:paraId="66EF5788" w14:textId="77777777" w:rsidR="00921250" w:rsidRPr="00731B5C" w:rsidRDefault="00921250" w:rsidP="00F11CC3">
            <w:pPr>
              <w:jc w:val="center"/>
              <w:rPr>
                <w:rFonts w:cs="Arial"/>
                <w:sz w:val="20"/>
              </w:rPr>
            </w:pPr>
          </w:p>
        </w:tc>
      </w:tr>
    </w:tbl>
    <w:p w14:paraId="554A26F3" w14:textId="77777777" w:rsidR="00F11CC3" w:rsidRPr="00731B5C" w:rsidRDefault="00F11CC3" w:rsidP="001B6647">
      <w:pPr>
        <w:spacing w:before="120" w:after="120"/>
        <w:rPr>
          <w:rFonts w:cs="Arial"/>
          <w:sz w:val="20"/>
        </w:rPr>
      </w:pPr>
    </w:p>
    <w:p w14:paraId="18C52DB1" w14:textId="77777777" w:rsidR="00E65D6C" w:rsidRPr="00731B5C" w:rsidRDefault="00E65D6C">
      <w:pPr>
        <w:rPr>
          <w:rFonts w:cs="Arial"/>
        </w:rPr>
      </w:pPr>
    </w:p>
    <w:sectPr w:rsidR="00E65D6C" w:rsidRPr="00731B5C" w:rsidSect="006E4A57">
      <w:footerReference w:type="default" r:id="rId12"/>
      <w:pgSz w:w="11900" w:h="16840"/>
      <w:pgMar w:top="1440" w:right="1800" w:bottom="1134"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len, Erika" w:date="2015-12-08T08:52:00Z" w:initials="ME">
    <w:p w14:paraId="5F76AAFA" w14:textId="77777777" w:rsidR="00DA1325" w:rsidRDefault="00DA1325">
      <w:pPr>
        <w:pStyle w:val="CommentText"/>
      </w:pPr>
      <w:r>
        <w:rPr>
          <w:rStyle w:val="CommentReference"/>
        </w:rPr>
        <w:annotationRef/>
      </w:r>
      <w:r>
        <w:t>Added for clarity around Issues/</w:t>
      </w:r>
      <w:proofErr w:type="spellStart"/>
      <w:r>
        <w:t>Requestd</w:t>
      </w:r>
      <w:proofErr w:type="spellEnd"/>
    </w:p>
  </w:comment>
  <w:comment w:id="1" w:author="Melen, Erika" w:date="2015-12-08T08:54:00Z" w:initials="ME">
    <w:p w14:paraId="668A2431" w14:textId="77777777" w:rsidR="00DA1325" w:rsidRDefault="00DA1325">
      <w:pPr>
        <w:pStyle w:val="CommentText"/>
      </w:pPr>
      <w:r>
        <w:rPr>
          <w:rStyle w:val="CommentReference"/>
        </w:rPr>
        <w:annotationRef/>
      </w:r>
      <w:r>
        <w:t>Added re comment from Xoserve</w:t>
      </w:r>
    </w:p>
  </w:comment>
  <w:comment w:id="3" w:author="Melen, Erika" w:date="2015-12-08T08:56:00Z" w:initials="ME">
    <w:p w14:paraId="5C9B50CD" w14:textId="77777777" w:rsidR="00DA1325" w:rsidRDefault="00DA1325">
      <w:pPr>
        <w:pStyle w:val="CommentText"/>
      </w:pPr>
      <w:r>
        <w:rPr>
          <w:rStyle w:val="CommentReference"/>
        </w:rPr>
        <w:annotationRef/>
      </w:r>
      <w:r>
        <w:t>Added link to legal text guidance document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EC59" w14:textId="77777777" w:rsidR="003F7CF4" w:rsidRDefault="003F7CF4" w:rsidP="006E4A57">
      <w:r>
        <w:separator/>
      </w:r>
    </w:p>
  </w:endnote>
  <w:endnote w:type="continuationSeparator" w:id="0">
    <w:p w14:paraId="5CD01A55" w14:textId="77777777" w:rsidR="003F7CF4" w:rsidRDefault="003F7CF4" w:rsidP="006E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2C63" w14:textId="77777777" w:rsidR="00731B5C" w:rsidRPr="00891EED" w:rsidRDefault="00731B5C" w:rsidP="00731B5C">
    <w:pPr>
      <w:pStyle w:val="Footer"/>
      <w:pBdr>
        <w:top w:val="single" w:sz="4" w:space="1" w:color="auto"/>
      </w:pBdr>
      <w:tabs>
        <w:tab w:val="clear" w:pos="4320"/>
        <w:tab w:val="clear" w:pos="8640"/>
        <w:tab w:val="left" w:pos="2532"/>
        <w:tab w:val="center" w:pos="4111"/>
        <w:tab w:val="right" w:pos="8364"/>
      </w:tabs>
      <w:rPr>
        <w:rFonts w:cs="Arial"/>
        <w:sz w:val="16"/>
        <w:szCs w:val="16"/>
        <w:lang w:val="en-US"/>
      </w:rPr>
    </w:pPr>
    <w:r w:rsidRPr="00891EED">
      <w:rPr>
        <w:rFonts w:cs="Arial"/>
        <w:sz w:val="16"/>
        <w:szCs w:val="16"/>
      </w:rPr>
      <w:t>Guidance Document</w:t>
    </w:r>
    <w:r w:rsidRPr="00891EED">
      <w:rPr>
        <w:rFonts w:cs="Arial"/>
        <w:sz w:val="16"/>
        <w:szCs w:val="16"/>
      </w:rPr>
      <w:tab/>
    </w:r>
    <w:r w:rsidRPr="00891EED">
      <w:rPr>
        <w:rFonts w:cs="Arial"/>
        <w:sz w:val="16"/>
        <w:szCs w:val="16"/>
      </w:rPr>
      <w:tab/>
    </w:r>
    <w:r w:rsidRPr="00891EED">
      <w:rPr>
        <w:rFonts w:cs="Arial"/>
        <w:sz w:val="16"/>
        <w:szCs w:val="16"/>
        <w:lang w:val="en-US"/>
      </w:rPr>
      <w:t xml:space="preserve">Page </w:t>
    </w:r>
    <w:r w:rsidRPr="00891EED">
      <w:rPr>
        <w:rFonts w:cs="Arial"/>
        <w:sz w:val="16"/>
        <w:szCs w:val="16"/>
        <w:lang w:val="en-US"/>
      </w:rPr>
      <w:fldChar w:fldCharType="begin"/>
    </w:r>
    <w:r w:rsidRPr="00891EED">
      <w:rPr>
        <w:rFonts w:cs="Arial"/>
        <w:sz w:val="16"/>
        <w:szCs w:val="16"/>
        <w:lang w:val="en-US"/>
      </w:rPr>
      <w:instrText xml:space="preserve"> PAGE </w:instrText>
    </w:r>
    <w:r w:rsidRPr="00891EED">
      <w:rPr>
        <w:rFonts w:cs="Arial"/>
        <w:sz w:val="16"/>
        <w:szCs w:val="16"/>
        <w:lang w:val="en-US"/>
      </w:rPr>
      <w:fldChar w:fldCharType="separate"/>
    </w:r>
    <w:r w:rsidR="00053A07">
      <w:rPr>
        <w:rFonts w:cs="Arial"/>
        <w:noProof/>
        <w:sz w:val="16"/>
        <w:szCs w:val="16"/>
        <w:lang w:val="en-US"/>
      </w:rPr>
      <w:t>1</w:t>
    </w:r>
    <w:r w:rsidRPr="00891EED">
      <w:rPr>
        <w:rFonts w:cs="Arial"/>
        <w:sz w:val="16"/>
        <w:szCs w:val="16"/>
        <w:lang w:val="en-US"/>
      </w:rPr>
      <w:fldChar w:fldCharType="end"/>
    </w:r>
    <w:r w:rsidRPr="00891EED">
      <w:rPr>
        <w:rFonts w:cs="Arial"/>
        <w:sz w:val="16"/>
        <w:szCs w:val="16"/>
        <w:lang w:val="en-US"/>
      </w:rPr>
      <w:t xml:space="preserve"> of </w:t>
    </w:r>
    <w:r w:rsidRPr="00891EED">
      <w:rPr>
        <w:rFonts w:cs="Arial"/>
        <w:sz w:val="16"/>
        <w:szCs w:val="16"/>
        <w:lang w:val="en-US"/>
      </w:rPr>
      <w:fldChar w:fldCharType="begin"/>
    </w:r>
    <w:r w:rsidRPr="00891EED">
      <w:rPr>
        <w:rFonts w:cs="Arial"/>
        <w:sz w:val="16"/>
        <w:szCs w:val="16"/>
        <w:lang w:val="en-US"/>
      </w:rPr>
      <w:instrText xml:space="preserve"> NUMPAGES </w:instrText>
    </w:r>
    <w:r w:rsidRPr="00891EED">
      <w:rPr>
        <w:rFonts w:cs="Arial"/>
        <w:sz w:val="16"/>
        <w:szCs w:val="16"/>
        <w:lang w:val="en-US"/>
      </w:rPr>
      <w:fldChar w:fldCharType="separate"/>
    </w:r>
    <w:r w:rsidR="00053A07">
      <w:rPr>
        <w:rFonts w:cs="Arial"/>
        <w:noProof/>
        <w:sz w:val="16"/>
        <w:szCs w:val="16"/>
        <w:lang w:val="en-US"/>
      </w:rPr>
      <w:t>7</w:t>
    </w:r>
    <w:r w:rsidRPr="00891EED">
      <w:rPr>
        <w:rFonts w:cs="Arial"/>
        <w:sz w:val="16"/>
        <w:szCs w:val="16"/>
        <w:lang w:val="en-US"/>
      </w:rPr>
      <w:fldChar w:fldCharType="end"/>
    </w:r>
    <w:r>
      <w:rPr>
        <w:rFonts w:cs="Arial"/>
        <w:sz w:val="16"/>
        <w:szCs w:val="16"/>
        <w:lang w:val="en-US"/>
      </w:rPr>
      <w:tab/>
      <w:t>Version 0.1</w:t>
    </w:r>
  </w:p>
  <w:p w14:paraId="4D20A73C" w14:textId="77777777" w:rsidR="00731B5C" w:rsidRPr="00891EED" w:rsidRDefault="00731B5C" w:rsidP="00731B5C">
    <w:pPr>
      <w:pStyle w:val="Footer"/>
      <w:tabs>
        <w:tab w:val="clear" w:pos="4320"/>
        <w:tab w:val="clear" w:pos="8640"/>
        <w:tab w:val="center" w:pos="4111"/>
        <w:tab w:val="right" w:pos="8364"/>
      </w:tabs>
      <w:rPr>
        <w:rFonts w:cs="Arial"/>
      </w:rPr>
    </w:pPr>
    <w:r w:rsidRPr="00891EED">
      <w:rPr>
        <w:rFonts w:cs="Arial"/>
        <w:sz w:val="16"/>
        <w:szCs w:val="16"/>
        <w:lang w:val="en-US"/>
      </w:rPr>
      <w:tab/>
    </w:r>
    <w:r w:rsidRPr="00891EED">
      <w:rPr>
        <w:rFonts w:cs="Arial"/>
        <w:sz w:val="16"/>
        <w:szCs w:val="16"/>
      </w:rPr>
      <w:t xml:space="preserve">© </w:t>
    </w:r>
    <w:r w:rsidRPr="00891EED">
      <w:rPr>
        <w:rFonts w:cs="Arial"/>
        <w:sz w:val="16"/>
        <w:szCs w:val="16"/>
      </w:rPr>
      <w:fldChar w:fldCharType="begin"/>
    </w:r>
    <w:r w:rsidRPr="00891EED">
      <w:rPr>
        <w:rFonts w:cs="Arial"/>
        <w:sz w:val="16"/>
        <w:szCs w:val="16"/>
      </w:rPr>
      <w:instrText xml:space="preserve"> DATE  \@ "yyyy"  \* MERGEFORMAT </w:instrText>
    </w:r>
    <w:r w:rsidRPr="00891EED">
      <w:rPr>
        <w:rFonts w:cs="Arial"/>
        <w:sz w:val="16"/>
        <w:szCs w:val="16"/>
      </w:rPr>
      <w:fldChar w:fldCharType="separate"/>
    </w:r>
    <w:r w:rsidR="00053A07">
      <w:rPr>
        <w:rFonts w:cs="Arial"/>
        <w:noProof/>
        <w:sz w:val="16"/>
        <w:szCs w:val="16"/>
      </w:rPr>
      <w:t>2015</w:t>
    </w:r>
    <w:r w:rsidRPr="00891EED">
      <w:rPr>
        <w:rFonts w:cs="Arial"/>
        <w:sz w:val="16"/>
        <w:szCs w:val="16"/>
      </w:rPr>
      <w:fldChar w:fldCharType="end"/>
    </w:r>
    <w:r w:rsidRPr="00891EED">
      <w:rPr>
        <w:rFonts w:cs="Arial"/>
        <w:sz w:val="16"/>
        <w:szCs w:val="16"/>
      </w:rPr>
      <w:t xml:space="preserve"> all rights reserved</w:t>
    </w:r>
    <w:r w:rsidRPr="00891EED">
      <w:rPr>
        <w:rFonts w:cs="Arial"/>
        <w:sz w:val="16"/>
        <w:szCs w:val="16"/>
      </w:rPr>
      <w:tab/>
    </w:r>
    <w:r>
      <w:rPr>
        <w:rFonts w:cs="Arial"/>
        <w:sz w:val="16"/>
        <w:szCs w:val="16"/>
        <w:lang w:val="en-US"/>
      </w:rPr>
      <w:t xml:space="preserve">06 November </w:t>
    </w:r>
    <w:r w:rsidRPr="00891EED">
      <w:rPr>
        <w:rFonts w:cs="Arial"/>
        <w:sz w:val="16"/>
        <w:szCs w:val="16"/>
        <w:lang w:val="en-US"/>
      </w:rPr>
      <w:t>2015</w:t>
    </w:r>
  </w:p>
  <w:p w14:paraId="78BC7765" w14:textId="77777777" w:rsidR="0063687E" w:rsidRPr="00731B5C" w:rsidRDefault="0063687E" w:rsidP="00731B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FF05A" w14:textId="77777777" w:rsidR="003F7CF4" w:rsidRDefault="003F7CF4" w:rsidP="006E4A57">
      <w:r>
        <w:separator/>
      </w:r>
    </w:p>
  </w:footnote>
  <w:footnote w:type="continuationSeparator" w:id="0">
    <w:p w14:paraId="763A7F91" w14:textId="77777777" w:rsidR="003F7CF4" w:rsidRDefault="003F7CF4" w:rsidP="006E4A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F80"/>
    <w:multiLevelType w:val="hybridMultilevel"/>
    <w:tmpl w:val="3474D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544834"/>
    <w:multiLevelType w:val="hybridMultilevel"/>
    <w:tmpl w:val="77D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A1FCD"/>
    <w:multiLevelType w:val="hybridMultilevel"/>
    <w:tmpl w:val="88247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en, Erika">
    <w15:presenceInfo w15:providerId="AD" w15:userId="S-1-5-21-3570477263-3961968655-1183980616-23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57"/>
    <w:rsid w:val="0002169B"/>
    <w:rsid w:val="00053A07"/>
    <w:rsid w:val="00073730"/>
    <w:rsid w:val="000D3180"/>
    <w:rsid w:val="000F3623"/>
    <w:rsid w:val="00154F7D"/>
    <w:rsid w:val="00156208"/>
    <w:rsid w:val="00165A09"/>
    <w:rsid w:val="00167905"/>
    <w:rsid w:val="00171F43"/>
    <w:rsid w:val="00177842"/>
    <w:rsid w:val="001B0048"/>
    <w:rsid w:val="001B25A3"/>
    <w:rsid w:val="001B6647"/>
    <w:rsid w:val="001E4AC1"/>
    <w:rsid w:val="001E70FD"/>
    <w:rsid w:val="002013A0"/>
    <w:rsid w:val="00283AD3"/>
    <w:rsid w:val="002C49DC"/>
    <w:rsid w:val="002E6C39"/>
    <w:rsid w:val="0030182A"/>
    <w:rsid w:val="003148D1"/>
    <w:rsid w:val="00315998"/>
    <w:rsid w:val="003A3A8D"/>
    <w:rsid w:val="003A66F0"/>
    <w:rsid w:val="003F7CF4"/>
    <w:rsid w:val="00415B8F"/>
    <w:rsid w:val="004170FD"/>
    <w:rsid w:val="00434ED1"/>
    <w:rsid w:val="00443221"/>
    <w:rsid w:val="004467A5"/>
    <w:rsid w:val="00447C6D"/>
    <w:rsid w:val="004A479A"/>
    <w:rsid w:val="004C49BA"/>
    <w:rsid w:val="004F7403"/>
    <w:rsid w:val="0056483F"/>
    <w:rsid w:val="005E5076"/>
    <w:rsid w:val="005E7015"/>
    <w:rsid w:val="00623B34"/>
    <w:rsid w:val="0063687E"/>
    <w:rsid w:val="00641E83"/>
    <w:rsid w:val="006E3C71"/>
    <w:rsid w:val="006E4A57"/>
    <w:rsid w:val="00731B5C"/>
    <w:rsid w:val="007947FF"/>
    <w:rsid w:val="00884ABA"/>
    <w:rsid w:val="008B5283"/>
    <w:rsid w:val="00921250"/>
    <w:rsid w:val="009559B8"/>
    <w:rsid w:val="009C560D"/>
    <w:rsid w:val="009D13F4"/>
    <w:rsid w:val="009D74DB"/>
    <w:rsid w:val="009F4B0D"/>
    <w:rsid w:val="00A0217A"/>
    <w:rsid w:val="00A5294F"/>
    <w:rsid w:val="00AA36F2"/>
    <w:rsid w:val="00AD2633"/>
    <w:rsid w:val="00AF15BE"/>
    <w:rsid w:val="00B033F9"/>
    <w:rsid w:val="00B2770C"/>
    <w:rsid w:val="00BA3F7B"/>
    <w:rsid w:val="00BC3430"/>
    <w:rsid w:val="00BF3C82"/>
    <w:rsid w:val="00BF51DE"/>
    <w:rsid w:val="00C52E83"/>
    <w:rsid w:val="00C93BE0"/>
    <w:rsid w:val="00CC6371"/>
    <w:rsid w:val="00D140B7"/>
    <w:rsid w:val="00D820B3"/>
    <w:rsid w:val="00DA1325"/>
    <w:rsid w:val="00E05F67"/>
    <w:rsid w:val="00E3374D"/>
    <w:rsid w:val="00E65D6C"/>
    <w:rsid w:val="00E70432"/>
    <w:rsid w:val="00E908AD"/>
    <w:rsid w:val="00EB664E"/>
    <w:rsid w:val="00EC3C90"/>
    <w:rsid w:val="00ED44AF"/>
    <w:rsid w:val="00F11CC3"/>
    <w:rsid w:val="00F772BB"/>
    <w:rsid w:val="00F87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F3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A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5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F7B"/>
    <w:rPr>
      <w:rFonts w:ascii="Lucida Grande" w:hAnsi="Lucida Grande" w:cs="Lucida Grande"/>
      <w:sz w:val="18"/>
      <w:szCs w:val="18"/>
    </w:rPr>
  </w:style>
  <w:style w:type="character" w:styleId="Hyperlink">
    <w:name w:val="Hyperlink"/>
    <w:basedOn w:val="DefaultParagraphFont"/>
    <w:uiPriority w:val="99"/>
    <w:unhideWhenUsed/>
    <w:rsid w:val="006E4A57"/>
    <w:rPr>
      <w:color w:val="0000FF" w:themeColor="hyperlink"/>
      <w:u w:val="single"/>
    </w:rPr>
  </w:style>
  <w:style w:type="character" w:customStyle="1" w:styleId="Heading1Char">
    <w:name w:val="Heading 1 Char"/>
    <w:basedOn w:val="DefaultParagraphFont"/>
    <w:link w:val="Heading1"/>
    <w:uiPriority w:val="9"/>
    <w:rsid w:val="006E4A57"/>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E4A57"/>
    <w:pPr>
      <w:tabs>
        <w:tab w:val="center" w:pos="4320"/>
        <w:tab w:val="right" w:pos="8640"/>
      </w:tabs>
    </w:pPr>
  </w:style>
  <w:style w:type="character" w:customStyle="1" w:styleId="HeaderChar">
    <w:name w:val="Header Char"/>
    <w:basedOn w:val="DefaultParagraphFont"/>
    <w:link w:val="Header"/>
    <w:uiPriority w:val="99"/>
    <w:rsid w:val="006E4A57"/>
  </w:style>
  <w:style w:type="paragraph" w:styleId="Footer">
    <w:name w:val="footer"/>
    <w:basedOn w:val="Normal"/>
    <w:link w:val="FooterChar"/>
    <w:unhideWhenUsed/>
    <w:rsid w:val="006E4A57"/>
    <w:pPr>
      <w:tabs>
        <w:tab w:val="center" w:pos="4320"/>
        <w:tab w:val="right" w:pos="8640"/>
      </w:tabs>
    </w:pPr>
  </w:style>
  <w:style w:type="character" w:customStyle="1" w:styleId="FooterChar">
    <w:name w:val="Footer Char"/>
    <w:basedOn w:val="DefaultParagraphFont"/>
    <w:link w:val="Footer"/>
    <w:rsid w:val="006E4A57"/>
  </w:style>
  <w:style w:type="paragraph" w:styleId="NormalWeb">
    <w:name w:val="Normal (Web)"/>
    <w:basedOn w:val="Normal"/>
    <w:uiPriority w:val="99"/>
    <w:semiHidden/>
    <w:unhideWhenUsed/>
    <w:rsid w:val="007947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2169B"/>
    <w:pPr>
      <w:ind w:left="720"/>
      <w:contextualSpacing/>
    </w:pPr>
  </w:style>
  <w:style w:type="character" w:customStyle="1" w:styleId="Heading2Char">
    <w:name w:val="Heading 2 Char"/>
    <w:basedOn w:val="DefaultParagraphFont"/>
    <w:link w:val="Heading2"/>
    <w:uiPriority w:val="9"/>
    <w:rsid w:val="00E6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5D6C"/>
    <w:rPr>
      <w:rFonts w:asciiTheme="majorHAnsi" w:eastAsiaTheme="majorEastAsia" w:hAnsiTheme="majorHAnsi" w:cstheme="majorBidi"/>
      <w:b/>
      <w:bCs/>
      <w:color w:val="4F81BD" w:themeColor="accent1"/>
    </w:rPr>
  </w:style>
  <w:style w:type="paragraph" w:styleId="BodyText">
    <w:name w:val="Body Text"/>
    <w:basedOn w:val="Normal"/>
    <w:link w:val="BodyTextChar"/>
    <w:rsid w:val="00F11CC3"/>
    <w:pPr>
      <w:spacing w:after="120" w:line="300" w:lineRule="atLeast"/>
    </w:pPr>
    <w:rPr>
      <w:rFonts w:ascii="Tahoma" w:eastAsia="Times New Roman" w:hAnsi="Tahoma" w:cs="Times New Roman"/>
      <w:sz w:val="20"/>
      <w:szCs w:val="24"/>
      <w:lang w:eastAsia="en-GB"/>
    </w:rPr>
  </w:style>
  <w:style w:type="character" w:customStyle="1" w:styleId="BodyTextChar">
    <w:name w:val="Body Text Char"/>
    <w:basedOn w:val="DefaultParagraphFont"/>
    <w:link w:val="BodyText"/>
    <w:rsid w:val="00F11CC3"/>
    <w:rPr>
      <w:rFonts w:ascii="Tahoma" w:eastAsia="Times New Roman" w:hAnsi="Tahoma" w:cs="Times New Roman"/>
      <w:sz w:val="20"/>
      <w:szCs w:val="24"/>
      <w:lang w:eastAsia="en-GB"/>
    </w:rPr>
  </w:style>
  <w:style w:type="character" w:styleId="CommentReference">
    <w:name w:val="annotation reference"/>
    <w:basedOn w:val="DefaultParagraphFont"/>
    <w:uiPriority w:val="99"/>
    <w:semiHidden/>
    <w:unhideWhenUsed/>
    <w:rsid w:val="00DA1325"/>
    <w:rPr>
      <w:sz w:val="16"/>
      <w:szCs w:val="16"/>
    </w:rPr>
  </w:style>
  <w:style w:type="paragraph" w:styleId="CommentText">
    <w:name w:val="annotation text"/>
    <w:basedOn w:val="Normal"/>
    <w:link w:val="CommentTextChar"/>
    <w:uiPriority w:val="99"/>
    <w:semiHidden/>
    <w:unhideWhenUsed/>
    <w:rsid w:val="00DA1325"/>
    <w:rPr>
      <w:sz w:val="20"/>
      <w:szCs w:val="20"/>
    </w:rPr>
  </w:style>
  <w:style w:type="character" w:customStyle="1" w:styleId="CommentTextChar">
    <w:name w:val="Comment Text Char"/>
    <w:basedOn w:val="DefaultParagraphFont"/>
    <w:link w:val="CommentText"/>
    <w:uiPriority w:val="99"/>
    <w:semiHidden/>
    <w:rsid w:val="00DA1325"/>
    <w:rPr>
      <w:sz w:val="20"/>
      <w:szCs w:val="20"/>
    </w:rPr>
  </w:style>
  <w:style w:type="paragraph" w:styleId="CommentSubject">
    <w:name w:val="annotation subject"/>
    <w:basedOn w:val="CommentText"/>
    <w:next w:val="CommentText"/>
    <w:link w:val="CommentSubjectChar"/>
    <w:uiPriority w:val="99"/>
    <w:semiHidden/>
    <w:unhideWhenUsed/>
    <w:rsid w:val="00DA1325"/>
    <w:rPr>
      <w:b/>
      <w:bCs/>
    </w:rPr>
  </w:style>
  <w:style w:type="character" w:customStyle="1" w:styleId="CommentSubjectChar">
    <w:name w:val="Comment Subject Char"/>
    <w:basedOn w:val="CommentTextChar"/>
    <w:link w:val="CommentSubject"/>
    <w:uiPriority w:val="99"/>
    <w:semiHidden/>
    <w:rsid w:val="00DA132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A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5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F7B"/>
    <w:rPr>
      <w:rFonts w:ascii="Lucida Grande" w:hAnsi="Lucida Grande" w:cs="Lucida Grande"/>
      <w:sz w:val="18"/>
      <w:szCs w:val="18"/>
    </w:rPr>
  </w:style>
  <w:style w:type="character" w:styleId="Hyperlink">
    <w:name w:val="Hyperlink"/>
    <w:basedOn w:val="DefaultParagraphFont"/>
    <w:uiPriority w:val="99"/>
    <w:unhideWhenUsed/>
    <w:rsid w:val="006E4A57"/>
    <w:rPr>
      <w:color w:val="0000FF" w:themeColor="hyperlink"/>
      <w:u w:val="single"/>
    </w:rPr>
  </w:style>
  <w:style w:type="character" w:customStyle="1" w:styleId="Heading1Char">
    <w:name w:val="Heading 1 Char"/>
    <w:basedOn w:val="DefaultParagraphFont"/>
    <w:link w:val="Heading1"/>
    <w:uiPriority w:val="9"/>
    <w:rsid w:val="006E4A57"/>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E4A57"/>
    <w:pPr>
      <w:tabs>
        <w:tab w:val="center" w:pos="4320"/>
        <w:tab w:val="right" w:pos="8640"/>
      </w:tabs>
    </w:pPr>
  </w:style>
  <w:style w:type="character" w:customStyle="1" w:styleId="HeaderChar">
    <w:name w:val="Header Char"/>
    <w:basedOn w:val="DefaultParagraphFont"/>
    <w:link w:val="Header"/>
    <w:uiPriority w:val="99"/>
    <w:rsid w:val="006E4A57"/>
  </w:style>
  <w:style w:type="paragraph" w:styleId="Footer">
    <w:name w:val="footer"/>
    <w:basedOn w:val="Normal"/>
    <w:link w:val="FooterChar"/>
    <w:unhideWhenUsed/>
    <w:rsid w:val="006E4A57"/>
    <w:pPr>
      <w:tabs>
        <w:tab w:val="center" w:pos="4320"/>
        <w:tab w:val="right" w:pos="8640"/>
      </w:tabs>
    </w:pPr>
  </w:style>
  <w:style w:type="character" w:customStyle="1" w:styleId="FooterChar">
    <w:name w:val="Footer Char"/>
    <w:basedOn w:val="DefaultParagraphFont"/>
    <w:link w:val="Footer"/>
    <w:rsid w:val="006E4A57"/>
  </w:style>
  <w:style w:type="paragraph" w:styleId="NormalWeb">
    <w:name w:val="Normal (Web)"/>
    <w:basedOn w:val="Normal"/>
    <w:uiPriority w:val="99"/>
    <w:semiHidden/>
    <w:unhideWhenUsed/>
    <w:rsid w:val="007947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2169B"/>
    <w:pPr>
      <w:ind w:left="720"/>
      <w:contextualSpacing/>
    </w:pPr>
  </w:style>
  <w:style w:type="character" w:customStyle="1" w:styleId="Heading2Char">
    <w:name w:val="Heading 2 Char"/>
    <w:basedOn w:val="DefaultParagraphFont"/>
    <w:link w:val="Heading2"/>
    <w:uiPriority w:val="9"/>
    <w:rsid w:val="00E6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5D6C"/>
    <w:rPr>
      <w:rFonts w:asciiTheme="majorHAnsi" w:eastAsiaTheme="majorEastAsia" w:hAnsiTheme="majorHAnsi" w:cstheme="majorBidi"/>
      <w:b/>
      <w:bCs/>
      <w:color w:val="4F81BD" w:themeColor="accent1"/>
    </w:rPr>
  </w:style>
  <w:style w:type="paragraph" w:styleId="BodyText">
    <w:name w:val="Body Text"/>
    <w:basedOn w:val="Normal"/>
    <w:link w:val="BodyTextChar"/>
    <w:rsid w:val="00F11CC3"/>
    <w:pPr>
      <w:spacing w:after="120" w:line="300" w:lineRule="atLeast"/>
    </w:pPr>
    <w:rPr>
      <w:rFonts w:ascii="Tahoma" w:eastAsia="Times New Roman" w:hAnsi="Tahoma" w:cs="Times New Roman"/>
      <w:sz w:val="20"/>
      <w:szCs w:val="24"/>
      <w:lang w:eastAsia="en-GB"/>
    </w:rPr>
  </w:style>
  <w:style w:type="character" w:customStyle="1" w:styleId="BodyTextChar">
    <w:name w:val="Body Text Char"/>
    <w:basedOn w:val="DefaultParagraphFont"/>
    <w:link w:val="BodyText"/>
    <w:rsid w:val="00F11CC3"/>
    <w:rPr>
      <w:rFonts w:ascii="Tahoma" w:eastAsia="Times New Roman" w:hAnsi="Tahoma" w:cs="Times New Roman"/>
      <w:sz w:val="20"/>
      <w:szCs w:val="24"/>
      <w:lang w:eastAsia="en-GB"/>
    </w:rPr>
  </w:style>
  <w:style w:type="character" w:styleId="CommentReference">
    <w:name w:val="annotation reference"/>
    <w:basedOn w:val="DefaultParagraphFont"/>
    <w:uiPriority w:val="99"/>
    <w:semiHidden/>
    <w:unhideWhenUsed/>
    <w:rsid w:val="00DA1325"/>
    <w:rPr>
      <w:sz w:val="16"/>
      <w:szCs w:val="16"/>
    </w:rPr>
  </w:style>
  <w:style w:type="paragraph" w:styleId="CommentText">
    <w:name w:val="annotation text"/>
    <w:basedOn w:val="Normal"/>
    <w:link w:val="CommentTextChar"/>
    <w:uiPriority w:val="99"/>
    <w:semiHidden/>
    <w:unhideWhenUsed/>
    <w:rsid w:val="00DA1325"/>
    <w:rPr>
      <w:sz w:val="20"/>
      <w:szCs w:val="20"/>
    </w:rPr>
  </w:style>
  <w:style w:type="character" w:customStyle="1" w:styleId="CommentTextChar">
    <w:name w:val="Comment Text Char"/>
    <w:basedOn w:val="DefaultParagraphFont"/>
    <w:link w:val="CommentText"/>
    <w:uiPriority w:val="99"/>
    <w:semiHidden/>
    <w:rsid w:val="00DA1325"/>
    <w:rPr>
      <w:sz w:val="20"/>
      <w:szCs w:val="20"/>
    </w:rPr>
  </w:style>
  <w:style w:type="paragraph" w:styleId="CommentSubject">
    <w:name w:val="annotation subject"/>
    <w:basedOn w:val="CommentText"/>
    <w:next w:val="CommentText"/>
    <w:link w:val="CommentSubjectChar"/>
    <w:uiPriority w:val="99"/>
    <w:semiHidden/>
    <w:unhideWhenUsed/>
    <w:rsid w:val="00DA1325"/>
    <w:rPr>
      <w:b/>
      <w:bCs/>
    </w:rPr>
  </w:style>
  <w:style w:type="character" w:customStyle="1" w:styleId="CommentSubjectChar">
    <w:name w:val="Comment Subject Char"/>
    <w:basedOn w:val="CommentTextChar"/>
    <w:link w:val="CommentSubject"/>
    <w:uiPriority w:val="99"/>
    <w:semiHidden/>
    <w:rsid w:val="00DA1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3599">
      <w:bodyDiv w:val="1"/>
      <w:marLeft w:val="0"/>
      <w:marRight w:val="0"/>
      <w:marTop w:val="0"/>
      <w:marBottom w:val="0"/>
      <w:divBdr>
        <w:top w:val="none" w:sz="0" w:space="0" w:color="auto"/>
        <w:left w:val="none" w:sz="0" w:space="0" w:color="auto"/>
        <w:bottom w:val="none" w:sz="0" w:space="0" w:color="auto"/>
        <w:right w:val="none" w:sz="0" w:space="0" w:color="auto"/>
      </w:divBdr>
      <w:divsChild>
        <w:div w:id="191265004">
          <w:marLeft w:val="0"/>
          <w:marRight w:val="0"/>
          <w:marTop w:val="0"/>
          <w:marBottom w:val="0"/>
          <w:divBdr>
            <w:top w:val="none" w:sz="0" w:space="0" w:color="auto"/>
            <w:left w:val="none" w:sz="0" w:space="0" w:color="auto"/>
            <w:bottom w:val="none" w:sz="0" w:space="0" w:color="auto"/>
            <w:right w:val="none" w:sz="0" w:space="0" w:color="auto"/>
          </w:divBdr>
          <w:divsChild>
            <w:div w:id="1064991449">
              <w:marLeft w:val="0"/>
              <w:marRight w:val="0"/>
              <w:marTop w:val="0"/>
              <w:marBottom w:val="0"/>
              <w:divBdr>
                <w:top w:val="none" w:sz="0" w:space="0" w:color="auto"/>
                <w:left w:val="none" w:sz="0" w:space="0" w:color="auto"/>
                <w:bottom w:val="none" w:sz="0" w:space="0" w:color="auto"/>
                <w:right w:val="none" w:sz="0" w:space="0" w:color="auto"/>
              </w:divBdr>
              <w:divsChild>
                <w:div w:id="12623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sgovernance.co.uk/mod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gasgovernance.co.uk/sites/default/files/Legal%20Text%20Guidance%20Document%20Revision%20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4628-E368-9B41-AB80-64BD12FD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Joint Office</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Jenkins</dc:creator>
  <cp:keywords/>
  <dc:description/>
  <cp:lastModifiedBy>Les Jenkins</cp:lastModifiedBy>
  <cp:revision>3</cp:revision>
  <cp:lastPrinted>2015-12-08T11:24:00Z</cp:lastPrinted>
  <dcterms:created xsi:type="dcterms:W3CDTF">2015-12-08T11:24:00Z</dcterms:created>
  <dcterms:modified xsi:type="dcterms:W3CDTF">2015-12-08T11:24:00Z</dcterms:modified>
</cp:coreProperties>
</file>