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9325" w14:textId="77777777" w:rsidR="002D558B" w:rsidRPr="000077B9" w:rsidRDefault="004B6233">
      <w:pPr>
        <w:jc w:val="center"/>
        <w:rPr>
          <w:rFonts w:ascii="Arial" w:hAnsi="Arial" w:cs="Arial"/>
          <w:b/>
          <w:sz w:val="20"/>
          <w:szCs w:val="20"/>
        </w:rPr>
      </w:pPr>
      <w:r w:rsidRPr="000077B9">
        <w:rPr>
          <w:rFonts w:ascii="Arial" w:hAnsi="Arial" w:cs="Arial"/>
          <w:b/>
          <w:sz w:val="20"/>
          <w:szCs w:val="20"/>
        </w:rPr>
        <w:t>MODIFICATION 0708</w:t>
      </w:r>
    </w:p>
    <w:p w14:paraId="44A1D65D" w14:textId="77777777" w:rsidR="003A0D13" w:rsidRDefault="003A0D13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5DA9DF3C" w14:textId="6C5CF14C" w:rsidR="002D558B" w:rsidRPr="000077B9" w:rsidRDefault="003A0D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RE-ORDERING OF unc in advance of faster switching</w:t>
      </w:r>
    </w:p>
    <w:p w14:paraId="58E5F71C" w14:textId="77777777" w:rsidR="000077B9" w:rsidRDefault="000077B9">
      <w:pPr>
        <w:ind w:left="720" w:hanging="720"/>
        <w:rPr>
          <w:rFonts w:ascii="Arial" w:hAnsi="Arial" w:cs="Arial"/>
          <w:sz w:val="20"/>
          <w:szCs w:val="20"/>
        </w:rPr>
      </w:pPr>
    </w:p>
    <w:p w14:paraId="0945BFBF" w14:textId="4C21B901" w:rsidR="002D558B" w:rsidRPr="000077B9" w:rsidRDefault="00F67C7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B6233" w:rsidRPr="000077B9">
        <w:rPr>
          <w:rFonts w:ascii="Arial" w:hAnsi="Arial" w:cs="Arial"/>
          <w:sz w:val="20"/>
          <w:szCs w:val="20"/>
        </w:rPr>
        <w:t>egal text</w:t>
      </w:r>
    </w:p>
    <w:p w14:paraId="53D9BC4E" w14:textId="77777777" w:rsidR="002D558B" w:rsidRPr="000077B9" w:rsidRDefault="00BD0639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077B9">
        <w:rPr>
          <w:rFonts w:ascii="Arial" w:hAnsi="Arial" w:cs="Arial"/>
          <w:b/>
          <w:sz w:val="20"/>
          <w:szCs w:val="20"/>
        </w:rPr>
        <w:t>TRANSPORTATION PRINCIPAL DOCUMENT</w:t>
      </w:r>
    </w:p>
    <w:p w14:paraId="6319E5D5" w14:textId="77777777" w:rsidR="002D558B" w:rsidRPr="000077B9" w:rsidRDefault="00BD0639">
      <w:pPr>
        <w:rPr>
          <w:rFonts w:ascii="Arial" w:hAnsi="Arial" w:cs="Arial"/>
          <w:b/>
          <w:sz w:val="20"/>
          <w:szCs w:val="20"/>
        </w:rPr>
      </w:pPr>
      <w:r w:rsidRPr="000077B9">
        <w:rPr>
          <w:rFonts w:ascii="Arial" w:hAnsi="Arial" w:cs="Arial"/>
          <w:b/>
          <w:sz w:val="20"/>
          <w:szCs w:val="20"/>
        </w:rPr>
        <w:t>SECTION B - SYSTEM USE AND CAPACITY</w:t>
      </w:r>
    </w:p>
    <w:p w14:paraId="739312FD" w14:textId="77777777" w:rsidR="00BD0639" w:rsidRPr="000077B9" w:rsidRDefault="00BD0639">
      <w:pPr>
        <w:rPr>
          <w:rFonts w:ascii="Arial" w:hAnsi="Arial" w:cs="Arial"/>
          <w:i/>
          <w:sz w:val="20"/>
          <w:szCs w:val="20"/>
        </w:rPr>
      </w:pPr>
      <w:r w:rsidRPr="000077B9">
        <w:rPr>
          <w:rFonts w:ascii="Arial" w:hAnsi="Arial" w:cs="Arial"/>
          <w:i/>
          <w:sz w:val="20"/>
          <w:szCs w:val="20"/>
        </w:rPr>
        <w:t xml:space="preserve">Insert a new Section B8 </w:t>
      </w:r>
      <w:r w:rsidR="000077B9">
        <w:rPr>
          <w:rFonts w:ascii="Arial" w:hAnsi="Arial" w:cs="Arial"/>
          <w:i/>
          <w:sz w:val="20"/>
          <w:szCs w:val="20"/>
        </w:rPr>
        <w:t xml:space="preserve">as </w:t>
      </w:r>
      <w:r w:rsidRPr="000077B9">
        <w:rPr>
          <w:rFonts w:ascii="Arial" w:hAnsi="Arial" w:cs="Arial"/>
          <w:i/>
          <w:sz w:val="20"/>
          <w:szCs w:val="20"/>
        </w:rPr>
        <w:t>set out in the document attached as Document 1.</w:t>
      </w:r>
    </w:p>
    <w:p w14:paraId="6C4C625A" w14:textId="77777777" w:rsidR="004B6233" w:rsidRPr="000077B9" w:rsidRDefault="004B6233">
      <w:pPr>
        <w:rPr>
          <w:rFonts w:ascii="Arial" w:hAnsi="Arial" w:cs="Arial"/>
          <w:i/>
          <w:sz w:val="20"/>
          <w:szCs w:val="20"/>
        </w:rPr>
      </w:pPr>
      <w:r w:rsidRPr="000077B9">
        <w:rPr>
          <w:rFonts w:ascii="Arial" w:hAnsi="Arial" w:cs="Arial"/>
          <w:i/>
          <w:sz w:val="20"/>
          <w:szCs w:val="20"/>
        </w:rPr>
        <w:t xml:space="preserve">Insert a new Annex B-3 </w:t>
      </w:r>
      <w:r w:rsidR="000077B9">
        <w:rPr>
          <w:rFonts w:ascii="Arial" w:hAnsi="Arial" w:cs="Arial"/>
          <w:i/>
          <w:sz w:val="20"/>
          <w:szCs w:val="20"/>
        </w:rPr>
        <w:t xml:space="preserve">as </w:t>
      </w:r>
      <w:r w:rsidRPr="000077B9">
        <w:rPr>
          <w:rFonts w:ascii="Arial" w:hAnsi="Arial" w:cs="Arial"/>
          <w:i/>
          <w:sz w:val="20"/>
          <w:szCs w:val="20"/>
        </w:rPr>
        <w:t xml:space="preserve">set out in the document attached as Document </w:t>
      </w:r>
      <w:r w:rsidR="00BD0639" w:rsidRPr="000077B9">
        <w:rPr>
          <w:rFonts w:ascii="Arial" w:hAnsi="Arial" w:cs="Arial"/>
          <w:i/>
          <w:sz w:val="20"/>
          <w:szCs w:val="20"/>
        </w:rPr>
        <w:t>2</w:t>
      </w:r>
      <w:r w:rsidRPr="000077B9">
        <w:rPr>
          <w:rFonts w:ascii="Arial" w:hAnsi="Arial" w:cs="Arial"/>
          <w:i/>
          <w:sz w:val="20"/>
          <w:szCs w:val="20"/>
        </w:rPr>
        <w:t>.</w:t>
      </w:r>
    </w:p>
    <w:p w14:paraId="49660D02" w14:textId="77777777" w:rsidR="002D558B" w:rsidRPr="000077B9" w:rsidRDefault="00F77745">
      <w:pPr>
        <w:rPr>
          <w:rFonts w:ascii="Arial" w:hAnsi="Arial" w:cs="Arial"/>
          <w:b/>
          <w:sz w:val="20"/>
          <w:szCs w:val="20"/>
        </w:rPr>
      </w:pPr>
      <w:r w:rsidRPr="000077B9">
        <w:rPr>
          <w:rFonts w:ascii="Arial" w:hAnsi="Arial" w:cs="Arial"/>
          <w:b/>
          <w:sz w:val="20"/>
          <w:szCs w:val="20"/>
        </w:rPr>
        <w:t>SECTION G – SUPPLY POINTS</w:t>
      </w:r>
    </w:p>
    <w:p w14:paraId="6B0DD85F" w14:textId="1508A1F3" w:rsidR="00F77745" w:rsidRPr="000077B9" w:rsidRDefault="00D35C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Delete Section G and replace with a new</w:t>
      </w:r>
      <w:r w:rsidR="00741EBE">
        <w:rPr>
          <w:rFonts w:ascii="Arial" w:hAnsi="Arial" w:cs="Arial"/>
          <w:i/>
          <w:sz w:val="20"/>
          <w:szCs w:val="20"/>
        </w:rPr>
        <w:t xml:space="preserve"> </w:t>
      </w:r>
      <w:r w:rsidR="00CA7165" w:rsidRPr="000077B9">
        <w:rPr>
          <w:rFonts w:ascii="Arial" w:hAnsi="Arial" w:cs="Arial"/>
          <w:i/>
          <w:sz w:val="20"/>
          <w:szCs w:val="20"/>
        </w:rPr>
        <w:t xml:space="preserve">Section </w:t>
      </w:r>
      <w:proofErr w:type="spellStart"/>
      <w:r w:rsidR="00CA7165" w:rsidRPr="000077B9">
        <w:rPr>
          <w:rFonts w:ascii="Arial" w:hAnsi="Arial" w:cs="Arial"/>
          <w:i/>
          <w:sz w:val="20"/>
          <w:szCs w:val="20"/>
        </w:rPr>
        <w:t xml:space="preserve">G </w:t>
      </w:r>
      <w:r w:rsidR="00741EBE">
        <w:rPr>
          <w:rFonts w:ascii="Arial" w:hAnsi="Arial" w:cs="Arial"/>
          <w:i/>
          <w:sz w:val="20"/>
          <w:szCs w:val="20"/>
        </w:rPr>
        <w:t>as</w:t>
      </w:r>
      <w:proofErr w:type="spellEnd"/>
      <w:r w:rsidR="00741EBE">
        <w:rPr>
          <w:rFonts w:ascii="Arial" w:hAnsi="Arial" w:cs="Arial"/>
          <w:i/>
          <w:sz w:val="20"/>
          <w:szCs w:val="20"/>
        </w:rPr>
        <w:t xml:space="preserve"> </w:t>
      </w:r>
      <w:r w:rsidR="00CA7165" w:rsidRPr="000077B9">
        <w:rPr>
          <w:rFonts w:ascii="Arial" w:hAnsi="Arial" w:cs="Arial"/>
          <w:i/>
          <w:sz w:val="20"/>
          <w:szCs w:val="20"/>
        </w:rPr>
        <w:t>set out in the document attached as Document 3.</w:t>
      </w:r>
    </w:p>
    <w:p w14:paraId="0D329BC4" w14:textId="77777777" w:rsidR="002D558B" w:rsidRPr="000077B9" w:rsidRDefault="00BD76CB">
      <w:pPr>
        <w:rPr>
          <w:rFonts w:ascii="Arial" w:hAnsi="Arial" w:cs="Arial"/>
          <w:b/>
          <w:sz w:val="20"/>
          <w:szCs w:val="20"/>
        </w:rPr>
      </w:pPr>
      <w:r w:rsidRPr="000077B9">
        <w:rPr>
          <w:rFonts w:ascii="Arial" w:hAnsi="Arial" w:cs="Arial"/>
          <w:b/>
          <w:sz w:val="20"/>
          <w:szCs w:val="20"/>
        </w:rPr>
        <w:t xml:space="preserve">SECTION J - </w:t>
      </w:r>
      <w:r w:rsidR="00F77745" w:rsidRPr="000077B9">
        <w:rPr>
          <w:rFonts w:ascii="Arial" w:hAnsi="Arial" w:cs="Arial"/>
          <w:b/>
          <w:sz w:val="20"/>
          <w:szCs w:val="20"/>
        </w:rPr>
        <w:t xml:space="preserve">EXIT REQUIREMENTS </w:t>
      </w:r>
    </w:p>
    <w:p w14:paraId="698E6D5E" w14:textId="68935EED" w:rsidR="002D558B" w:rsidRDefault="00F77745" w:rsidP="004B6233">
      <w:pPr>
        <w:rPr>
          <w:rFonts w:ascii="Arial" w:hAnsi="Arial" w:cs="Arial"/>
          <w:i/>
          <w:sz w:val="20"/>
          <w:szCs w:val="20"/>
        </w:rPr>
      </w:pPr>
      <w:r w:rsidRPr="000077B9">
        <w:rPr>
          <w:rFonts w:ascii="Arial" w:hAnsi="Arial" w:cs="Arial"/>
          <w:i/>
          <w:sz w:val="20"/>
          <w:szCs w:val="20"/>
        </w:rPr>
        <w:t>Insert a new p</w:t>
      </w:r>
      <w:r w:rsidR="000077B9">
        <w:rPr>
          <w:rFonts w:ascii="Arial" w:hAnsi="Arial" w:cs="Arial"/>
          <w:i/>
          <w:sz w:val="20"/>
          <w:szCs w:val="20"/>
        </w:rPr>
        <w:t xml:space="preserve">aragraph </w:t>
      </w:r>
      <w:r w:rsidR="004B6233" w:rsidRPr="000077B9">
        <w:rPr>
          <w:rFonts w:ascii="Arial" w:hAnsi="Arial" w:cs="Arial"/>
          <w:i/>
          <w:sz w:val="20"/>
          <w:szCs w:val="20"/>
        </w:rPr>
        <w:t xml:space="preserve">1.9 </w:t>
      </w:r>
      <w:r w:rsidR="000077B9">
        <w:rPr>
          <w:rFonts w:ascii="Arial" w:hAnsi="Arial" w:cs="Arial"/>
          <w:i/>
          <w:sz w:val="20"/>
          <w:szCs w:val="20"/>
        </w:rPr>
        <w:t xml:space="preserve">as </w:t>
      </w:r>
      <w:r w:rsidR="004B6233" w:rsidRPr="000077B9">
        <w:rPr>
          <w:rFonts w:ascii="Arial" w:hAnsi="Arial" w:cs="Arial"/>
          <w:i/>
          <w:sz w:val="20"/>
          <w:szCs w:val="20"/>
        </w:rPr>
        <w:t xml:space="preserve">set out in the document attached as Document </w:t>
      </w:r>
      <w:r w:rsidRPr="000077B9">
        <w:rPr>
          <w:rFonts w:ascii="Arial" w:hAnsi="Arial" w:cs="Arial"/>
          <w:i/>
          <w:sz w:val="20"/>
          <w:szCs w:val="20"/>
        </w:rPr>
        <w:t>4</w:t>
      </w:r>
      <w:r w:rsidR="004B6233" w:rsidRPr="000077B9">
        <w:rPr>
          <w:rFonts w:ascii="Arial" w:hAnsi="Arial" w:cs="Arial"/>
          <w:i/>
          <w:sz w:val="20"/>
          <w:szCs w:val="20"/>
        </w:rPr>
        <w:t xml:space="preserve"> and re-number the subsequent paragraphs</w:t>
      </w:r>
      <w:r w:rsidR="000077B9">
        <w:rPr>
          <w:rFonts w:ascii="Arial" w:hAnsi="Arial" w:cs="Arial"/>
          <w:i/>
          <w:sz w:val="20"/>
          <w:szCs w:val="20"/>
        </w:rPr>
        <w:t xml:space="preserve"> 1.9</w:t>
      </w:r>
      <w:r w:rsidR="003D64EB">
        <w:rPr>
          <w:rFonts w:ascii="Arial" w:hAnsi="Arial" w:cs="Arial"/>
          <w:i/>
          <w:sz w:val="20"/>
          <w:szCs w:val="20"/>
        </w:rPr>
        <w:t>,</w:t>
      </w:r>
      <w:r w:rsidR="000077B9">
        <w:rPr>
          <w:rFonts w:ascii="Arial" w:hAnsi="Arial" w:cs="Arial"/>
          <w:i/>
          <w:sz w:val="20"/>
          <w:szCs w:val="20"/>
        </w:rPr>
        <w:t xml:space="preserve"> 1.10 </w:t>
      </w:r>
      <w:r w:rsidR="003D64EB">
        <w:rPr>
          <w:rFonts w:ascii="Arial" w:hAnsi="Arial" w:cs="Arial"/>
          <w:i/>
          <w:sz w:val="20"/>
          <w:szCs w:val="20"/>
        </w:rPr>
        <w:t xml:space="preserve">and 1.11 </w:t>
      </w:r>
      <w:r w:rsidR="000077B9">
        <w:rPr>
          <w:rFonts w:ascii="Arial" w:hAnsi="Arial" w:cs="Arial"/>
          <w:i/>
          <w:sz w:val="20"/>
          <w:szCs w:val="20"/>
        </w:rPr>
        <w:t>as respectively as paragraphs 1.10</w:t>
      </w:r>
      <w:r w:rsidR="003D64EB">
        <w:rPr>
          <w:rFonts w:ascii="Arial" w:hAnsi="Arial" w:cs="Arial"/>
          <w:i/>
          <w:sz w:val="20"/>
          <w:szCs w:val="20"/>
        </w:rPr>
        <w:t>,</w:t>
      </w:r>
      <w:r w:rsidR="000077B9">
        <w:rPr>
          <w:rFonts w:ascii="Arial" w:hAnsi="Arial" w:cs="Arial"/>
          <w:i/>
          <w:sz w:val="20"/>
          <w:szCs w:val="20"/>
        </w:rPr>
        <w:t xml:space="preserve"> 1.11</w:t>
      </w:r>
      <w:r w:rsidR="003D64EB">
        <w:rPr>
          <w:rFonts w:ascii="Arial" w:hAnsi="Arial" w:cs="Arial"/>
          <w:i/>
          <w:sz w:val="20"/>
          <w:szCs w:val="20"/>
        </w:rPr>
        <w:t xml:space="preserve"> and 1.12</w:t>
      </w:r>
      <w:r w:rsidR="000077B9">
        <w:rPr>
          <w:rFonts w:ascii="Arial" w:hAnsi="Arial" w:cs="Arial"/>
          <w:i/>
          <w:sz w:val="20"/>
          <w:szCs w:val="20"/>
        </w:rPr>
        <w:t>.</w:t>
      </w:r>
    </w:p>
    <w:p w14:paraId="6A4D19DD" w14:textId="0069264F" w:rsidR="0031287C" w:rsidRPr="0031287C" w:rsidRDefault="0031287C" w:rsidP="004B6233">
      <w:pPr>
        <w:rPr>
          <w:rFonts w:ascii="Arial" w:hAnsi="Arial" w:cs="Arial"/>
          <w:b/>
          <w:sz w:val="20"/>
          <w:szCs w:val="20"/>
        </w:rPr>
      </w:pPr>
      <w:r w:rsidRPr="0031287C">
        <w:rPr>
          <w:rFonts w:ascii="Arial" w:hAnsi="Arial" w:cs="Arial"/>
          <w:b/>
          <w:sz w:val="20"/>
          <w:szCs w:val="20"/>
        </w:rPr>
        <w:t>TRANSPORTATION PRINCIPAL DOCUMENT, INDEPENDENT GAS TRANSPORTER ARRANGEMENTS DOCUMENT AND GENERAL TERMS</w:t>
      </w:r>
    </w:p>
    <w:p w14:paraId="4E773B6F" w14:textId="717195F8" w:rsidR="00741EBE" w:rsidRPr="00741EBE" w:rsidRDefault="00741EBE" w:rsidP="004B6233">
      <w:pPr>
        <w:rPr>
          <w:rFonts w:ascii="Arial" w:hAnsi="Arial" w:cs="Arial"/>
          <w:i/>
          <w:sz w:val="20"/>
          <w:szCs w:val="20"/>
        </w:rPr>
      </w:pPr>
      <w:r w:rsidRPr="00741EBE">
        <w:rPr>
          <w:rFonts w:ascii="Arial" w:hAnsi="Arial" w:cs="Arial"/>
          <w:i/>
          <w:sz w:val="20"/>
          <w:szCs w:val="20"/>
        </w:rPr>
        <w:t xml:space="preserve">Amend the text in </w:t>
      </w:r>
      <w:r w:rsidR="0031287C">
        <w:rPr>
          <w:rFonts w:ascii="Arial" w:hAnsi="Arial" w:cs="Arial"/>
          <w:i/>
          <w:sz w:val="20"/>
          <w:szCs w:val="20"/>
        </w:rPr>
        <w:t xml:space="preserve">relevant Sections of TPD, IGTAD and GT </w:t>
      </w:r>
      <w:r w:rsidRPr="00741EBE">
        <w:rPr>
          <w:rFonts w:ascii="Arial" w:hAnsi="Arial" w:cs="Arial"/>
          <w:i/>
          <w:sz w:val="20"/>
          <w:szCs w:val="20"/>
        </w:rPr>
        <w:t xml:space="preserve">as shown in the document attached as </w:t>
      </w:r>
      <w:bookmarkStart w:id="0" w:name="_GoBack"/>
      <w:bookmarkEnd w:id="0"/>
      <w:r w:rsidRPr="00741EBE">
        <w:rPr>
          <w:rFonts w:ascii="Arial" w:hAnsi="Arial" w:cs="Arial"/>
          <w:i/>
          <w:sz w:val="20"/>
          <w:szCs w:val="20"/>
        </w:rPr>
        <w:t>Document 5</w:t>
      </w:r>
      <w:r>
        <w:rPr>
          <w:rFonts w:ascii="Arial" w:hAnsi="Arial" w:cs="Arial"/>
          <w:i/>
          <w:sz w:val="20"/>
          <w:szCs w:val="20"/>
        </w:rPr>
        <w:t>.</w:t>
      </w:r>
    </w:p>
    <w:sectPr w:rsidR="00741EBE" w:rsidRPr="00741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BE55" w14:textId="77777777" w:rsidR="002D558B" w:rsidRDefault="004B6233">
      <w:pPr>
        <w:spacing w:after="0" w:line="240" w:lineRule="auto"/>
      </w:pPr>
      <w:r>
        <w:separator/>
      </w:r>
    </w:p>
  </w:endnote>
  <w:endnote w:type="continuationSeparator" w:id="0">
    <w:p w14:paraId="2B1A2A7F" w14:textId="77777777" w:rsidR="002D558B" w:rsidRDefault="004B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67E4" w14:textId="77777777" w:rsidR="00712045" w:rsidRDefault="0071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EE4B" w14:textId="5C00BB9B" w:rsidR="002D558B" w:rsidRDefault="00DA1B75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Outline Content"/>
        <w:tag w:val="661123D20C47417DBFED7D008B7BC5B1DOCID_FOOTER"/>
        <w:id w:val="-1884555116"/>
        <w:placeholder>
          <w:docPart w:val="7668E821C1754E52BCD572FF370143F2"/>
        </w:placeholder>
      </w:sdtPr>
      <w:sdtEndPr/>
      <w:sdtContent>
        <w:r w:rsidR="000D4ED5">
          <w:rPr>
            <w:rFonts w:ascii="Arial" w:hAnsi="Arial" w:cs="Arial"/>
            <w:sz w:val="16"/>
            <w:szCs w:val="16"/>
          </w:rPr>
          <w:t>AZZO/DBT/036091.00006/68871528.3</w:t>
        </w:r>
      </w:sdtContent>
    </w:sdt>
    <w:r w:rsidR="004B6233">
      <w:rPr>
        <w:rFonts w:ascii="Arial" w:hAnsi="Arial" w:cs="Arial"/>
        <w:sz w:val="16"/>
        <w:szCs w:val="16"/>
      </w:rPr>
      <w:ptab w:relativeTo="margin" w:alignment="right" w:leader="none"/>
    </w:r>
    <w:r w:rsidR="004B6233">
      <w:rPr>
        <w:rFonts w:ascii="Arial" w:hAnsi="Arial" w:cs="Arial"/>
        <w:sz w:val="16"/>
        <w:szCs w:val="16"/>
      </w:rPr>
      <w:t xml:space="preserve">Page </w:t>
    </w:r>
    <w:r w:rsidR="004B6233">
      <w:rPr>
        <w:rStyle w:val="PageNumber"/>
        <w:rFonts w:ascii="Arial" w:hAnsi="Arial" w:cs="Arial"/>
        <w:sz w:val="16"/>
        <w:szCs w:val="16"/>
      </w:rPr>
      <w:fldChar w:fldCharType="begin"/>
    </w:r>
    <w:r w:rsidR="004B623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B623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4B6233">
      <w:rPr>
        <w:rStyle w:val="PageNumber"/>
        <w:rFonts w:ascii="Arial" w:hAnsi="Arial" w:cs="Arial"/>
        <w:sz w:val="16"/>
        <w:szCs w:val="16"/>
      </w:rPr>
      <w:fldChar w:fldCharType="end"/>
    </w:r>
  </w:p>
  <w:p w14:paraId="2E12721D" w14:textId="77777777" w:rsidR="002D558B" w:rsidRDefault="002D558B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7AD3" w14:textId="77777777" w:rsidR="00712045" w:rsidRDefault="0071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3A78" w14:textId="77777777" w:rsidR="002D558B" w:rsidRDefault="004B6233">
      <w:pPr>
        <w:spacing w:after="0" w:line="240" w:lineRule="auto"/>
      </w:pPr>
      <w:r>
        <w:separator/>
      </w:r>
    </w:p>
  </w:footnote>
  <w:footnote w:type="continuationSeparator" w:id="0">
    <w:p w14:paraId="1A1258AE" w14:textId="77777777" w:rsidR="002D558B" w:rsidRDefault="004B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26CF" w14:textId="77777777" w:rsidR="00712045" w:rsidRDefault="00712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01D7" w14:textId="77777777" w:rsidR="00712045" w:rsidRDefault="00712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A882" w14:textId="77777777" w:rsidR="00712045" w:rsidRDefault="00712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5F6"/>
    <w:multiLevelType w:val="multilevel"/>
    <w:tmpl w:val="8376BA70"/>
    <w:lvl w:ilvl="0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2C1858FE"/>
    <w:multiLevelType w:val="multilevel"/>
    <w:tmpl w:val="A01245D4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6286C"/>
    <w:multiLevelType w:val="multilevel"/>
    <w:tmpl w:val="D42AE73E"/>
    <w:lvl w:ilvl="0">
      <w:start w:val="2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654A6"/>
    <w:multiLevelType w:val="multilevel"/>
    <w:tmpl w:val="EA9A930E"/>
    <w:lvl w:ilvl="0">
      <w:start w:val="2"/>
      <w:numFmt w:val="decimal"/>
      <w:pStyle w:val="Level-1"/>
      <w:isLgl/>
      <w:lvlText w:val="%1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542"/>
        </w:tabs>
        <w:ind w:left="1542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18"/>
        </w:tabs>
        <w:ind w:left="1398" w:firstLine="0"/>
      </w:pPr>
      <w:rPr>
        <w:rFonts w:hint="default"/>
      </w:rPr>
    </w:lvl>
    <w:lvl w:ilvl="4">
      <w:start w:val="1"/>
      <w:numFmt w:val="none"/>
      <w:pStyle w:val="tab-1"/>
      <w:lvlText w:val=""/>
      <w:lvlJc w:val="left"/>
      <w:pPr>
        <w:tabs>
          <w:tab w:val="num" w:pos="1758"/>
        </w:tabs>
        <w:ind w:left="678" w:firstLine="720"/>
      </w:pPr>
      <w:rPr>
        <w:rFonts w:hint="default"/>
      </w:rPr>
    </w:lvl>
    <w:lvl w:ilvl="5">
      <w:start w:val="1"/>
      <w:numFmt w:val="lowerRoman"/>
      <w:pStyle w:val="Level-5r"/>
      <w:lvlText w:val="(%6)"/>
      <w:lvlJc w:val="left"/>
      <w:pPr>
        <w:tabs>
          <w:tab w:val="num" w:pos="3198"/>
        </w:tabs>
        <w:ind w:left="1398" w:firstLine="720"/>
      </w:pPr>
      <w:rPr>
        <w:rFonts w:hint="default"/>
      </w:rPr>
    </w:lvl>
    <w:lvl w:ilvl="6">
      <w:start w:val="1"/>
      <w:numFmt w:val="decimal"/>
      <w:pStyle w:val="Level-6n"/>
      <w:lvlText w:val="(%7)"/>
      <w:lvlJc w:val="left"/>
      <w:pPr>
        <w:tabs>
          <w:tab w:val="num" w:pos="3558"/>
        </w:tabs>
        <w:ind w:left="1398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8"/>
        </w:tabs>
        <w:ind w:left="4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8"/>
        </w:tabs>
        <w:ind w:left="4998" w:hanging="1440"/>
      </w:pPr>
      <w:rPr>
        <w:rFonts w:hint="default"/>
      </w:rPr>
    </w:lvl>
  </w:abstractNum>
  <w:abstractNum w:abstractNumId="4" w15:restartNumberingAfterBreak="0">
    <w:nsid w:val="64BD7EA4"/>
    <w:multiLevelType w:val="hybridMultilevel"/>
    <w:tmpl w:val="4AC4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B"/>
    <w:rsid w:val="000077B9"/>
    <w:rsid w:val="000D4ED5"/>
    <w:rsid w:val="002411F8"/>
    <w:rsid w:val="002D558B"/>
    <w:rsid w:val="0031287C"/>
    <w:rsid w:val="003609C2"/>
    <w:rsid w:val="003A0D13"/>
    <w:rsid w:val="003D64EB"/>
    <w:rsid w:val="004B6233"/>
    <w:rsid w:val="00597FD1"/>
    <w:rsid w:val="005B5255"/>
    <w:rsid w:val="00612809"/>
    <w:rsid w:val="00686367"/>
    <w:rsid w:val="00712045"/>
    <w:rsid w:val="00741EBE"/>
    <w:rsid w:val="00793487"/>
    <w:rsid w:val="009513B6"/>
    <w:rsid w:val="00966B73"/>
    <w:rsid w:val="00A536B0"/>
    <w:rsid w:val="00BD0639"/>
    <w:rsid w:val="00BD76CB"/>
    <w:rsid w:val="00CA7165"/>
    <w:rsid w:val="00D35C6F"/>
    <w:rsid w:val="00DA1B75"/>
    <w:rsid w:val="00E7333C"/>
    <w:rsid w:val="00F10EDE"/>
    <w:rsid w:val="00F172C0"/>
    <w:rsid w:val="00F3538A"/>
    <w:rsid w:val="00F67C72"/>
    <w:rsid w:val="00F77745"/>
    <w:rsid w:val="00FA1231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2C2E80C"/>
  <w15:docId w15:val="{08025B99-1A6D-409E-901E-B7B6DAE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link w:val="Heading2Char"/>
    <w:qFormat/>
    <w:pPr>
      <w:numPr>
        <w:ilvl w:val="1"/>
        <w:numId w:val="8"/>
      </w:numPr>
      <w:tabs>
        <w:tab w:val="clear" w:pos="900"/>
        <w:tab w:val="num" w:pos="720"/>
      </w:tabs>
      <w:ind w:left="720"/>
      <w:outlineLvl w:val="1"/>
    </w:pPr>
    <w:rPr>
      <w:bCs/>
    </w:rPr>
  </w:style>
  <w:style w:type="paragraph" w:styleId="Heading3">
    <w:name w:val="heading 3"/>
    <w:basedOn w:val="BodyText"/>
    <w:next w:val="BodyText3"/>
    <w:link w:val="Heading3Char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link w:val="Heading4Char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link w:val="Heading5Char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link w:val="Heading6Char"/>
    <w:qFormat/>
    <w:pPr>
      <w:numPr>
        <w:ilvl w:val="5"/>
        <w:numId w:val="8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Body-2">
    <w:name w:val="Body-2"/>
    <w:basedOn w:val="Normal"/>
    <w:pPr>
      <w:widowControl w:val="0"/>
      <w:tabs>
        <w:tab w:val="left" w:pos="981"/>
      </w:tabs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1">
    <w:name w:val="Level-1"/>
    <w:basedOn w:val="Normal"/>
    <w:autoRedefine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300" w:lineRule="atLeast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customStyle="1" w:styleId="Level-4a">
    <w:name w:val="Level-4a"/>
    <w:basedOn w:val="Normal"/>
    <w:autoRedefine/>
    <w:pPr>
      <w:widowControl w:val="0"/>
      <w:autoSpaceDE w:val="0"/>
      <w:autoSpaceDN w:val="0"/>
      <w:adjustRightInd w:val="0"/>
      <w:spacing w:line="240" w:lineRule="auto"/>
      <w:ind w:left="1398" w:hanging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6n">
    <w:name w:val="Level-6n"/>
    <w:basedOn w:val="Normal"/>
    <w:autoRedefine/>
    <w:pPr>
      <w:widowControl w:val="0"/>
      <w:numPr>
        <w:ilvl w:val="6"/>
        <w:numId w:val="1"/>
      </w:numPr>
      <w:tabs>
        <w:tab w:val="left" w:pos="85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-1">
    <w:name w:val="tab-1"/>
    <w:basedOn w:val="Normal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ascii="Arial" w:eastAsia="Times New Roman" w:hAnsi="Arial" w:cs="Arabic Transparent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abic Transparent"/>
      <w:sz w:val="20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abic Transparent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abic Transparent"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abic Transparent"/>
      <w:sz w:val="20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abic Transparent"/>
      <w:sz w:val="20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abic Transparent"/>
      <w:sz w:val="20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abic Transparent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8E821C1754E52BCD572FF3701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E0C2-8382-4D7C-98C2-708F4E5DD777}"/>
      </w:docPartPr>
      <w:docPartBody>
        <w:p w:rsidR="00A84E06" w:rsidRDefault="00A84E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A9"/>
    <w:rsid w:val="001E7905"/>
    <w:rsid w:val="002570C6"/>
    <w:rsid w:val="002C2F84"/>
    <w:rsid w:val="002E7AA9"/>
    <w:rsid w:val="00437ECA"/>
    <w:rsid w:val="00A84E06"/>
    <w:rsid w:val="00B70CD0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6 7 8 2 d 6 5 8 - 6 3 2 1 - 4 0 3 4 - 8 c 1 a - 9 1 7 9 e 8 4 6 4 d a a "   d o c u m e n t I d = " 8 e b 5 6 1 e 1 - 3 e 6 3 - 4 0 0 7 - 8 6 6 f - 3 8 c c 7 b 3 9 2 2 f 1 "   t e m p l a t e F u l l N a m e = " C : \ U s e r s \ A Z Z O \ A p p D a t a \ R o a m i n g \ M i c r o s o f t \ T e m p l a t e s \ N o r m a l . d o t m "   v e r s i o n = " 0 "   s c h e m a V e r s i o n = " 1 "   l a n g u a g e I s o = " e n - G B "   o f f i c e I d = " 4 8 1 e d 3 9 1 - e 6 9 f - 4 e a 0 - 8 6 e 0 - 1 7 6 f 1 f 3 b a 8 5 c "   i m p o r t D a t a = " f a l s e "   w i z a r d H e i g h t = " 0 "   w i z a r d W i d t h = " 0 "   w i z a r d P a n e l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 4 5 1 f f 1 0 2 - 3 3 c 9 - 4 1 0 6 - 9 d 7 2 - 0 1 7 c b d e d b 2 f 0 < / i d >  
         < n a m e > A n i t a   O l u y e d e 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 A s s o c i a t e < / j o b D e s c r i p t i o n >  
         < d e p a r t m e n t > E n e r g y ,   T r a n s p o r t   & a m p ;   I n f r a s t r u c t u r e < / d e p a r t m e n t >  
         < e m a i l > a n i t a . o l u y e d e @ d e n t o n s . c o m < / e m a i l >  
         < r a w D i r e c t L i n e > + 4 4   2 0   7 3 2 0   6 0 4 9 < / r a w D i r e c t L i n e >  
         < r a w D i r e c t F a x > + 4 4   2 0   7 2 4 6   7 7 7 7 < / r a w D i r e c t F a x >  
         < m o b i l e > + 4 4   7 7 4 1   1 9 9 8 9 3 < / m o b i l e >  
         < l o g i n > A Z Z O < / l o g i n >  
         < e m p l y e e I d / >  
     < / a u t h o r >  
     < c o n t e n t C o n t r o l s >  
         < c o n t e n t C o n t r o l   i d = " 6 6 1 1 2 3 d 2 - 0 c 4 7 - 4 1 7 d - b f e d - 7 d 0 0 8 b 7 b c 5 b 1 "   n a m e = " D o c I d "   a s s e m b l y = " I p h e l i o n . O u t l i n e . W o r d . d l l "   t y p e = " I p h e l i o n . O u t l i n e . W o r d . R e n d e r e r s . T e x t R e n d e r e r "   o r d e r = " 3 "   a c t i v e = " t r u e "   e n t i t y I d = " b 0 d d 8 8 3 0 - a f 4 d - 4 e 1 8 - b 5 c 4 - c f 3 6 7 5 a d a b 3 2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b 0 d d 8 8 3 0 - a f 4 d - 4 e 1 8 - b 5 c 4 - c f 3 6 7 5 a d a b 3 2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 0 3 6 0 9 1 < / f i e l d >  
         < f i e l d   i d = " d 1 a 0 c 0 3 d - 0 2 5 8 - 4 7 a c - b b 6 d - 4 5 8 a 7 8 e 5 6 4 7 4 "   n a m e = " C l i e n t N a m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 E n e r g y   N e t w o r k s   A s s o c i a t i o n   L i m i t e d < / f i e l d >  
         < f i e l d   i d = " 3 6 2 d d c e b - 8 f c 2 - 4 e a d - b 5 3 5 - e d 9 e 8 3 5 9 8 3 8 4 "   n a m e = " M a t t e r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 0 0 0 0 6 < / f i e l d >  
         < f i e l d   i d = " a 3 e e f 5 1 4 - 2 4 7 f - 4 2 8 1 - b 6 a 2 - 3 b 4 d 3 4 b c 6 8 c f "   n a m e = " M a t t e r N a m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 U N C   M o d i f i c a t i o n   0 7 0 8   -   A d v i s i n g   o n   c o n s e q u e n t i a l   c h a n g e s   t o < / f i e l d >  
         < f i e l d   i d = " 7 5 3 2 7 c a 1 - c 6 c b - 4 7 8 0 - 8 a 2 2 - 2 1 8 1 7 3 d 5 2 c 3 7 "   n a m e = " T y p i s t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9 a 9 2 6 9 a e - 1 d 5 b - 4 3 6 5 - 9 d a 1 - 6 3 7 c 5 f 3 3 0 a 8 f "   n a m e = " A u t h o r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a 0 0 2 e 7 8 a - 8 e 1 8 - 4 3 7 5 - b e f 7 - 9 f 6 8 7 e 9 3 1 f 6 5 "   n a m e = " T i t l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 M O D I F I C A T I O N   0 7 0 8   -   F R A M E W O R K   D O C U M E N T < / f i e l d >  
         < f i e l d   i d = " 6 4 f f 0 0 3 6 - a 6 a f - 4 b 1 1 - a 4 e a - 4 0 2 a 2 f 2 7 3 e 2 1 "   n a m e = " D o c T y p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7 a b e a 0 f 8 - 4 6 b 7 - 4 9 6 8 - b b 1 2 - 0 4 a 8 9 9 f 0 d 7 7 8 "   n a m e = " D o c S u b T y p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2 f e f 3 f 1 9 - 2 3 2 d - 4 1 4 2 - b 5 2 5 - 1 1 d 8 a 7 6 a 6 e 9 b "   n a m e = " L i b r a r y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8 8 a 1 e 1 3 - 9 9 7 8 - 4 5 4 7 - 8 c 3 9 - 2 9 b 8 9 a 1 1 d 7 2 a "   n a m e = " W o r k s p a c e I d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 7 6 7 4 2 4 7 < / f i e l d >  
         < f i e l d   i d = " d 8 d 8 a 1 b 7 - 2 9 f 2 - 4 1 8 4 - b 4 b b - 9 4 e 8 6 8 1 1 b 1 d c "   n a m e = " D o c F o l d e r I d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 8 0 2 3 5 9 6 < / f i e l d >  
         < f i e l d   i d = " a 1 f 2 3 1 e a - a 0 0 f - 4 6 0 6 - 9 f a b - d 2 a c d 8 5 9 d 3 a d "   n a m e = " D o c N u m b e r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 6 8 8 7 1 5 2 8 < / f i e l d >  
         < f i e l d   i d = " c 9 0 9 4 b 9 c - 5 2 f d - 4 4 0 3 - b b 8 3 - 9 b b 3 a b 5 3 6 8 a d "   n a m e = " D o c V e r s i o n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/ f i e l d >  
         < f i e l d   i d = " 7 2 9 0 4 a 4 7 - 5 7 8 0 - 4 5 9 c - b e 7 a - 4 4 8 f 9 a d 8 d 6 b 4 "   n a m e = " D o c I d F o r m a t "   t y p e = " "   o r d e r = " 9 9 9 "   e n t i t y I d = " b 0 d d 8 8 3 0 - a f 4 d - 4 e 1 8 - b 5 c 4 - c f 3 6 7 5 a d a b 3 2 "   l i n k e d E n t i t y I d = " b 0 d d 8 8 3 0 - a f 4 d - 4 e 1 8 - b 5 c 4 - c f 3 6 7 5 a d a b 3 2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I F ( A N D ( { D M S . C l i e n t }   & l t ; & g t ;   { L a b e l s . G e n - P e r s o n a l   W S } ,   { D M S . C l i e n t }   & l t ; & g t ;   & q u o t ; & q u o t ; ) ,   I F N O T E M P T Y ( { D M S . P r o f i l e F i e l d 1 } , & q u o t ; / & q u o t ;   & a m p ;   { D M S . P r o f i l e F i e l d 1 } ,   & q u o t ; & q u o t ; )   & a m p ;   & q u o t ; / & q u o t ;   & a m p ;   { D M S . C l i e n t }   & a m p ;   & q u o t ; . & q u o t ;   & a m p ;   { D M S . M a t t e r } ,   & q u o t ; & q u o t ; )  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5 6 3 d b a 8 1 - 2 9 2 6 - 4 7 c 2 - a 4 3 0 - b 4 f 6 2 a 1 e 2 8 1 7 "   n a m e = " P r o f i l e F i e l d 1 D e s c r i p t i o n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 D A V I D   T E N N A N T < / f i e l d >  
         < f i e l d   i d = " c c b 4 a b 0 1 - c c f 4 - 4 5 1 3 - 8 b b c - 6 e f 2 1 4 5 b 1 6 a 6 "   n a m e = " P r o f i l e F i e l d 2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b 0 d d 8 8 3 0 - a f 4 d - 4 e 1 8 - b 5 c 4 - c f 3 6 7 5 a d a b 3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747C-A5A7-4783-BB32-F09771DB64D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99BF6B98-61A6-4D94-889C-86DA0DB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68871528.2</vt:lpstr>
    </vt:vector>
  </TitlesOfParts>
  <Company>Dentons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68871528.3</dc:title>
  <dc:creator>Dentons</dc:creator>
  <dc:description>AZZO/DBT/036091.00006/68871528.3</dc:description>
  <cp:lastModifiedBy>Dentons</cp:lastModifiedBy>
  <cp:revision>2</cp:revision>
  <cp:lastPrinted>2019-12-13T10:30:00Z</cp:lastPrinted>
  <dcterms:created xsi:type="dcterms:W3CDTF">2020-01-14T13:43:00Z</dcterms:created>
  <dcterms:modified xsi:type="dcterms:W3CDTF">2020-01-14T13:43:00Z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64273184.01</vt:lpwstr>
  </property>
  <property fmtid="{D5CDD505-2E9C-101B-9397-08002B2CF9AE}" pid="3" name="Client/Matter">
    <vt:lpwstr>053191.00092</vt:lpwstr>
  </property>
  <property fmtid="{D5CDD505-2E9C-101B-9397-08002B2CF9AE}" pid="4" name="OurRef">
    <vt:lpwstr>SARN/DBT/053191.00092</vt:lpwstr>
  </property>
</Properties>
</file>