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5C71720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ED30CD">
              <w:rPr>
                <w:rFonts w:ascii="Arial" w:hAnsi="Arial"/>
                <w:b/>
                <w:bCs/>
                <w:sz w:val="28"/>
                <w:szCs w:val="28"/>
              </w:rPr>
              <w:t>793</w:t>
            </w:r>
            <w:r w:rsidR="00FA43D8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</w:p>
          <w:p w14:paraId="7EAEF011" w14:textId="1929158B" w:rsidR="008414DA" w:rsidRPr="008414DA" w:rsidRDefault="000C3A08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C3A08">
              <w:rPr>
                <w:rFonts w:ascii="Arial" w:hAnsi="Arial"/>
                <w:b/>
                <w:bCs/>
                <w:sz w:val="28"/>
                <w:szCs w:val="28"/>
              </w:rPr>
              <w:t>Determination of Charging Area CVs (Daily CVs) – Modification of Calculation Process Arrangements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09F5260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DC95B9" w:rsidRPr="1AE1865F">
              <w:rPr>
                <w:rFonts w:ascii="Arial" w:hAnsi="Arial"/>
                <w:b/>
                <w:bCs/>
                <w:color w:val="FF0000"/>
                <w:sz w:val="24"/>
              </w:rPr>
              <w:t>11</w:t>
            </w:r>
            <w:r w:rsidR="00ED30CD">
              <w:rPr>
                <w:rFonts w:ascii="Arial" w:hAnsi="Arial"/>
                <w:b/>
                <w:bCs/>
                <w:color w:val="FF0000"/>
                <w:sz w:val="24"/>
              </w:rPr>
              <w:t xml:space="preserve"> February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C3A08">
        <w:trPr>
          <w:trHeight w:val="102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8D8EBE8" w:rsidR="00B5469D" w:rsidRPr="000C3A08" w:rsidRDefault="00B5469D" w:rsidP="000C3A0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703F9DCB" w:rsidR="001E2DFE" w:rsidRPr="00E866B8" w:rsidRDefault="00ED30CD" w:rsidP="00E866B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3A2CA822" w:rsidR="000C3A08" w:rsidRPr="000C3A08" w:rsidRDefault="008067D9" w:rsidP="000C3A08">
            <w:pPr>
              <w:ind w:left="57" w:right="57"/>
              <w:jc w:val="left"/>
              <w:rPr>
                <w:rFonts w:ascii="Arial" w:hAnsi="Arial" w:cs="Helvetica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7BDEDF4A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3F15961D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347" w14:textId="77777777" w:rsidR="007615DB" w:rsidRDefault="007615DB">
      <w:r>
        <w:separator/>
      </w:r>
    </w:p>
  </w:endnote>
  <w:endnote w:type="continuationSeparator" w:id="0">
    <w:p w14:paraId="49FB1D7C" w14:textId="77777777" w:rsidR="007615DB" w:rsidRDefault="007615DB">
      <w:r>
        <w:continuationSeparator/>
      </w:r>
    </w:p>
  </w:endnote>
  <w:endnote w:type="continuationNotice" w:id="1">
    <w:p w14:paraId="21A9FF7D" w14:textId="77777777" w:rsidR="00E43866" w:rsidRDefault="00E4386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1C6294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0C3A08">
      <w:rPr>
        <w:rFonts w:ascii="Arial" w:hAnsi="Arial" w:cs="Arial"/>
        <w:color w:val="auto"/>
        <w:sz w:val="16"/>
        <w:szCs w:val="16"/>
        <w:lang w:val="en-GB"/>
      </w:rPr>
      <w:t>793S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0C3A08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5A245F0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0C3A08">
      <w:rPr>
        <w:rFonts w:ascii="Arial" w:hAnsi="Arial" w:cs="Arial"/>
        <w:color w:val="auto"/>
        <w:sz w:val="16"/>
        <w:szCs w:val="16"/>
        <w:lang w:val="en-GB"/>
      </w:rPr>
      <w:t>2</w:t>
    </w:r>
    <w:r w:rsidR="00EA0B8C">
      <w:rPr>
        <w:rFonts w:ascii="Arial" w:hAnsi="Arial" w:cs="Arial"/>
        <w:color w:val="auto"/>
        <w:sz w:val="16"/>
        <w:szCs w:val="16"/>
        <w:lang w:val="en-GB"/>
      </w:rPr>
      <w:t>1</w:t>
    </w:r>
    <w:r w:rsidR="000C3A08">
      <w:rPr>
        <w:rFonts w:ascii="Arial" w:hAnsi="Arial" w:cs="Arial"/>
        <w:color w:val="auto"/>
        <w:sz w:val="16"/>
        <w:szCs w:val="16"/>
        <w:lang w:val="en-GB"/>
      </w:rPr>
      <w:t xml:space="preserve">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8391" w14:textId="77777777" w:rsidR="007615DB" w:rsidRDefault="007615DB">
      <w:r>
        <w:separator/>
      </w:r>
    </w:p>
  </w:footnote>
  <w:footnote w:type="continuationSeparator" w:id="0">
    <w:p w14:paraId="336602A8" w14:textId="77777777" w:rsidR="007615DB" w:rsidRDefault="007615DB">
      <w:r>
        <w:continuationSeparator/>
      </w:r>
    </w:p>
  </w:footnote>
  <w:footnote w:type="continuationNotice" w:id="1">
    <w:p w14:paraId="6CC5985D" w14:textId="77777777" w:rsidR="00E43866" w:rsidRDefault="00E4386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413289E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A7A3BB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FEACCF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A48407F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B2A84B7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FF0AF7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2A6D75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8B05E6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082E39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7E461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2DAF25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1F6CBC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2B803F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33C22B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004B5A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9CAD3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39481A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5FEDDA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0C94D51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85C26F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648A18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B62BCD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BAA4C48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5741C8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6D6B96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6ABC2D3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D84922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68F0169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7964E0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2A0313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9C525F4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5A20D01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2E84788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9D068CF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536092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C88AF0F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C3A08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40727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17D7"/>
    <w:rsid w:val="007452F4"/>
    <w:rsid w:val="0075415D"/>
    <w:rsid w:val="007615DB"/>
    <w:rsid w:val="007700B4"/>
    <w:rsid w:val="0077223A"/>
    <w:rsid w:val="007B03B6"/>
    <w:rsid w:val="007C5341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1DFF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DC95B9"/>
    <w:rsid w:val="00E14754"/>
    <w:rsid w:val="00E25295"/>
    <w:rsid w:val="00E43866"/>
    <w:rsid w:val="00E622EA"/>
    <w:rsid w:val="00E70ECE"/>
    <w:rsid w:val="00E866B8"/>
    <w:rsid w:val="00EA0B8C"/>
    <w:rsid w:val="00EA1A41"/>
    <w:rsid w:val="00ED30CD"/>
    <w:rsid w:val="00ED5A52"/>
    <w:rsid w:val="00EE0556"/>
    <w:rsid w:val="00EE1183"/>
    <w:rsid w:val="00EE7B5C"/>
    <w:rsid w:val="00EF2154"/>
    <w:rsid w:val="00F06647"/>
    <w:rsid w:val="00F136B9"/>
    <w:rsid w:val="00F16711"/>
    <w:rsid w:val="00F266CC"/>
    <w:rsid w:val="00FA43D8"/>
    <w:rsid w:val="00FF0F7E"/>
    <w:rsid w:val="1AE18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DF2861C6-D88B-495B-A135-3E7BCF0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Proforma.dot</Template>
  <TotalTime>6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12</cp:revision>
  <cp:lastPrinted>2011-03-22T21:39:00Z</cp:lastPrinted>
  <dcterms:created xsi:type="dcterms:W3CDTF">2021-09-30T20:49:00Z</dcterms:created>
  <dcterms:modified xsi:type="dcterms:W3CDTF">2022-01-21T21:58:00Z</dcterms:modified>
  <cp:category/>
</cp:coreProperties>
</file>