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4E" w:rsidRDefault="007B4360" w:rsidP="006A724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7434F2" wp14:editId="46E6529D">
            <wp:simplePos x="0" y="0"/>
            <wp:positionH relativeFrom="column">
              <wp:posOffset>390525</wp:posOffset>
            </wp:positionH>
            <wp:positionV relativeFrom="paragraph">
              <wp:posOffset>-152400</wp:posOffset>
            </wp:positionV>
            <wp:extent cx="4581525" cy="638175"/>
            <wp:effectExtent l="0" t="0" r="9525" b="9525"/>
            <wp:wrapTight wrapText="bothSides">
              <wp:wrapPolygon edited="0">
                <wp:start x="0" y="0"/>
                <wp:lineTo x="0" y="1290"/>
                <wp:lineTo x="988" y="10316"/>
                <wp:lineTo x="0" y="19988"/>
                <wp:lineTo x="0" y="21278"/>
                <wp:lineTo x="20926" y="21278"/>
                <wp:lineTo x="21106" y="20633"/>
                <wp:lineTo x="21555" y="18054"/>
                <wp:lineTo x="21555" y="3869"/>
                <wp:lineTo x="208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69" w:rsidRPr="00146769" w:rsidRDefault="00BB5A00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>DSC Change Proposal</w:t>
      </w:r>
    </w:p>
    <w:p w:rsidR="005D3A53" w:rsidRDefault="005D3A53" w:rsidP="007B4360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  <w:r>
        <w:rPr>
          <w:rFonts w:cs="Arial"/>
          <w:b/>
          <w:color w:val="3E5AA8" w:themeColor="accent1"/>
          <w:sz w:val="22"/>
          <w:szCs w:val="22"/>
        </w:rPr>
        <w:t xml:space="preserve">Change Reference Number: </w:t>
      </w:r>
      <w:r w:rsidRPr="007C7844">
        <w:rPr>
          <w:rFonts w:cs="Arial"/>
          <w:b/>
          <w:color w:val="3E5AA8" w:themeColor="accent1"/>
          <w:sz w:val="22"/>
          <w:szCs w:val="22"/>
        </w:rPr>
        <w:t xml:space="preserve"> </w:t>
      </w:r>
      <w:proofErr w:type="gramStart"/>
      <w:r w:rsidR="00146769">
        <w:rPr>
          <w:rFonts w:cs="Arial"/>
          <w:b/>
          <w:color w:val="3E5AA8" w:themeColor="accent1"/>
          <w:sz w:val="22"/>
          <w:szCs w:val="22"/>
        </w:rPr>
        <w:t>XRN</w:t>
      </w:r>
      <w:r>
        <w:rPr>
          <w:rFonts w:cs="Arial"/>
          <w:b/>
          <w:color w:val="3E5AA8" w:themeColor="accent1"/>
          <w:sz w:val="22"/>
          <w:szCs w:val="22"/>
        </w:rPr>
        <w:t>(</w:t>
      </w:r>
      <w:proofErr w:type="gramEnd"/>
      <w:r>
        <w:rPr>
          <w:rFonts w:cs="Arial"/>
          <w:b/>
          <w:color w:val="3E5AA8" w:themeColor="accent1"/>
          <w:sz w:val="22"/>
          <w:szCs w:val="22"/>
        </w:rPr>
        <w:t>Portfolio Office will add)</w:t>
      </w:r>
    </w:p>
    <w:p w:rsidR="007B4360" w:rsidRPr="007B4360" w:rsidRDefault="007B4360" w:rsidP="007B4360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 Raised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Organisation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Name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Contact Details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CDSP Contact Name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CDSP Contact Details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Status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Proposal / With DSG / Out for Consultation / Voting / Approved or Rejected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1: Impacted Parties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Customer Class(es)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2: Proposed Change Solution / Final (redlined) Change</w:t>
            </w:r>
          </w:p>
        </w:tc>
      </w:tr>
      <w:tr w:rsidR="006A724E" w:rsidRPr="00683A0C" w:rsidTr="00BB5A00">
        <w:trPr>
          <w:trHeight w:val="82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Proposed Release</w:t>
            </w:r>
          </w:p>
        </w:tc>
        <w:tc>
          <w:tcPr>
            <w:tcW w:w="3484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RX / DD/MM/YYYY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Proposed IA Period </w:t>
            </w:r>
          </w:p>
        </w:tc>
        <w:tc>
          <w:tcPr>
            <w:tcW w:w="3484" w:type="pct"/>
            <w:tcBorders>
              <w:bottom w:val="single" w:sz="4" w:space="0" w:color="auto"/>
            </w:tcBorders>
            <w:shd w:val="clear" w:color="auto" w:fill="auto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10WD / 30WD / XXWD</w:t>
            </w:r>
          </w:p>
        </w:tc>
      </w:tr>
      <w:tr w:rsidR="006A724E" w:rsidRPr="00683A0C" w:rsidTr="00BB5A0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3: Benefits and Justification 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auto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Including rationale for change or justification for Release X </w:t>
            </w: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4: Delivery Sub-Group (DSG) Recommendations </w:t>
            </w:r>
          </w:p>
        </w:tc>
      </w:tr>
      <w:tr w:rsidR="006A724E" w:rsidRPr="00683A0C" w:rsidTr="00BB5A00">
        <w:tc>
          <w:tcPr>
            <w:tcW w:w="5000" w:type="pct"/>
            <w:gridSpan w:val="2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Recommendation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Approve / Reject / Defer 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Recommended Release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Release X: Feb / Jun / Nov XX or </w:t>
            </w:r>
            <w:proofErr w:type="spellStart"/>
            <w:r w:rsidRPr="00683A0C">
              <w:rPr>
                <w:rFonts w:ascii="Arial" w:hAnsi="Arial" w:cs="Arial"/>
                <w:sz w:val="20"/>
                <w:szCs w:val="16"/>
              </w:rPr>
              <w:t>Adhoc</w:t>
            </w:r>
            <w:proofErr w:type="spellEnd"/>
            <w:r w:rsidRPr="00683A0C">
              <w:rPr>
                <w:rFonts w:ascii="Arial" w:hAnsi="Arial" w:cs="Arial"/>
                <w:sz w:val="20"/>
                <w:szCs w:val="16"/>
              </w:rPr>
              <w:t xml:space="preserve"> DD/MM/YYYY</w:t>
            </w: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5: DSC Consultation  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Issued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Yes / No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Date(s) Issued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Comms Ref(s)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Number of Responses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6: Funding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Classes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                                                                   XX% = £XXXX.XX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lastRenderedPageBreak/>
              <w:t>TOTAL                                                                           = £XXXX.XX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lastRenderedPageBreak/>
              <w:t>Service Line(s)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ROM or funding details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Comments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A724E" w:rsidRPr="00683A0C" w:rsidTr="00BB5A00">
        <w:tc>
          <w:tcPr>
            <w:tcW w:w="5000" w:type="pct"/>
            <w:gridSpan w:val="2"/>
            <w:shd w:val="clear" w:color="auto" w:fill="D6DCF0" w:themeFill="accent1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7: DSC Voting Outcome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Solution Voting 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Approve / Reject / NA / Abstain</w:t>
            </w:r>
          </w:p>
          <w:p w:rsidR="006A724E" w:rsidRPr="00683A0C" w:rsidRDefault="006A724E" w:rsidP="00BB5A00">
            <w:pPr>
              <w:tabs>
                <w:tab w:val="right" w:pos="6224"/>
              </w:tabs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Approve / Reject / NA / Abstain</w:t>
            </w:r>
            <w:r w:rsidRPr="00683A0C">
              <w:rPr>
                <w:rFonts w:ascii="Arial" w:hAnsi="Arial" w:cs="Arial"/>
                <w:sz w:val="20"/>
                <w:szCs w:val="16"/>
              </w:rPr>
              <w:tab/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Approve / Reject / NA / Abstain</w:t>
            </w:r>
          </w:p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                                             Approve / Reject / NA / Abstain 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Meeting Date 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XX/XX/XXXX</w:t>
            </w:r>
          </w:p>
        </w:tc>
      </w:tr>
      <w:tr w:rsidR="006A724E" w:rsidRPr="00683A0C" w:rsidTr="00BB5A00">
        <w:tc>
          <w:tcPr>
            <w:tcW w:w="1516" w:type="pct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Release Date</w:t>
            </w:r>
          </w:p>
        </w:tc>
        <w:tc>
          <w:tcPr>
            <w:tcW w:w="3484" w:type="pct"/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Release X: Feb / Jun / Nov XX or </w:t>
            </w:r>
            <w:proofErr w:type="spellStart"/>
            <w:r w:rsidRPr="00683A0C">
              <w:rPr>
                <w:rFonts w:ascii="Arial" w:hAnsi="Arial" w:cs="Arial"/>
                <w:sz w:val="20"/>
                <w:szCs w:val="16"/>
              </w:rPr>
              <w:t>Adhoc</w:t>
            </w:r>
            <w:proofErr w:type="spellEnd"/>
            <w:r w:rsidRPr="00683A0C">
              <w:rPr>
                <w:rFonts w:ascii="Arial" w:hAnsi="Arial" w:cs="Arial"/>
                <w:sz w:val="20"/>
                <w:szCs w:val="16"/>
              </w:rPr>
              <w:t xml:space="preserve"> DD/MM/YYYY or NA</w:t>
            </w:r>
          </w:p>
        </w:tc>
      </w:tr>
      <w:tr w:rsidR="006A724E" w:rsidRPr="00683A0C" w:rsidTr="00BB5A00">
        <w:tc>
          <w:tcPr>
            <w:tcW w:w="1516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Overall Outcome 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6A724E" w:rsidRPr="00683A0C" w:rsidRDefault="006A724E" w:rsidP="00BB5A00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 xml:space="preserve">Approved for Release X / Rejected </w:t>
            </w:r>
          </w:p>
        </w:tc>
      </w:tr>
    </w:tbl>
    <w:p w:rsidR="006A724E" w:rsidRDefault="006A724E" w:rsidP="006A724E">
      <w:pPr>
        <w:pStyle w:val="XoParagraph"/>
      </w:pPr>
    </w:p>
    <w:p w:rsidR="007B4360" w:rsidRPr="00C07FCB" w:rsidRDefault="007B4360" w:rsidP="006A724E">
      <w:pPr>
        <w:pStyle w:val="XoParagraph"/>
      </w:pPr>
      <w:r w:rsidRPr="00066121">
        <w:rPr>
          <w:rFonts w:cs="Arial"/>
          <w:b/>
          <w:sz w:val="22"/>
          <w:szCs w:val="22"/>
        </w:rPr>
        <w:t xml:space="preserve">Please send the </w:t>
      </w:r>
      <w:r>
        <w:rPr>
          <w:rFonts w:cs="Arial"/>
          <w:b/>
          <w:sz w:val="22"/>
          <w:szCs w:val="22"/>
        </w:rPr>
        <w:t xml:space="preserve">completed forms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1" w:history="1">
        <w:r w:rsidRPr="005D3A53">
          <w:rPr>
            <w:rStyle w:val="Hyperlink"/>
            <w:rFonts w:cs="Arial"/>
            <w:b/>
            <w:color w:val="0070C0"/>
            <w:sz w:val="22"/>
            <w:szCs w:val="22"/>
          </w:rPr>
          <w:t>.box.xoserve.portfoliooffice@xoserve.com</w:t>
        </w:r>
      </w:hyperlink>
    </w:p>
    <w:p w:rsidR="006A724E" w:rsidRPr="00883321" w:rsidRDefault="006A724E" w:rsidP="006A724E">
      <w:pPr>
        <w:pStyle w:val="XoParagraph"/>
      </w:pPr>
    </w:p>
    <w:p w:rsidR="005D3A53" w:rsidRDefault="005D3A53" w:rsidP="006A724E"/>
    <w:p w:rsidR="005D3A53" w:rsidRDefault="005D3A53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/>
    <w:p w:rsidR="007B4360" w:rsidRDefault="007B4360" w:rsidP="006A724E"/>
    <w:p w:rsidR="00214089" w:rsidRDefault="005D3A53" w:rsidP="006A72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Document Control </w:t>
      </w:r>
    </w:p>
    <w:p w:rsidR="005D3A53" w:rsidRDefault="005D3A53" w:rsidP="006A724E">
      <w:pPr>
        <w:rPr>
          <w:b/>
        </w:rPr>
      </w:pPr>
      <w:r>
        <w:rPr>
          <w:b/>
        </w:rPr>
        <w:t xml:space="preserve">Details 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1504"/>
        <w:gridCol w:w="1974"/>
        <w:gridCol w:w="1450"/>
        <w:gridCol w:w="2051"/>
        <w:gridCol w:w="2281"/>
      </w:tblGrid>
      <w:tr w:rsidR="005D3A53" w:rsidRPr="00762849" w:rsidTr="00BB5A00">
        <w:trPr>
          <w:trHeight w:val="518"/>
        </w:trPr>
        <w:tc>
          <w:tcPr>
            <w:tcW w:w="150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97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450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2051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Review Frequency</w:t>
            </w:r>
          </w:p>
        </w:tc>
        <w:tc>
          <w:tcPr>
            <w:tcW w:w="2281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Next Review Date</w:t>
            </w:r>
          </w:p>
        </w:tc>
      </w:tr>
      <w:tr w:rsidR="005D3A53" w:rsidRPr="005D3A53" w:rsidTr="00BB5A00">
        <w:trPr>
          <w:trHeight w:val="259"/>
        </w:trPr>
        <w:tc>
          <w:tcPr>
            <w:tcW w:w="1504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XRN Template </w:t>
            </w:r>
          </w:p>
        </w:tc>
        <w:tc>
          <w:tcPr>
            <w:tcW w:w="1974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Emma Smith </w:t>
            </w:r>
          </w:p>
        </w:tc>
        <w:tc>
          <w:tcPr>
            <w:tcW w:w="2051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Default="005D3A53" w:rsidP="006A724E">
      <w:pPr>
        <w:rPr>
          <w:b/>
        </w:rPr>
      </w:pPr>
    </w:p>
    <w:p w:rsidR="005D3A53" w:rsidRDefault="005D3A53" w:rsidP="006A724E">
      <w:pPr>
        <w:rPr>
          <w:b/>
        </w:rPr>
      </w:pPr>
      <w:r>
        <w:rPr>
          <w:b/>
        </w:rPr>
        <w:t xml:space="preserve">Version History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1701"/>
        <w:gridCol w:w="1135"/>
        <w:gridCol w:w="1558"/>
        <w:gridCol w:w="3464"/>
      </w:tblGrid>
      <w:tr w:rsidR="005D3A53" w:rsidRPr="00762849" w:rsidTr="00BB5A00">
        <w:trPr>
          <w:trHeight w:val="611"/>
        </w:trPr>
        <w:tc>
          <w:tcPr>
            <w:tcW w:w="749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20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614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43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874" w:type="pct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6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20" w:type="pct"/>
          </w:tcPr>
          <w:p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</w:p>
        </w:tc>
        <w:tc>
          <w:tcPr>
            <w:tcW w:w="614" w:type="pct"/>
          </w:tcPr>
          <w:p w:rsidR="005D3A53" w:rsidRPr="007B4360" w:rsidRDefault="007B4360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29/03/18 </w:t>
            </w: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7B4360" w:rsidTr="00BB5A00">
        <w:tc>
          <w:tcPr>
            <w:tcW w:w="749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4" w:type="pct"/>
          </w:tcPr>
          <w:p w:rsidR="005D3A53" w:rsidRPr="007B4360" w:rsidRDefault="005D3A53" w:rsidP="00BB5A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D3A53" w:rsidRPr="007B4360" w:rsidRDefault="005D3A53" w:rsidP="006A724E">
      <w:pPr>
        <w:rPr>
          <w:b/>
        </w:rPr>
      </w:pPr>
    </w:p>
    <w:p w:rsidR="005D3A53" w:rsidRDefault="005D3A53" w:rsidP="006A724E">
      <w:pPr>
        <w:rPr>
          <w:b/>
        </w:rPr>
      </w:pPr>
      <w:r>
        <w:rPr>
          <w:b/>
        </w:rPr>
        <w:t xml:space="preserve">Reviewers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D3A53" w:rsidRPr="00230196" w:rsidTr="00BB5A00">
        <w:trPr>
          <w:trHeight w:val="597"/>
        </w:trPr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48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49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849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  <w:p w:rsidR="005D3A53" w:rsidRPr="007B4360" w:rsidRDefault="005D3A53" w:rsidP="00BB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A53" w:rsidRPr="00230196" w:rsidTr="00BB5A00"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53" w:rsidRPr="00230196" w:rsidTr="00BB5A00"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Default="005D3A53" w:rsidP="006A724E">
      <w:pPr>
        <w:rPr>
          <w:b/>
        </w:rPr>
      </w:pPr>
    </w:p>
    <w:p w:rsidR="005D3A53" w:rsidRPr="007B4360" w:rsidRDefault="005D3A53" w:rsidP="006A724E">
      <w:pPr>
        <w:rPr>
          <w:b/>
        </w:rPr>
      </w:pPr>
      <w:r>
        <w:rPr>
          <w:b/>
        </w:rPr>
        <w:t xml:space="preserve">Approvers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5"/>
        <w:gridCol w:w="1785"/>
      </w:tblGrid>
      <w:tr w:rsidR="005D3A53" w:rsidRPr="007B4360" w:rsidTr="00BB5A00">
        <w:trPr>
          <w:trHeight w:val="263"/>
        </w:trPr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84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85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Business Area</w:t>
            </w:r>
          </w:p>
        </w:tc>
        <w:tc>
          <w:tcPr>
            <w:tcW w:w="1785" w:type="dxa"/>
            <w:shd w:val="clear" w:color="auto" w:fill="C3D7ED" w:themeFill="text2" w:themeFillTint="33"/>
            <w:vAlign w:val="center"/>
          </w:tcPr>
          <w:p w:rsidR="005D3A53" w:rsidRPr="007B4360" w:rsidRDefault="005D3A53" w:rsidP="00BB5A0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5D3A53" w:rsidRPr="007B4360" w:rsidTr="00BB5A00">
        <w:trPr>
          <w:trHeight w:val="263"/>
        </w:trPr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5D3A53" w:rsidRPr="007B4360" w:rsidRDefault="005D3A53" w:rsidP="00BB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5D3A53" w:rsidRPr="007B4360" w:rsidRDefault="005D3A53" w:rsidP="00BB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A53" w:rsidRPr="007B4360" w:rsidRDefault="005D3A53" w:rsidP="006A724E">
      <w:pPr>
        <w:rPr>
          <w:b/>
        </w:rPr>
      </w:pPr>
    </w:p>
    <w:sectPr w:rsidR="005D3A53" w:rsidRPr="007B4360" w:rsidSect="00883321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33F" w:rsidRDefault="00D5333F" w:rsidP="00913EF2">
      <w:pPr>
        <w:spacing w:after="0" w:line="240" w:lineRule="auto"/>
      </w:pPr>
      <w:r>
        <w:separator/>
      </w:r>
    </w:p>
  </w:endnote>
  <w:endnote w:type="continuationSeparator" w:id="0">
    <w:p w:rsidR="00D5333F" w:rsidRDefault="00D5333F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33F" w:rsidRDefault="00D5333F" w:rsidP="00913EF2">
      <w:pPr>
        <w:spacing w:after="0" w:line="240" w:lineRule="auto"/>
      </w:pPr>
      <w:r>
        <w:separator/>
      </w:r>
    </w:p>
  </w:footnote>
  <w:footnote w:type="continuationSeparator" w:id="0">
    <w:p w:rsidR="00D5333F" w:rsidRDefault="00D5333F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00" w:rsidRDefault="00D5333F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00" w:rsidRDefault="00D5333F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00" w:rsidRDefault="00D5333F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2"/>
    <w:rsid w:val="000615F3"/>
    <w:rsid w:val="00146769"/>
    <w:rsid w:val="00160739"/>
    <w:rsid w:val="00186FB8"/>
    <w:rsid w:val="00214089"/>
    <w:rsid w:val="002427E0"/>
    <w:rsid w:val="002E2C40"/>
    <w:rsid w:val="003D4B81"/>
    <w:rsid w:val="00590A4B"/>
    <w:rsid w:val="005D3A53"/>
    <w:rsid w:val="006A724E"/>
    <w:rsid w:val="007B4360"/>
    <w:rsid w:val="00816C17"/>
    <w:rsid w:val="00883321"/>
    <w:rsid w:val="00913EF2"/>
    <w:rsid w:val="009B0C30"/>
    <w:rsid w:val="00A20C75"/>
    <w:rsid w:val="00AC5A48"/>
    <w:rsid w:val="00B72A9D"/>
    <w:rsid w:val="00BB5A00"/>
    <w:rsid w:val="00C07FCB"/>
    <w:rsid w:val="00D22D52"/>
    <w:rsid w:val="00D5333F"/>
    <w:rsid w:val="00ED63F4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D3469B8-6AE8-8B47-8B18-F84496BD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.box.xoserve.portfoliooffice@xoserv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3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D98CA8-5B29-EA44-A5B2-6245E70B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Helen Cuin</cp:lastModifiedBy>
  <cp:revision>2</cp:revision>
  <cp:lastPrinted>2018-03-20T14:46:00Z</cp:lastPrinted>
  <dcterms:created xsi:type="dcterms:W3CDTF">2018-04-04T12:08:00Z</dcterms:created>
  <dcterms:modified xsi:type="dcterms:W3CDTF">2018-04-04T12:08:00Z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-369466036</vt:i4>
  </property>
  <property fmtid="{D5CDD505-2E9C-101B-9397-08002B2CF9AE}" pid="4" name="_NewReviewCycle">
    <vt:lpwstr/>
  </property>
  <property fmtid="{D5CDD505-2E9C-101B-9397-08002B2CF9AE}" pid="5" name="_EmailSubject">
    <vt:lpwstr>Action: Xoserve branded</vt:lpwstr>
  </property>
  <property fmtid="{D5CDD505-2E9C-101B-9397-08002B2CF9AE}" pid="6" name="_AuthorEmail">
    <vt:lpwstr>Anesu.Chivenga@xoserve.com</vt:lpwstr>
  </property>
  <property fmtid="{D5CDD505-2E9C-101B-9397-08002B2CF9AE}" pid="7" name="_AuthorEmailDisplayName">
    <vt:lpwstr>Chivenga, Anesu</vt:lpwstr>
  </property>
  <property fmtid="{D5CDD505-2E9C-101B-9397-08002B2CF9AE}" pid="8" name="_PreviousAdHocReviewCycleID">
    <vt:i4>-2027156235</vt:i4>
  </property>
  <property fmtid="{D5CDD505-2E9C-101B-9397-08002B2CF9AE}" pid="9" name="_ReviewingToolsShownOnce">
    <vt:lpwstr/>
  </property>
</Properties>
</file>